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161D" w14:textId="6A8526B7" w:rsidR="00464D9E" w:rsidRPr="00464D9E" w:rsidRDefault="00E46F5E" w:rsidP="00464D9E">
      <w:pPr>
        <w:tabs>
          <w:tab w:val="right" w:pos="9000"/>
        </w:tabs>
        <w:spacing w:after="0" w:line="240" w:lineRule="auto"/>
        <w:ind w:left="1003" w:right="71" w:hanging="283"/>
        <w:rPr>
          <w:rFonts w:ascii="Arial" w:eastAsia="Times New Roman" w:hAnsi="Arial" w:cs="Arial"/>
          <w:b/>
          <w:noProof/>
          <w:sz w:val="24"/>
          <w:szCs w:val="24"/>
          <w:lang w:eastAsia="en-GB"/>
        </w:rPr>
      </w:pPr>
      <w:bookmarkStart w:id="0" w:name="_Toc351382024"/>
      <w:bookmarkStart w:id="1" w:name="_Toc351387068"/>
      <w:bookmarkStart w:id="2" w:name="_Toc352852575"/>
      <w:bookmarkStart w:id="3" w:name="_Toc352852648"/>
      <w:bookmarkStart w:id="4" w:name="_Toc352852913"/>
      <w:bookmarkStart w:id="5" w:name="_Toc374525771"/>
      <w:bookmarkStart w:id="6" w:name="_Toc374525927"/>
      <w:r w:rsidRPr="00464D9E">
        <w:rPr>
          <w:rFonts w:ascii="Arial" w:eastAsia="Times New Roman" w:hAnsi="Arial" w:cs="Arial"/>
          <w:noProof/>
          <w:szCs w:val="24"/>
          <w:lang w:eastAsia="en-GB"/>
        </w:rPr>
        <w:drawing>
          <wp:anchor distT="0" distB="0" distL="0" distR="0" simplePos="0" relativeHeight="251658240" behindDoc="1" locked="0" layoutInCell="1" allowOverlap="1" wp14:anchorId="5EAD1BB4" wp14:editId="112B2BED">
            <wp:simplePos x="0" y="0"/>
            <wp:positionH relativeFrom="margin">
              <wp:align>center</wp:align>
            </wp:positionH>
            <wp:positionV relativeFrom="paragraph">
              <wp:posOffset>42105</wp:posOffset>
            </wp:positionV>
            <wp:extent cx="756285" cy="1257300"/>
            <wp:effectExtent l="0" t="0" r="5715" b="0"/>
            <wp:wrapTight wrapText="bothSides">
              <wp:wrapPolygon edited="0">
                <wp:start x="0" y="0"/>
                <wp:lineTo x="0" y="21273"/>
                <wp:lineTo x="21219" y="21273"/>
                <wp:lineTo x="21219" y="0"/>
                <wp:lineTo x="0" y="0"/>
              </wp:wrapPolygon>
            </wp:wrapTight>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285" cy="1257300"/>
                    </a:xfrm>
                    <a:prstGeom prst="rect">
                      <a:avLst/>
                    </a:prstGeom>
                    <a:noFill/>
                    <a:effectLst/>
                  </pic:spPr>
                </pic:pic>
              </a:graphicData>
            </a:graphic>
            <wp14:sizeRelH relativeFrom="page">
              <wp14:pctWidth>0</wp14:pctWidth>
            </wp14:sizeRelH>
            <wp14:sizeRelV relativeFrom="page">
              <wp14:pctHeight>0</wp14:pctHeight>
            </wp14:sizeRelV>
          </wp:anchor>
        </w:drawing>
      </w:r>
    </w:p>
    <w:p w14:paraId="5EAD161E" w14:textId="77777777" w:rsidR="00464D9E" w:rsidRPr="00464D9E" w:rsidRDefault="00464D9E" w:rsidP="00464D9E">
      <w:pPr>
        <w:tabs>
          <w:tab w:val="right" w:pos="9000"/>
        </w:tabs>
        <w:spacing w:after="0" w:line="240" w:lineRule="auto"/>
        <w:ind w:left="1003" w:right="71" w:hanging="283"/>
        <w:rPr>
          <w:rFonts w:ascii="Arial" w:eastAsia="Times New Roman" w:hAnsi="Arial" w:cs="Arial"/>
          <w:b/>
          <w:noProof/>
          <w:sz w:val="24"/>
          <w:szCs w:val="24"/>
          <w:lang w:eastAsia="en-GB"/>
        </w:rPr>
      </w:pPr>
    </w:p>
    <w:p w14:paraId="5EAD161F" w14:textId="7055C8B8" w:rsidR="00464D9E" w:rsidRPr="00464D9E" w:rsidRDefault="00464D9E" w:rsidP="00464D9E">
      <w:pPr>
        <w:tabs>
          <w:tab w:val="right" w:pos="9000"/>
        </w:tabs>
        <w:spacing w:after="0" w:line="240" w:lineRule="auto"/>
        <w:ind w:left="1003" w:right="71" w:hanging="283"/>
        <w:rPr>
          <w:rFonts w:ascii="Arial" w:eastAsia="Times New Roman" w:hAnsi="Arial" w:cs="Arial"/>
          <w:b/>
          <w:bCs/>
          <w:noProof/>
          <w:sz w:val="36"/>
          <w:szCs w:val="24"/>
          <w:lang w:eastAsia="en-GB"/>
        </w:rPr>
      </w:pPr>
    </w:p>
    <w:p w14:paraId="5EAD1620" w14:textId="5FD9AEB1" w:rsidR="00464D9E" w:rsidRPr="00464D9E" w:rsidRDefault="00464D9E" w:rsidP="00464D9E">
      <w:pPr>
        <w:spacing w:after="0" w:line="240" w:lineRule="auto"/>
        <w:jc w:val="both"/>
        <w:rPr>
          <w:rFonts w:ascii="Arial" w:eastAsia="Times New Roman" w:hAnsi="Arial" w:cs="Arial"/>
          <w:szCs w:val="24"/>
          <w:lang w:eastAsia="en-GB"/>
        </w:rPr>
      </w:pPr>
    </w:p>
    <w:p w14:paraId="5EAD1621" w14:textId="4B88B6F0" w:rsidR="00464D9E" w:rsidRPr="00464D9E" w:rsidRDefault="00464D9E" w:rsidP="00464D9E">
      <w:pPr>
        <w:spacing w:after="0" w:line="240" w:lineRule="auto"/>
        <w:jc w:val="both"/>
        <w:rPr>
          <w:rFonts w:ascii="Arial" w:eastAsia="Times New Roman" w:hAnsi="Arial" w:cs="Arial"/>
          <w:szCs w:val="24"/>
          <w:lang w:eastAsia="en-GB"/>
        </w:rPr>
      </w:pPr>
    </w:p>
    <w:p w14:paraId="5EAD1622" w14:textId="56D5FE2F" w:rsidR="00464D9E" w:rsidRPr="00464D9E" w:rsidRDefault="00464D9E" w:rsidP="00464D9E">
      <w:pPr>
        <w:spacing w:after="0" w:line="240" w:lineRule="auto"/>
        <w:jc w:val="both"/>
        <w:rPr>
          <w:rFonts w:ascii="Arial" w:eastAsia="Times New Roman" w:hAnsi="Arial" w:cs="Arial"/>
          <w:szCs w:val="24"/>
          <w:lang w:eastAsia="en-GB"/>
        </w:rPr>
      </w:pPr>
    </w:p>
    <w:p w14:paraId="5EAD1623" w14:textId="211A8682" w:rsidR="00464D9E" w:rsidRPr="00464D9E" w:rsidRDefault="00464D9E" w:rsidP="00464D9E">
      <w:pPr>
        <w:spacing w:after="0" w:line="240" w:lineRule="auto"/>
        <w:jc w:val="both"/>
        <w:rPr>
          <w:rFonts w:ascii="Arial" w:eastAsia="Times New Roman" w:hAnsi="Arial" w:cs="Arial"/>
          <w:szCs w:val="24"/>
          <w:lang w:eastAsia="en-GB"/>
        </w:rPr>
      </w:pPr>
    </w:p>
    <w:p w14:paraId="5EAD1624" w14:textId="2B41457D" w:rsidR="00464D9E" w:rsidRPr="00464D9E" w:rsidRDefault="00464D9E" w:rsidP="00464D9E">
      <w:pPr>
        <w:spacing w:after="0" w:line="240" w:lineRule="auto"/>
        <w:jc w:val="both"/>
        <w:rPr>
          <w:rFonts w:ascii="Arial" w:eastAsia="Times New Roman" w:hAnsi="Arial" w:cs="Arial"/>
          <w:szCs w:val="24"/>
          <w:lang w:eastAsia="en-GB"/>
        </w:rPr>
      </w:pPr>
    </w:p>
    <w:p w14:paraId="5EAD1625" w14:textId="074DF2FB" w:rsidR="00464D9E" w:rsidRPr="00464D9E" w:rsidRDefault="00464D9E" w:rsidP="00464D9E">
      <w:pPr>
        <w:spacing w:after="0" w:line="240" w:lineRule="auto"/>
        <w:jc w:val="both"/>
        <w:rPr>
          <w:rFonts w:ascii="Arial" w:eastAsia="Times New Roman" w:hAnsi="Arial" w:cs="Arial"/>
          <w:sz w:val="52"/>
          <w:szCs w:val="52"/>
          <w:lang w:eastAsia="en-GB"/>
        </w:rPr>
      </w:pPr>
    </w:p>
    <w:p w14:paraId="5EAD1626" w14:textId="27BEB1DC" w:rsidR="00464D9E" w:rsidRPr="00464D9E" w:rsidRDefault="00E46F5E" w:rsidP="00464D9E">
      <w:pPr>
        <w:spacing w:after="0" w:line="240" w:lineRule="auto"/>
        <w:jc w:val="both"/>
        <w:rPr>
          <w:rFonts w:ascii="Arial" w:eastAsia="Times New Roman" w:hAnsi="Arial" w:cs="Arial"/>
          <w:sz w:val="52"/>
          <w:szCs w:val="52"/>
          <w:lang w:eastAsia="en-GB"/>
        </w:rPr>
      </w:pPr>
      <w:r>
        <w:rPr>
          <w:rFonts w:ascii="Arial" w:eastAsia="Times New Roman" w:hAnsi="Arial" w:cs="Arial"/>
          <w:noProof/>
          <w:sz w:val="52"/>
          <w:szCs w:val="52"/>
          <w:lang w:eastAsia="en-GB"/>
        </w:rPr>
        <w:drawing>
          <wp:anchor distT="0" distB="0" distL="114300" distR="114300" simplePos="0" relativeHeight="251711488" behindDoc="0" locked="0" layoutInCell="1" allowOverlap="1" wp14:anchorId="2501EE9F" wp14:editId="59BA0117">
            <wp:simplePos x="0" y="0"/>
            <wp:positionH relativeFrom="margin">
              <wp:align>center</wp:align>
            </wp:positionH>
            <wp:positionV relativeFrom="paragraph">
              <wp:posOffset>57492</wp:posOffset>
            </wp:positionV>
            <wp:extent cx="2773243" cy="1962150"/>
            <wp:effectExtent l="0" t="0" r="0" b="0"/>
            <wp:wrapSquare wrapText="bothSides"/>
            <wp:docPr id="6" name="Picture 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circl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3243" cy="1962150"/>
                    </a:xfrm>
                    <a:prstGeom prst="rect">
                      <a:avLst/>
                    </a:prstGeom>
                  </pic:spPr>
                </pic:pic>
              </a:graphicData>
            </a:graphic>
            <wp14:sizeRelH relativeFrom="page">
              <wp14:pctWidth>0</wp14:pctWidth>
            </wp14:sizeRelH>
            <wp14:sizeRelV relativeFrom="page">
              <wp14:pctHeight>0</wp14:pctHeight>
            </wp14:sizeRelV>
          </wp:anchor>
        </w:drawing>
      </w:r>
    </w:p>
    <w:p w14:paraId="5EAD1628" w14:textId="77777777" w:rsidR="00464D9E" w:rsidRPr="00464D9E" w:rsidRDefault="00464D9E" w:rsidP="00464D9E">
      <w:pPr>
        <w:spacing w:after="0" w:line="240" w:lineRule="auto"/>
        <w:jc w:val="both"/>
        <w:rPr>
          <w:rFonts w:ascii="Arial" w:eastAsia="Times New Roman" w:hAnsi="Arial" w:cs="Arial"/>
          <w:sz w:val="52"/>
          <w:szCs w:val="52"/>
          <w:lang w:eastAsia="en-GB"/>
        </w:rPr>
      </w:pPr>
    </w:p>
    <w:p w14:paraId="5EAD1629" w14:textId="76BC0FFF" w:rsidR="00464D9E" w:rsidRPr="00464D9E" w:rsidRDefault="00464D9E" w:rsidP="00464D9E">
      <w:pPr>
        <w:spacing w:after="0" w:line="240" w:lineRule="auto"/>
        <w:jc w:val="both"/>
        <w:rPr>
          <w:rFonts w:ascii="Arial" w:eastAsia="Times New Roman" w:hAnsi="Arial" w:cs="Arial"/>
          <w:sz w:val="52"/>
          <w:szCs w:val="52"/>
          <w:lang w:eastAsia="en-GB"/>
        </w:rPr>
      </w:pPr>
    </w:p>
    <w:p w14:paraId="5EAD162A" w14:textId="6AAC3794" w:rsidR="00464D9E" w:rsidRPr="00464D9E" w:rsidRDefault="00464D9E" w:rsidP="00464D9E">
      <w:pPr>
        <w:spacing w:after="0" w:line="240" w:lineRule="auto"/>
        <w:jc w:val="center"/>
        <w:rPr>
          <w:rFonts w:ascii="Arial" w:eastAsia="Times New Roman" w:hAnsi="Arial" w:cs="Arial"/>
          <w:sz w:val="52"/>
          <w:szCs w:val="52"/>
          <w:lang w:eastAsia="en-GB"/>
        </w:rPr>
      </w:pPr>
    </w:p>
    <w:p w14:paraId="5EAD162C" w14:textId="6A5E329F" w:rsidR="00464D9E" w:rsidRDefault="00464D9E" w:rsidP="00123FC3">
      <w:pPr>
        <w:spacing w:after="0" w:line="240" w:lineRule="auto"/>
        <w:rPr>
          <w:rFonts w:ascii="Arial" w:eastAsia="Times New Roman" w:hAnsi="Arial" w:cs="Arial"/>
          <w:sz w:val="52"/>
          <w:szCs w:val="52"/>
          <w:lang w:eastAsia="en-GB"/>
        </w:rPr>
      </w:pPr>
    </w:p>
    <w:p w14:paraId="1EBA5C05" w14:textId="77777777" w:rsidR="009E1C5A" w:rsidRDefault="009E1C5A" w:rsidP="00E46F5E">
      <w:pPr>
        <w:spacing w:after="0" w:line="240" w:lineRule="auto"/>
        <w:rPr>
          <w:rFonts w:ascii="Arial" w:eastAsia="Times New Roman" w:hAnsi="Arial" w:cs="Arial"/>
          <w:sz w:val="52"/>
          <w:szCs w:val="52"/>
          <w:lang w:eastAsia="en-GB"/>
        </w:rPr>
      </w:pPr>
    </w:p>
    <w:p w14:paraId="40A44023" w14:textId="09BC7AA9" w:rsidR="00D85E58" w:rsidRDefault="00464D9E" w:rsidP="00D85E58">
      <w:pPr>
        <w:spacing w:after="0" w:line="240" w:lineRule="auto"/>
        <w:jc w:val="center"/>
        <w:rPr>
          <w:rFonts w:ascii="Arial" w:eastAsia="Times New Roman" w:hAnsi="Arial" w:cs="Arial"/>
          <w:sz w:val="52"/>
          <w:szCs w:val="52"/>
          <w:lang w:eastAsia="en-GB"/>
        </w:rPr>
      </w:pPr>
      <w:r w:rsidRPr="00464D9E">
        <w:rPr>
          <w:rFonts w:ascii="Arial" w:eastAsia="Times New Roman" w:hAnsi="Arial" w:cs="Arial"/>
          <w:sz w:val="52"/>
          <w:szCs w:val="52"/>
          <w:lang w:eastAsia="en-GB"/>
        </w:rPr>
        <w:t>Duke of Edinburgh’s Award</w:t>
      </w:r>
    </w:p>
    <w:p w14:paraId="7E7FFE61" w14:textId="77777777" w:rsidR="00D85E58" w:rsidRDefault="00D85E58" w:rsidP="00D85E58">
      <w:pPr>
        <w:spacing w:after="0" w:line="240" w:lineRule="auto"/>
        <w:jc w:val="center"/>
        <w:rPr>
          <w:rFonts w:ascii="Arial" w:eastAsia="Times New Roman" w:hAnsi="Arial" w:cs="Arial"/>
          <w:sz w:val="52"/>
          <w:szCs w:val="52"/>
          <w:lang w:eastAsia="en-GB"/>
        </w:rPr>
      </w:pPr>
    </w:p>
    <w:p w14:paraId="79944275" w14:textId="3B9CAF3F" w:rsidR="009E1C5A" w:rsidRDefault="009E1C5A" w:rsidP="00E46F5E">
      <w:pPr>
        <w:spacing w:after="0" w:line="240" w:lineRule="auto"/>
        <w:jc w:val="center"/>
        <w:rPr>
          <w:rFonts w:ascii="Arial" w:eastAsia="Times New Roman" w:hAnsi="Arial" w:cs="Arial"/>
          <w:sz w:val="36"/>
          <w:szCs w:val="36"/>
          <w:lang w:eastAsia="en-GB"/>
        </w:rPr>
      </w:pPr>
      <w:r>
        <w:rPr>
          <w:rFonts w:ascii="Arial" w:eastAsia="Times New Roman" w:hAnsi="Arial" w:cs="Arial"/>
          <w:sz w:val="36"/>
          <w:szCs w:val="36"/>
          <w:lang w:eastAsia="en-GB"/>
        </w:rPr>
        <w:t>DofE Glasgow</w:t>
      </w:r>
    </w:p>
    <w:p w14:paraId="22B9EC4C" w14:textId="77777777" w:rsidR="009E1C5A" w:rsidRDefault="009E1C5A" w:rsidP="00D85E58">
      <w:pPr>
        <w:spacing w:after="0" w:line="240" w:lineRule="auto"/>
        <w:jc w:val="center"/>
        <w:rPr>
          <w:rFonts w:ascii="Arial" w:eastAsia="Times New Roman" w:hAnsi="Arial" w:cs="Arial"/>
          <w:sz w:val="36"/>
          <w:szCs w:val="36"/>
          <w:lang w:eastAsia="en-GB"/>
        </w:rPr>
      </w:pPr>
    </w:p>
    <w:p w14:paraId="5EAD1631" w14:textId="4AD9BEDE" w:rsidR="0029322A" w:rsidRDefault="00E46F5E" w:rsidP="00D85E58">
      <w:pPr>
        <w:spacing w:after="0" w:line="240" w:lineRule="auto"/>
        <w:jc w:val="center"/>
        <w:rPr>
          <w:rFonts w:ascii="Arial" w:eastAsia="Times New Roman" w:hAnsi="Arial" w:cs="Arial"/>
          <w:sz w:val="36"/>
          <w:szCs w:val="36"/>
          <w:lang w:eastAsia="en-GB"/>
        </w:rPr>
      </w:pPr>
      <w:hyperlink r:id="rId15" w:history="1">
        <w:r w:rsidR="00464D9E" w:rsidRPr="00E46F5E">
          <w:rPr>
            <w:rStyle w:val="Hyperlink"/>
            <w:rFonts w:ascii="Arial" w:eastAsia="Times New Roman" w:hAnsi="Arial" w:cs="Arial"/>
            <w:sz w:val="36"/>
            <w:szCs w:val="36"/>
            <w:lang w:eastAsia="en-GB"/>
          </w:rPr>
          <w:t>OPERATING PROCEDURES</w:t>
        </w:r>
      </w:hyperlink>
    </w:p>
    <w:p w14:paraId="6A9BBA97" w14:textId="7590438D" w:rsidR="00123FC3" w:rsidRDefault="00D85E58" w:rsidP="00D85E58">
      <w:pPr>
        <w:spacing w:after="0" w:line="240" w:lineRule="auto"/>
        <w:jc w:val="center"/>
        <w:rPr>
          <w:rFonts w:ascii="Arial" w:eastAsia="Times New Roman" w:hAnsi="Arial" w:cs="Arial"/>
          <w:lang w:eastAsia="en-GB"/>
        </w:rPr>
      </w:pPr>
      <w:r w:rsidRPr="4760D0A2">
        <w:rPr>
          <w:rFonts w:ascii="Arial" w:eastAsia="Times New Roman" w:hAnsi="Arial" w:cs="Arial"/>
          <w:lang w:eastAsia="en-GB"/>
        </w:rPr>
        <w:t>Last Review</w:t>
      </w:r>
      <w:r w:rsidR="00433F08" w:rsidRPr="4760D0A2">
        <w:rPr>
          <w:rFonts w:ascii="Arial" w:eastAsia="Times New Roman" w:hAnsi="Arial" w:cs="Arial"/>
          <w:lang w:eastAsia="en-GB"/>
        </w:rPr>
        <w:t xml:space="preserve"> Completed</w:t>
      </w:r>
      <w:r w:rsidRPr="4760D0A2">
        <w:rPr>
          <w:rFonts w:ascii="Arial" w:eastAsia="Times New Roman" w:hAnsi="Arial" w:cs="Arial"/>
          <w:lang w:eastAsia="en-GB"/>
        </w:rPr>
        <w:t xml:space="preserve"> </w:t>
      </w:r>
      <w:r w:rsidR="00D5530D" w:rsidRPr="4760D0A2">
        <w:rPr>
          <w:rFonts w:ascii="Arial" w:eastAsia="Times New Roman" w:hAnsi="Arial" w:cs="Arial"/>
          <w:lang w:eastAsia="en-GB"/>
        </w:rPr>
        <w:t>10/0</w:t>
      </w:r>
      <w:r w:rsidR="009E1C5A">
        <w:rPr>
          <w:rFonts w:ascii="Arial" w:eastAsia="Times New Roman" w:hAnsi="Arial" w:cs="Arial"/>
          <w:lang w:eastAsia="en-GB"/>
        </w:rPr>
        <w:t>7</w:t>
      </w:r>
      <w:r w:rsidR="00D5530D" w:rsidRPr="4760D0A2">
        <w:rPr>
          <w:rFonts w:ascii="Arial" w:eastAsia="Times New Roman" w:hAnsi="Arial" w:cs="Arial"/>
          <w:lang w:eastAsia="en-GB"/>
        </w:rPr>
        <w:t>/2025</w:t>
      </w:r>
      <w:r w:rsidRPr="4760D0A2">
        <w:rPr>
          <w:rFonts w:ascii="Arial" w:eastAsia="Times New Roman" w:hAnsi="Arial" w:cs="Arial"/>
          <w:lang w:eastAsia="en-GB"/>
        </w:rPr>
        <w:t xml:space="preserve"> next review due </w:t>
      </w:r>
      <w:r w:rsidR="008A758A" w:rsidRPr="4760D0A2">
        <w:rPr>
          <w:rFonts w:ascii="Arial" w:eastAsia="Times New Roman" w:hAnsi="Arial" w:cs="Arial"/>
          <w:lang w:eastAsia="en-GB"/>
        </w:rPr>
        <w:t>01/12/202</w:t>
      </w:r>
      <w:r w:rsidR="009E1C5A">
        <w:rPr>
          <w:rFonts w:ascii="Arial" w:eastAsia="Times New Roman" w:hAnsi="Arial" w:cs="Arial"/>
          <w:lang w:eastAsia="en-GB"/>
        </w:rPr>
        <w:t>6</w:t>
      </w:r>
      <w:r w:rsidR="008A758A" w:rsidRPr="4760D0A2">
        <w:rPr>
          <w:rFonts w:ascii="Arial" w:eastAsia="Times New Roman" w:hAnsi="Arial" w:cs="Arial"/>
          <w:lang w:eastAsia="en-GB"/>
        </w:rPr>
        <w:t>.</w:t>
      </w:r>
    </w:p>
    <w:p w14:paraId="34C84B80" w14:textId="77777777" w:rsidR="00D00709" w:rsidRDefault="00D00709" w:rsidP="00D85E58">
      <w:pPr>
        <w:spacing w:after="0" w:line="240" w:lineRule="auto"/>
        <w:jc w:val="center"/>
        <w:rPr>
          <w:rFonts w:ascii="Arial" w:eastAsia="Times New Roman" w:hAnsi="Arial" w:cs="Arial"/>
          <w:lang w:eastAsia="en-GB"/>
        </w:rPr>
      </w:pPr>
    </w:p>
    <w:p w14:paraId="7EEC2688" w14:textId="28AA14A0" w:rsidR="00D00709" w:rsidRDefault="00D00709" w:rsidP="00D85E58">
      <w:pPr>
        <w:spacing w:after="0" w:line="240" w:lineRule="auto"/>
        <w:jc w:val="center"/>
        <w:rPr>
          <w:rFonts w:ascii="Arial" w:eastAsia="Times New Roman" w:hAnsi="Arial" w:cs="Arial"/>
          <w:lang w:eastAsia="en-GB"/>
        </w:rPr>
      </w:pPr>
    </w:p>
    <w:p w14:paraId="0A020244" w14:textId="09758A4E" w:rsidR="00123FC3" w:rsidRDefault="00D00709">
      <w:pPr>
        <w:rPr>
          <w:rFonts w:ascii="Arial" w:eastAsia="Times New Roman" w:hAnsi="Arial" w:cs="Arial"/>
          <w:lang w:eastAsia="en-GB"/>
        </w:rPr>
      </w:pPr>
      <w:r>
        <w:rPr>
          <w:rFonts w:ascii="Arial" w:eastAsia="Times New Roman" w:hAnsi="Arial" w:cs="Arial"/>
          <w:noProof/>
          <w:lang w:eastAsia="en-GB"/>
        </w:rPr>
        <w:drawing>
          <wp:anchor distT="0" distB="0" distL="114300" distR="114300" simplePos="0" relativeHeight="251727872" behindDoc="0" locked="0" layoutInCell="1" allowOverlap="1" wp14:anchorId="7D478AFA" wp14:editId="1498D0FD">
            <wp:simplePos x="0" y="0"/>
            <wp:positionH relativeFrom="margin">
              <wp:align>center</wp:align>
            </wp:positionH>
            <wp:positionV relativeFrom="margin">
              <wp:posOffset>6327726</wp:posOffset>
            </wp:positionV>
            <wp:extent cx="1833245" cy="2383790"/>
            <wp:effectExtent l="0" t="0" r="0" b="0"/>
            <wp:wrapSquare wrapText="bothSides"/>
            <wp:docPr id="1291198988" name="Picture 4" descr="A qr cod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98988" name="Picture 4" descr="A qr code on a black background&#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3245" cy="2383790"/>
                    </a:xfrm>
                    <a:prstGeom prst="rect">
                      <a:avLst/>
                    </a:prstGeom>
                  </pic:spPr>
                </pic:pic>
              </a:graphicData>
            </a:graphic>
            <wp14:sizeRelH relativeFrom="margin">
              <wp14:pctWidth>0</wp14:pctWidth>
            </wp14:sizeRelH>
            <wp14:sizeRelV relativeFrom="margin">
              <wp14:pctHeight>0</wp14:pctHeight>
            </wp14:sizeRelV>
          </wp:anchor>
        </w:drawing>
      </w:r>
      <w:r w:rsidR="00123FC3">
        <w:rPr>
          <w:rFonts w:ascii="Arial" w:eastAsia="Times New Roman" w:hAnsi="Arial" w:cs="Arial"/>
          <w:lang w:eastAsia="en-GB"/>
        </w:rPr>
        <w:br w:type="page"/>
      </w:r>
    </w:p>
    <w:p w14:paraId="18EBD1A1" w14:textId="77777777" w:rsidR="00D85E58" w:rsidRPr="00D85E58" w:rsidRDefault="00D85E58" w:rsidP="00D85E58">
      <w:pPr>
        <w:spacing w:after="0" w:line="240" w:lineRule="auto"/>
        <w:jc w:val="center"/>
        <w:rPr>
          <w:rFonts w:ascii="Arial" w:eastAsia="Times New Roman" w:hAnsi="Arial" w:cs="Arial"/>
          <w:lang w:eastAsia="en-GB"/>
        </w:rPr>
      </w:pPr>
    </w:p>
    <w:sdt>
      <w:sdtPr>
        <w:rPr>
          <w:rFonts w:asciiTheme="minorHAnsi" w:eastAsiaTheme="minorEastAsia" w:hAnsiTheme="minorHAnsi" w:cstheme="minorBidi"/>
          <w:b w:val="0"/>
          <w:noProof w:val="0"/>
          <w:kern w:val="32"/>
          <w:sz w:val="22"/>
          <w:szCs w:val="22"/>
          <w:lang w:eastAsia="en-US"/>
        </w:rPr>
        <w:id w:val="-2014839256"/>
        <w:docPartObj>
          <w:docPartGallery w:val="Table of Contents"/>
          <w:docPartUnique/>
        </w:docPartObj>
      </w:sdtPr>
      <w:sdtEndPr>
        <w:rPr>
          <w:sz w:val="20"/>
          <w:szCs w:val="20"/>
        </w:rPr>
      </w:sdtEndPr>
      <w:sdtContent>
        <w:p w14:paraId="5BAD8216" w14:textId="3A99BDCE" w:rsidR="00BB4CC5" w:rsidRDefault="00535D89">
          <w:pPr>
            <w:pStyle w:val="TOC1"/>
            <w:rPr>
              <w:rFonts w:asciiTheme="minorHAnsi" w:eastAsiaTheme="minorEastAsia" w:hAnsiTheme="minorHAnsi" w:cstheme="minorBidi"/>
              <w:b w:val="0"/>
              <w:kern w:val="2"/>
              <w14:ligatures w14:val="standardContextual"/>
            </w:rPr>
          </w:pPr>
          <w:r w:rsidRPr="00F30EFA">
            <w:rPr>
              <w:rFonts w:cs="Arial"/>
              <w:bCs/>
              <w:sz w:val="20"/>
              <w:szCs w:val="20"/>
            </w:rPr>
            <w:fldChar w:fldCharType="begin"/>
          </w:r>
          <w:r w:rsidRPr="00F30EFA">
            <w:rPr>
              <w:rFonts w:cs="Arial"/>
              <w:bCs/>
              <w:sz w:val="20"/>
              <w:szCs w:val="20"/>
            </w:rPr>
            <w:instrText xml:space="preserve"> TOC \o "1-7" \h \z \u </w:instrText>
          </w:r>
          <w:r w:rsidRPr="00F30EFA">
            <w:rPr>
              <w:rFonts w:cs="Arial"/>
              <w:bCs/>
              <w:sz w:val="20"/>
              <w:szCs w:val="20"/>
            </w:rPr>
            <w:fldChar w:fldCharType="separate"/>
          </w:r>
          <w:hyperlink w:anchor="_Toc192669288" w:history="1">
            <w:r w:rsidR="00BB4CC5" w:rsidRPr="003938F5">
              <w:rPr>
                <w:rStyle w:val="Hyperlink"/>
              </w:rPr>
              <w:t>Section 1- Award Structure and Centre Start-up</w:t>
            </w:r>
            <w:r w:rsidR="00BB4CC5">
              <w:rPr>
                <w:webHidden/>
              </w:rPr>
              <w:tab/>
            </w:r>
            <w:r w:rsidR="00BB4CC5">
              <w:rPr>
                <w:webHidden/>
              </w:rPr>
              <w:fldChar w:fldCharType="begin"/>
            </w:r>
            <w:r w:rsidR="00BB4CC5">
              <w:rPr>
                <w:webHidden/>
              </w:rPr>
              <w:instrText xml:space="preserve"> PAGEREF _Toc192669288 \h </w:instrText>
            </w:r>
            <w:r w:rsidR="00BB4CC5">
              <w:rPr>
                <w:webHidden/>
              </w:rPr>
            </w:r>
            <w:r w:rsidR="00BB4CC5">
              <w:rPr>
                <w:webHidden/>
              </w:rPr>
              <w:fldChar w:fldCharType="separate"/>
            </w:r>
            <w:r w:rsidR="00BB4CC5">
              <w:rPr>
                <w:webHidden/>
              </w:rPr>
              <w:t>4</w:t>
            </w:r>
            <w:r w:rsidR="00BB4CC5">
              <w:rPr>
                <w:webHidden/>
              </w:rPr>
              <w:fldChar w:fldCharType="end"/>
            </w:r>
          </w:hyperlink>
        </w:p>
        <w:p w14:paraId="2A647FAD" w14:textId="7EFCD45C" w:rsidR="00BB4CC5" w:rsidRDefault="00BB4CC5">
          <w:pPr>
            <w:pStyle w:val="TOC3"/>
            <w:rPr>
              <w:rFonts w:asciiTheme="minorHAnsi" w:eastAsiaTheme="minorEastAsia" w:hAnsiTheme="minorHAnsi" w:cstheme="minorBidi"/>
              <w:noProof/>
              <w:kern w:val="2"/>
              <w:sz w:val="24"/>
              <w14:ligatures w14:val="standardContextual"/>
            </w:rPr>
          </w:pPr>
          <w:hyperlink w:anchor="_Toc192669289" w:history="1">
            <w:r w:rsidRPr="003938F5">
              <w:rPr>
                <w:rStyle w:val="Hyperlink"/>
                <w:noProof/>
              </w:rPr>
              <w:t>1.1 Glasgow DofE Award Structure</w:t>
            </w:r>
            <w:r>
              <w:rPr>
                <w:noProof/>
                <w:webHidden/>
              </w:rPr>
              <w:tab/>
            </w:r>
            <w:r>
              <w:rPr>
                <w:noProof/>
                <w:webHidden/>
              </w:rPr>
              <w:fldChar w:fldCharType="begin"/>
            </w:r>
            <w:r>
              <w:rPr>
                <w:noProof/>
                <w:webHidden/>
              </w:rPr>
              <w:instrText xml:space="preserve"> PAGEREF _Toc192669289 \h </w:instrText>
            </w:r>
            <w:r>
              <w:rPr>
                <w:noProof/>
                <w:webHidden/>
              </w:rPr>
            </w:r>
            <w:r>
              <w:rPr>
                <w:noProof/>
                <w:webHidden/>
              </w:rPr>
              <w:fldChar w:fldCharType="separate"/>
            </w:r>
            <w:r>
              <w:rPr>
                <w:noProof/>
                <w:webHidden/>
              </w:rPr>
              <w:t>4</w:t>
            </w:r>
            <w:r>
              <w:rPr>
                <w:noProof/>
                <w:webHidden/>
              </w:rPr>
              <w:fldChar w:fldCharType="end"/>
            </w:r>
          </w:hyperlink>
        </w:p>
        <w:p w14:paraId="6C82E916" w14:textId="3612E69A" w:rsidR="00BB4CC5" w:rsidRDefault="00BB4CC5">
          <w:pPr>
            <w:pStyle w:val="TOC3"/>
            <w:rPr>
              <w:rFonts w:asciiTheme="minorHAnsi" w:eastAsiaTheme="minorEastAsia" w:hAnsiTheme="minorHAnsi" w:cstheme="minorBidi"/>
              <w:noProof/>
              <w:kern w:val="2"/>
              <w:sz w:val="24"/>
              <w14:ligatures w14:val="standardContextual"/>
            </w:rPr>
          </w:pPr>
          <w:hyperlink w:anchor="_Toc192669290" w:history="1">
            <w:r w:rsidRPr="003938F5">
              <w:rPr>
                <w:rStyle w:val="Hyperlink"/>
                <w:noProof/>
              </w:rPr>
              <w:t>1.2 What is the Duke of Edinburgh’s Award?</w:t>
            </w:r>
            <w:r>
              <w:rPr>
                <w:noProof/>
                <w:webHidden/>
              </w:rPr>
              <w:tab/>
            </w:r>
            <w:r>
              <w:rPr>
                <w:noProof/>
                <w:webHidden/>
              </w:rPr>
              <w:fldChar w:fldCharType="begin"/>
            </w:r>
            <w:r>
              <w:rPr>
                <w:noProof/>
                <w:webHidden/>
              </w:rPr>
              <w:instrText xml:space="preserve"> PAGEREF _Toc192669290 \h </w:instrText>
            </w:r>
            <w:r>
              <w:rPr>
                <w:noProof/>
                <w:webHidden/>
              </w:rPr>
            </w:r>
            <w:r>
              <w:rPr>
                <w:noProof/>
                <w:webHidden/>
              </w:rPr>
              <w:fldChar w:fldCharType="separate"/>
            </w:r>
            <w:r>
              <w:rPr>
                <w:noProof/>
                <w:webHidden/>
              </w:rPr>
              <w:t>5</w:t>
            </w:r>
            <w:r>
              <w:rPr>
                <w:noProof/>
                <w:webHidden/>
              </w:rPr>
              <w:fldChar w:fldCharType="end"/>
            </w:r>
          </w:hyperlink>
        </w:p>
        <w:p w14:paraId="7534D7A4" w14:textId="749B2C5D" w:rsidR="00BB4CC5" w:rsidRDefault="00BB4CC5">
          <w:pPr>
            <w:pStyle w:val="TOC7"/>
            <w:rPr>
              <w:rFonts w:eastAsiaTheme="minorEastAsia"/>
              <w:noProof/>
              <w:kern w:val="2"/>
              <w:sz w:val="24"/>
              <w:szCs w:val="24"/>
              <w:lang w:eastAsia="en-GB"/>
              <w14:ligatures w14:val="standardContextual"/>
            </w:rPr>
          </w:pPr>
          <w:hyperlink w:anchor="_Toc192669291" w:history="1">
            <w:r w:rsidRPr="003938F5">
              <w:rPr>
                <w:rStyle w:val="Hyperlink"/>
                <w:b/>
                <w:bCs/>
                <w:noProof/>
              </w:rPr>
              <w:t>Introduction</w:t>
            </w:r>
            <w:r>
              <w:rPr>
                <w:noProof/>
                <w:webHidden/>
              </w:rPr>
              <w:tab/>
            </w:r>
            <w:r>
              <w:rPr>
                <w:noProof/>
                <w:webHidden/>
              </w:rPr>
              <w:fldChar w:fldCharType="begin"/>
            </w:r>
            <w:r>
              <w:rPr>
                <w:noProof/>
                <w:webHidden/>
              </w:rPr>
              <w:instrText xml:space="preserve"> PAGEREF _Toc192669291 \h </w:instrText>
            </w:r>
            <w:r>
              <w:rPr>
                <w:noProof/>
                <w:webHidden/>
              </w:rPr>
            </w:r>
            <w:r>
              <w:rPr>
                <w:noProof/>
                <w:webHidden/>
              </w:rPr>
              <w:fldChar w:fldCharType="separate"/>
            </w:r>
            <w:r>
              <w:rPr>
                <w:noProof/>
                <w:webHidden/>
              </w:rPr>
              <w:t>5</w:t>
            </w:r>
            <w:r>
              <w:rPr>
                <w:noProof/>
                <w:webHidden/>
              </w:rPr>
              <w:fldChar w:fldCharType="end"/>
            </w:r>
          </w:hyperlink>
        </w:p>
        <w:p w14:paraId="0741A917" w14:textId="246AFD73" w:rsidR="00BB4CC5" w:rsidRDefault="00BB4CC5">
          <w:pPr>
            <w:pStyle w:val="TOC7"/>
            <w:rPr>
              <w:rFonts w:eastAsiaTheme="minorEastAsia"/>
              <w:noProof/>
              <w:kern w:val="2"/>
              <w:sz w:val="24"/>
              <w:szCs w:val="24"/>
              <w:lang w:eastAsia="en-GB"/>
              <w14:ligatures w14:val="standardContextual"/>
            </w:rPr>
          </w:pPr>
          <w:hyperlink w:anchor="_Toc192669292" w:history="1">
            <w:r w:rsidRPr="003938F5">
              <w:rPr>
                <w:rStyle w:val="Hyperlink"/>
                <w:b/>
                <w:bCs/>
                <w:noProof/>
              </w:rPr>
              <w:t>Purpose</w:t>
            </w:r>
            <w:r>
              <w:rPr>
                <w:noProof/>
                <w:webHidden/>
              </w:rPr>
              <w:tab/>
            </w:r>
            <w:r>
              <w:rPr>
                <w:noProof/>
                <w:webHidden/>
              </w:rPr>
              <w:fldChar w:fldCharType="begin"/>
            </w:r>
            <w:r>
              <w:rPr>
                <w:noProof/>
                <w:webHidden/>
              </w:rPr>
              <w:instrText xml:space="preserve"> PAGEREF _Toc192669292 \h </w:instrText>
            </w:r>
            <w:r>
              <w:rPr>
                <w:noProof/>
                <w:webHidden/>
              </w:rPr>
            </w:r>
            <w:r>
              <w:rPr>
                <w:noProof/>
                <w:webHidden/>
              </w:rPr>
              <w:fldChar w:fldCharType="separate"/>
            </w:r>
            <w:r>
              <w:rPr>
                <w:noProof/>
                <w:webHidden/>
              </w:rPr>
              <w:t>6</w:t>
            </w:r>
            <w:r>
              <w:rPr>
                <w:noProof/>
                <w:webHidden/>
              </w:rPr>
              <w:fldChar w:fldCharType="end"/>
            </w:r>
          </w:hyperlink>
        </w:p>
        <w:p w14:paraId="7D008A3A" w14:textId="67F84920" w:rsidR="00BB4CC5" w:rsidRDefault="00BB4CC5">
          <w:pPr>
            <w:pStyle w:val="TOC7"/>
            <w:rPr>
              <w:rFonts w:eastAsiaTheme="minorEastAsia"/>
              <w:noProof/>
              <w:kern w:val="2"/>
              <w:sz w:val="24"/>
              <w:szCs w:val="24"/>
              <w:lang w:eastAsia="en-GB"/>
              <w14:ligatures w14:val="standardContextual"/>
            </w:rPr>
          </w:pPr>
          <w:hyperlink w:anchor="_Toc192669293" w:history="1">
            <w:r w:rsidRPr="003938F5">
              <w:rPr>
                <w:rStyle w:val="Hyperlink"/>
                <w:b/>
                <w:bCs/>
                <w:noProof/>
                <w:lang w:eastAsia="en-GB"/>
              </w:rPr>
              <w:t>Guiding Principles</w:t>
            </w:r>
            <w:r>
              <w:rPr>
                <w:noProof/>
                <w:webHidden/>
              </w:rPr>
              <w:tab/>
            </w:r>
            <w:r>
              <w:rPr>
                <w:noProof/>
                <w:webHidden/>
              </w:rPr>
              <w:fldChar w:fldCharType="begin"/>
            </w:r>
            <w:r>
              <w:rPr>
                <w:noProof/>
                <w:webHidden/>
              </w:rPr>
              <w:instrText xml:space="preserve"> PAGEREF _Toc192669293 \h </w:instrText>
            </w:r>
            <w:r>
              <w:rPr>
                <w:noProof/>
                <w:webHidden/>
              </w:rPr>
            </w:r>
            <w:r>
              <w:rPr>
                <w:noProof/>
                <w:webHidden/>
              </w:rPr>
              <w:fldChar w:fldCharType="separate"/>
            </w:r>
            <w:r>
              <w:rPr>
                <w:noProof/>
                <w:webHidden/>
              </w:rPr>
              <w:t>6</w:t>
            </w:r>
            <w:r>
              <w:rPr>
                <w:noProof/>
                <w:webHidden/>
              </w:rPr>
              <w:fldChar w:fldCharType="end"/>
            </w:r>
          </w:hyperlink>
        </w:p>
        <w:p w14:paraId="18C3E017" w14:textId="2F6D74C2" w:rsidR="00BB4CC5" w:rsidRDefault="00BB4CC5">
          <w:pPr>
            <w:pStyle w:val="TOC7"/>
            <w:rPr>
              <w:rFonts w:eastAsiaTheme="minorEastAsia"/>
              <w:noProof/>
              <w:kern w:val="2"/>
              <w:sz w:val="24"/>
              <w:szCs w:val="24"/>
              <w:lang w:eastAsia="en-GB"/>
              <w14:ligatures w14:val="standardContextual"/>
            </w:rPr>
          </w:pPr>
          <w:hyperlink w:anchor="_Toc192669294" w:history="1">
            <w:r w:rsidRPr="003938F5">
              <w:rPr>
                <w:rStyle w:val="Hyperlink"/>
                <w:b/>
                <w:bCs/>
                <w:noProof/>
                <w:lang w:eastAsia="en-GB"/>
              </w:rPr>
              <w:t>The Award at a Glance…</w:t>
            </w:r>
            <w:r>
              <w:rPr>
                <w:noProof/>
                <w:webHidden/>
              </w:rPr>
              <w:tab/>
            </w:r>
            <w:r>
              <w:rPr>
                <w:noProof/>
                <w:webHidden/>
              </w:rPr>
              <w:fldChar w:fldCharType="begin"/>
            </w:r>
            <w:r>
              <w:rPr>
                <w:noProof/>
                <w:webHidden/>
              </w:rPr>
              <w:instrText xml:space="preserve"> PAGEREF _Toc192669294 \h </w:instrText>
            </w:r>
            <w:r>
              <w:rPr>
                <w:noProof/>
                <w:webHidden/>
              </w:rPr>
            </w:r>
            <w:r>
              <w:rPr>
                <w:noProof/>
                <w:webHidden/>
              </w:rPr>
              <w:fldChar w:fldCharType="separate"/>
            </w:r>
            <w:r>
              <w:rPr>
                <w:noProof/>
                <w:webHidden/>
              </w:rPr>
              <w:t>7</w:t>
            </w:r>
            <w:r>
              <w:rPr>
                <w:noProof/>
                <w:webHidden/>
              </w:rPr>
              <w:fldChar w:fldCharType="end"/>
            </w:r>
          </w:hyperlink>
        </w:p>
        <w:p w14:paraId="2D788023" w14:textId="1F05BFBF" w:rsidR="00BB4CC5" w:rsidRDefault="00BB4CC5">
          <w:pPr>
            <w:pStyle w:val="TOC3"/>
            <w:rPr>
              <w:rFonts w:asciiTheme="minorHAnsi" w:eastAsiaTheme="minorEastAsia" w:hAnsiTheme="minorHAnsi" w:cstheme="minorBidi"/>
              <w:noProof/>
              <w:kern w:val="2"/>
              <w:sz w:val="24"/>
              <w14:ligatures w14:val="standardContextual"/>
            </w:rPr>
          </w:pPr>
          <w:hyperlink w:anchor="_Toc192669295" w:history="1">
            <w:r w:rsidRPr="003938F5">
              <w:rPr>
                <w:rStyle w:val="Hyperlink"/>
                <w:noProof/>
              </w:rPr>
              <w:t>1.3 The Award in the Curriculum</w:t>
            </w:r>
            <w:r>
              <w:rPr>
                <w:noProof/>
                <w:webHidden/>
              </w:rPr>
              <w:tab/>
            </w:r>
            <w:r w:rsidR="00E46F5E">
              <w:rPr>
                <w:noProof/>
                <w:webHidden/>
              </w:rPr>
              <w:tab/>
              <w:t xml:space="preserve">  </w:t>
            </w:r>
            <w:r>
              <w:rPr>
                <w:noProof/>
                <w:webHidden/>
              </w:rPr>
              <w:fldChar w:fldCharType="begin"/>
            </w:r>
            <w:r>
              <w:rPr>
                <w:noProof/>
                <w:webHidden/>
              </w:rPr>
              <w:instrText xml:space="preserve"> PAGEREF _Toc192669295 \h </w:instrText>
            </w:r>
            <w:r>
              <w:rPr>
                <w:noProof/>
                <w:webHidden/>
              </w:rPr>
            </w:r>
            <w:r>
              <w:rPr>
                <w:noProof/>
                <w:webHidden/>
              </w:rPr>
              <w:fldChar w:fldCharType="separate"/>
            </w:r>
            <w:r>
              <w:rPr>
                <w:noProof/>
                <w:webHidden/>
              </w:rPr>
              <w:t>7</w:t>
            </w:r>
            <w:r>
              <w:rPr>
                <w:noProof/>
                <w:webHidden/>
              </w:rPr>
              <w:fldChar w:fldCharType="end"/>
            </w:r>
          </w:hyperlink>
        </w:p>
        <w:p w14:paraId="02D897E2" w14:textId="34C4CC49" w:rsidR="00BB4CC5" w:rsidRDefault="00BB4CC5">
          <w:pPr>
            <w:pStyle w:val="TOC7"/>
            <w:rPr>
              <w:rFonts w:eastAsiaTheme="minorEastAsia"/>
              <w:noProof/>
              <w:kern w:val="2"/>
              <w:sz w:val="24"/>
              <w:szCs w:val="24"/>
              <w:lang w:eastAsia="en-GB"/>
              <w14:ligatures w14:val="standardContextual"/>
            </w:rPr>
          </w:pPr>
          <w:hyperlink w:anchor="_Toc192669296" w:history="1">
            <w:r w:rsidRPr="003938F5">
              <w:rPr>
                <w:rStyle w:val="Hyperlink"/>
                <w:rFonts w:eastAsia="PMingLiU"/>
                <w:b/>
                <w:bCs/>
                <w:noProof/>
              </w:rPr>
              <w:t>Curricular programme outline</w:t>
            </w:r>
            <w:r>
              <w:rPr>
                <w:noProof/>
                <w:webHidden/>
              </w:rPr>
              <w:tab/>
            </w:r>
            <w:r>
              <w:rPr>
                <w:noProof/>
                <w:webHidden/>
              </w:rPr>
              <w:fldChar w:fldCharType="begin"/>
            </w:r>
            <w:r>
              <w:rPr>
                <w:noProof/>
                <w:webHidden/>
              </w:rPr>
              <w:instrText xml:space="preserve"> PAGEREF _Toc192669296 \h </w:instrText>
            </w:r>
            <w:r>
              <w:rPr>
                <w:noProof/>
                <w:webHidden/>
              </w:rPr>
            </w:r>
            <w:r>
              <w:rPr>
                <w:noProof/>
                <w:webHidden/>
              </w:rPr>
              <w:fldChar w:fldCharType="separate"/>
            </w:r>
            <w:r>
              <w:rPr>
                <w:noProof/>
                <w:webHidden/>
              </w:rPr>
              <w:t>7</w:t>
            </w:r>
            <w:r>
              <w:rPr>
                <w:noProof/>
                <w:webHidden/>
              </w:rPr>
              <w:fldChar w:fldCharType="end"/>
            </w:r>
          </w:hyperlink>
        </w:p>
        <w:p w14:paraId="4A47726C" w14:textId="090CAE28" w:rsidR="00BB4CC5" w:rsidRDefault="00BB4CC5">
          <w:pPr>
            <w:pStyle w:val="TOC3"/>
            <w:rPr>
              <w:rFonts w:asciiTheme="minorHAnsi" w:eastAsiaTheme="minorEastAsia" w:hAnsiTheme="minorHAnsi" w:cstheme="minorBidi"/>
              <w:noProof/>
              <w:kern w:val="2"/>
              <w:sz w:val="24"/>
              <w14:ligatures w14:val="standardContextual"/>
            </w:rPr>
          </w:pPr>
          <w:hyperlink w:anchor="_Toc192669297" w:history="1">
            <w:r w:rsidRPr="003938F5">
              <w:rPr>
                <w:rStyle w:val="Hyperlink"/>
                <w:noProof/>
              </w:rPr>
              <w:t>1.4 Award Sections</w:t>
            </w:r>
            <w:r>
              <w:rPr>
                <w:noProof/>
                <w:webHidden/>
              </w:rPr>
              <w:tab/>
            </w:r>
            <w:r>
              <w:rPr>
                <w:noProof/>
                <w:webHidden/>
              </w:rPr>
              <w:fldChar w:fldCharType="begin"/>
            </w:r>
            <w:r>
              <w:rPr>
                <w:noProof/>
                <w:webHidden/>
              </w:rPr>
              <w:instrText xml:space="preserve"> PAGEREF _Toc192669297 \h </w:instrText>
            </w:r>
            <w:r>
              <w:rPr>
                <w:noProof/>
                <w:webHidden/>
              </w:rPr>
            </w:r>
            <w:r>
              <w:rPr>
                <w:noProof/>
                <w:webHidden/>
              </w:rPr>
              <w:fldChar w:fldCharType="separate"/>
            </w:r>
            <w:r>
              <w:rPr>
                <w:noProof/>
                <w:webHidden/>
              </w:rPr>
              <w:t>9</w:t>
            </w:r>
            <w:r>
              <w:rPr>
                <w:noProof/>
                <w:webHidden/>
              </w:rPr>
              <w:fldChar w:fldCharType="end"/>
            </w:r>
          </w:hyperlink>
        </w:p>
        <w:p w14:paraId="31FD715B" w14:textId="3ABD5190" w:rsidR="00BB4CC5" w:rsidRDefault="00BB4CC5">
          <w:pPr>
            <w:pStyle w:val="TOC7"/>
            <w:rPr>
              <w:rFonts w:eastAsiaTheme="minorEastAsia"/>
              <w:noProof/>
              <w:kern w:val="2"/>
              <w:sz w:val="24"/>
              <w:szCs w:val="24"/>
              <w:lang w:eastAsia="en-GB"/>
              <w14:ligatures w14:val="standardContextual"/>
            </w:rPr>
          </w:pPr>
          <w:hyperlink w:anchor="_Toc192669298" w:history="1">
            <w:r w:rsidRPr="003938F5">
              <w:rPr>
                <w:rStyle w:val="Hyperlink"/>
                <w:b/>
                <w:bCs/>
                <w:noProof/>
                <w:lang w:eastAsia="en-GB"/>
              </w:rPr>
              <w:t>Volunteering</w:t>
            </w:r>
            <w:r>
              <w:rPr>
                <w:noProof/>
                <w:webHidden/>
              </w:rPr>
              <w:tab/>
            </w:r>
            <w:r>
              <w:rPr>
                <w:noProof/>
                <w:webHidden/>
              </w:rPr>
              <w:fldChar w:fldCharType="begin"/>
            </w:r>
            <w:r>
              <w:rPr>
                <w:noProof/>
                <w:webHidden/>
              </w:rPr>
              <w:instrText xml:space="preserve"> PAGEREF _Toc192669298 \h </w:instrText>
            </w:r>
            <w:r>
              <w:rPr>
                <w:noProof/>
                <w:webHidden/>
              </w:rPr>
            </w:r>
            <w:r>
              <w:rPr>
                <w:noProof/>
                <w:webHidden/>
              </w:rPr>
              <w:fldChar w:fldCharType="separate"/>
            </w:r>
            <w:r>
              <w:rPr>
                <w:noProof/>
                <w:webHidden/>
              </w:rPr>
              <w:t>9</w:t>
            </w:r>
            <w:r>
              <w:rPr>
                <w:noProof/>
                <w:webHidden/>
              </w:rPr>
              <w:fldChar w:fldCharType="end"/>
            </w:r>
          </w:hyperlink>
        </w:p>
        <w:p w14:paraId="62F26B8D" w14:textId="42E4048E" w:rsidR="00BB4CC5" w:rsidRDefault="00BB4CC5">
          <w:pPr>
            <w:pStyle w:val="TOC7"/>
            <w:rPr>
              <w:rFonts w:eastAsiaTheme="minorEastAsia"/>
              <w:noProof/>
              <w:kern w:val="2"/>
              <w:sz w:val="24"/>
              <w:szCs w:val="24"/>
              <w:lang w:eastAsia="en-GB"/>
              <w14:ligatures w14:val="standardContextual"/>
            </w:rPr>
          </w:pPr>
          <w:hyperlink w:anchor="_Toc192669299" w:history="1">
            <w:r w:rsidRPr="003938F5">
              <w:rPr>
                <w:rStyle w:val="Hyperlink"/>
                <w:b/>
                <w:bCs/>
                <w:noProof/>
                <w:lang w:eastAsia="en-GB"/>
              </w:rPr>
              <w:t>Skill</w:t>
            </w:r>
            <w:r>
              <w:rPr>
                <w:noProof/>
                <w:webHidden/>
              </w:rPr>
              <w:tab/>
            </w:r>
            <w:r w:rsidR="00E46F5E">
              <w:rPr>
                <w:noProof/>
                <w:webHidden/>
              </w:rPr>
              <w:tab/>
            </w:r>
            <w:r>
              <w:rPr>
                <w:noProof/>
                <w:webHidden/>
              </w:rPr>
              <w:fldChar w:fldCharType="begin"/>
            </w:r>
            <w:r>
              <w:rPr>
                <w:noProof/>
                <w:webHidden/>
              </w:rPr>
              <w:instrText xml:space="preserve"> PAGEREF _Toc192669299 \h </w:instrText>
            </w:r>
            <w:r>
              <w:rPr>
                <w:noProof/>
                <w:webHidden/>
              </w:rPr>
            </w:r>
            <w:r>
              <w:rPr>
                <w:noProof/>
                <w:webHidden/>
              </w:rPr>
              <w:fldChar w:fldCharType="separate"/>
            </w:r>
            <w:r>
              <w:rPr>
                <w:noProof/>
                <w:webHidden/>
              </w:rPr>
              <w:t>10</w:t>
            </w:r>
            <w:r>
              <w:rPr>
                <w:noProof/>
                <w:webHidden/>
              </w:rPr>
              <w:fldChar w:fldCharType="end"/>
            </w:r>
          </w:hyperlink>
        </w:p>
        <w:p w14:paraId="0914E29B" w14:textId="6DD94D23" w:rsidR="00BB4CC5" w:rsidRDefault="00BB4CC5">
          <w:pPr>
            <w:pStyle w:val="TOC7"/>
            <w:rPr>
              <w:rFonts w:eastAsiaTheme="minorEastAsia"/>
              <w:noProof/>
              <w:kern w:val="2"/>
              <w:sz w:val="24"/>
              <w:szCs w:val="24"/>
              <w:lang w:eastAsia="en-GB"/>
              <w14:ligatures w14:val="standardContextual"/>
            </w:rPr>
          </w:pPr>
          <w:hyperlink w:anchor="_Toc192669300" w:history="1">
            <w:r w:rsidRPr="003938F5">
              <w:rPr>
                <w:rStyle w:val="Hyperlink"/>
                <w:b/>
                <w:bCs/>
                <w:noProof/>
                <w:lang w:eastAsia="en-GB"/>
              </w:rPr>
              <w:t>Physical</w:t>
            </w:r>
            <w:r>
              <w:rPr>
                <w:noProof/>
                <w:webHidden/>
              </w:rPr>
              <w:tab/>
            </w:r>
            <w:r>
              <w:rPr>
                <w:noProof/>
                <w:webHidden/>
              </w:rPr>
              <w:fldChar w:fldCharType="begin"/>
            </w:r>
            <w:r>
              <w:rPr>
                <w:noProof/>
                <w:webHidden/>
              </w:rPr>
              <w:instrText xml:space="preserve"> PAGEREF _Toc192669300 \h </w:instrText>
            </w:r>
            <w:r>
              <w:rPr>
                <w:noProof/>
                <w:webHidden/>
              </w:rPr>
            </w:r>
            <w:r>
              <w:rPr>
                <w:noProof/>
                <w:webHidden/>
              </w:rPr>
              <w:fldChar w:fldCharType="separate"/>
            </w:r>
            <w:r>
              <w:rPr>
                <w:noProof/>
                <w:webHidden/>
              </w:rPr>
              <w:t>10</w:t>
            </w:r>
            <w:r>
              <w:rPr>
                <w:noProof/>
                <w:webHidden/>
              </w:rPr>
              <w:fldChar w:fldCharType="end"/>
            </w:r>
          </w:hyperlink>
        </w:p>
        <w:p w14:paraId="01461ABF" w14:textId="1BCCFF7A" w:rsidR="00BB4CC5" w:rsidRDefault="00BB4CC5">
          <w:pPr>
            <w:pStyle w:val="TOC7"/>
            <w:rPr>
              <w:rFonts w:eastAsiaTheme="minorEastAsia"/>
              <w:noProof/>
              <w:kern w:val="2"/>
              <w:sz w:val="24"/>
              <w:szCs w:val="24"/>
              <w:lang w:eastAsia="en-GB"/>
              <w14:ligatures w14:val="standardContextual"/>
            </w:rPr>
          </w:pPr>
          <w:hyperlink w:anchor="_Toc192669301" w:history="1">
            <w:r w:rsidRPr="003938F5">
              <w:rPr>
                <w:rStyle w:val="Hyperlink"/>
                <w:b/>
                <w:bCs/>
                <w:noProof/>
                <w:lang w:eastAsia="en-GB"/>
              </w:rPr>
              <w:t>Residential</w:t>
            </w:r>
            <w:r>
              <w:rPr>
                <w:noProof/>
                <w:webHidden/>
              </w:rPr>
              <w:tab/>
            </w:r>
            <w:r>
              <w:rPr>
                <w:noProof/>
                <w:webHidden/>
              </w:rPr>
              <w:fldChar w:fldCharType="begin"/>
            </w:r>
            <w:r>
              <w:rPr>
                <w:noProof/>
                <w:webHidden/>
              </w:rPr>
              <w:instrText xml:space="preserve"> PAGEREF _Toc192669301 \h </w:instrText>
            </w:r>
            <w:r>
              <w:rPr>
                <w:noProof/>
                <w:webHidden/>
              </w:rPr>
            </w:r>
            <w:r>
              <w:rPr>
                <w:noProof/>
                <w:webHidden/>
              </w:rPr>
              <w:fldChar w:fldCharType="separate"/>
            </w:r>
            <w:r>
              <w:rPr>
                <w:noProof/>
                <w:webHidden/>
              </w:rPr>
              <w:t>11</w:t>
            </w:r>
            <w:r>
              <w:rPr>
                <w:noProof/>
                <w:webHidden/>
              </w:rPr>
              <w:fldChar w:fldCharType="end"/>
            </w:r>
          </w:hyperlink>
        </w:p>
        <w:p w14:paraId="797CBAF8" w14:textId="01CB9F20" w:rsidR="00BB4CC5" w:rsidRDefault="00BB4CC5">
          <w:pPr>
            <w:pStyle w:val="TOC3"/>
            <w:rPr>
              <w:rFonts w:asciiTheme="minorHAnsi" w:eastAsiaTheme="minorEastAsia" w:hAnsiTheme="minorHAnsi" w:cstheme="minorBidi"/>
              <w:noProof/>
              <w:kern w:val="2"/>
              <w:sz w:val="24"/>
              <w14:ligatures w14:val="standardContextual"/>
            </w:rPr>
          </w:pPr>
          <w:hyperlink w:anchor="_Toc192669302" w:history="1">
            <w:r w:rsidRPr="003938F5">
              <w:rPr>
                <w:rStyle w:val="Hyperlink"/>
                <w:noProof/>
              </w:rPr>
              <w:t>1.5 Setting up an Award Centre</w:t>
            </w:r>
            <w:r>
              <w:rPr>
                <w:noProof/>
                <w:webHidden/>
              </w:rPr>
              <w:tab/>
            </w:r>
            <w:r>
              <w:rPr>
                <w:noProof/>
                <w:webHidden/>
              </w:rPr>
              <w:fldChar w:fldCharType="begin"/>
            </w:r>
            <w:r>
              <w:rPr>
                <w:noProof/>
                <w:webHidden/>
              </w:rPr>
              <w:instrText xml:space="preserve"> PAGEREF _Toc192669302 \h </w:instrText>
            </w:r>
            <w:r>
              <w:rPr>
                <w:noProof/>
                <w:webHidden/>
              </w:rPr>
            </w:r>
            <w:r>
              <w:rPr>
                <w:noProof/>
                <w:webHidden/>
              </w:rPr>
              <w:fldChar w:fldCharType="separate"/>
            </w:r>
            <w:r>
              <w:rPr>
                <w:noProof/>
                <w:webHidden/>
              </w:rPr>
              <w:t>13</w:t>
            </w:r>
            <w:r>
              <w:rPr>
                <w:noProof/>
                <w:webHidden/>
              </w:rPr>
              <w:fldChar w:fldCharType="end"/>
            </w:r>
          </w:hyperlink>
        </w:p>
        <w:p w14:paraId="411DB508" w14:textId="6EBC9983" w:rsidR="00BB4CC5" w:rsidRDefault="00BB4CC5">
          <w:pPr>
            <w:pStyle w:val="TOC7"/>
            <w:rPr>
              <w:rFonts w:eastAsiaTheme="minorEastAsia"/>
              <w:noProof/>
              <w:kern w:val="2"/>
              <w:sz w:val="24"/>
              <w:szCs w:val="24"/>
              <w:lang w:eastAsia="en-GB"/>
              <w14:ligatures w14:val="standardContextual"/>
            </w:rPr>
          </w:pPr>
          <w:hyperlink w:anchor="_Toc192669303" w:history="1">
            <w:r w:rsidRPr="003938F5">
              <w:rPr>
                <w:rStyle w:val="Hyperlink"/>
                <w:b/>
                <w:bCs/>
                <w:noProof/>
                <w:lang w:eastAsia="en-GB"/>
              </w:rPr>
              <w:t>Step 1: Centre Enrolment</w:t>
            </w:r>
            <w:r>
              <w:rPr>
                <w:noProof/>
                <w:webHidden/>
              </w:rPr>
              <w:tab/>
            </w:r>
            <w:r>
              <w:rPr>
                <w:noProof/>
                <w:webHidden/>
              </w:rPr>
              <w:fldChar w:fldCharType="begin"/>
            </w:r>
            <w:r>
              <w:rPr>
                <w:noProof/>
                <w:webHidden/>
              </w:rPr>
              <w:instrText xml:space="preserve"> PAGEREF _Toc192669303 \h </w:instrText>
            </w:r>
            <w:r>
              <w:rPr>
                <w:noProof/>
                <w:webHidden/>
              </w:rPr>
            </w:r>
            <w:r>
              <w:rPr>
                <w:noProof/>
                <w:webHidden/>
              </w:rPr>
              <w:fldChar w:fldCharType="separate"/>
            </w:r>
            <w:r>
              <w:rPr>
                <w:noProof/>
                <w:webHidden/>
              </w:rPr>
              <w:t>13</w:t>
            </w:r>
            <w:r>
              <w:rPr>
                <w:noProof/>
                <w:webHidden/>
              </w:rPr>
              <w:fldChar w:fldCharType="end"/>
            </w:r>
          </w:hyperlink>
        </w:p>
        <w:p w14:paraId="2BB6B95E" w14:textId="7C06C23F" w:rsidR="00BB4CC5" w:rsidRDefault="00BB4CC5">
          <w:pPr>
            <w:pStyle w:val="TOC7"/>
            <w:rPr>
              <w:rFonts w:eastAsiaTheme="minorEastAsia"/>
              <w:noProof/>
              <w:kern w:val="2"/>
              <w:sz w:val="24"/>
              <w:szCs w:val="24"/>
              <w:lang w:eastAsia="en-GB"/>
              <w14:ligatures w14:val="standardContextual"/>
            </w:rPr>
          </w:pPr>
          <w:hyperlink w:anchor="_Toc192669304" w:history="1">
            <w:r w:rsidRPr="003938F5">
              <w:rPr>
                <w:rStyle w:val="Hyperlink"/>
                <w:b/>
                <w:bCs/>
                <w:noProof/>
                <w:lang w:eastAsia="en-GB"/>
              </w:rPr>
              <w:t>Step 3: Leader Approval</w:t>
            </w:r>
            <w:r>
              <w:rPr>
                <w:noProof/>
                <w:webHidden/>
              </w:rPr>
              <w:tab/>
            </w:r>
            <w:r>
              <w:rPr>
                <w:noProof/>
                <w:webHidden/>
              </w:rPr>
              <w:fldChar w:fldCharType="begin"/>
            </w:r>
            <w:r>
              <w:rPr>
                <w:noProof/>
                <w:webHidden/>
              </w:rPr>
              <w:instrText xml:space="preserve"> PAGEREF _Toc192669304 \h </w:instrText>
            </w:r>
            <w:r>
              <w:rPr>
                <w:noProof/>
                <w:webHidden/>
              </w:rPr>
            </w:r>
            <w:r>
              <w:rPr>
                <w:noProof/>
                <w:webHidden/>
              </w:rPr>
              <w:fldChar w:fldCharType="separate"/>
            </w:r>
            <w:r>
              <w:rPr>
                <w:noProof/>
                <w:webHidden/>
              </w:rPr>
              <w:t>13</w:t>
            </w:r>
            <w:r>
              <w:rPr>
                <w:noProof/>
                <w:webHidden/>
              </w:rPr>
              <w:fldChar w:fldCharType="end"/>
            </w:r>
          </w:hyperlink>
        </w:p>
        <w:p w14:paraId="1BF20D3D" w14:textId="2FDD1C67" w:rsidR="00BB4CC5" w:rsidRDefault="00BB4CC5">
          <w:pPr>
            <w:pStyle w:val="TOC7"/>
            <w:rPr>
              <w:rFonts w:eastAsiaTheme="minorEastAsia"/>
              <w:noProof/>
              <w:kern w:val="2"/>
              <w:sz w:val="24"/>
              <w:szCs w:val="24"/>
              <w:lang w:eastAsia="en-GB"/>
              <w14:ligatures w14:val="standardContextual"/>
            </w:rPr>
          </w:pPr>
          <w:hyperlink w:anchor="_Toc192669305" w:history="1">
            <w:r w:rsidRPr="003938F5">
              <w:rPr>
                <w:rStyle w:val="Hyperlink"/>
                <w:b/>
                <w:bCs/>
                <w:noProof/>
                <w:lang w:eastAsia="en-GB"/>
              </w:rPr>
              <w:t>Step 4: Group sizes</w:t>
            </w:r>
            <w:r>
              <w:rPr>
                <w:noProof/>
                <w:webHidden/>
              </w:rPr>
              <w:tab/>
            </w:r>
            <w:r>
              <w:rPr>
                <w:noProof/>
                <w:webHidden/>
              </w:rPr>
              <w:fldChar w:fldCharType="begin"/>
            </w:r>
            <w:r>
              <w:rPr>
                <w:noProof/>
                <w:webHidden/>
              </w:rPr>
              <w:instrText xml:space="preserve"> PAGEREF _Toc192669305 \h </w:instrText>
            </w:r>
            <w:r>
              <w:rPr>
                <w:noProof/>
                <w:webHidden/>
              </w:rPr>
            </w:r>
            <w:r>
              <w:rPr>
                <w:noProof/>
                <w:webHidden/>
              </w:rPr>
              <w:fldChar w:fldCharType="separate"/>
            </w:r>
            <w:r>
              <w:rPr>
                <w:noProof/>
                <w:webHidden/>
              </w:rPr>
              <w:t>13</w:t>
            </w:r>
            <w:r>
              <w:rPr>
                <w:noProof/>
                <w:webHidden/>
              </w:rPr>
              <w:fldChar w:fldCharType="end"/>
            </w:r>
          </w:hyperlink>
        </w:p>
        <w:p w14:paraId="2FF29894" w14:textId="68937C7B" w:rsidR="00BB4CC5" w:rsidRDefault="00BB4CC5">
          <w:pPr>
            <w:pStyle w:val="TOC7"/>
            <w:rPr>
              <w:rFonts w:eastAsiaTheme="minorEastAsia"/>
              <w:noProof/>
              <w:kern w:val="2"/>
              <w:sz w:val="24"/>
              <w:szCs w:val="24"/>
              <w:lang w:eastAsia="en-GB"/>
              <w14:ligatures w14:val="standardContextual"/>
            </w:rPr>
          </w:pPr>
          <w:hyperlink w:anchor="_Toc192669306" w:history="1">
            <w:r w:rsidRPr="003938F5">
              <w:rPr>
                <w:rStyle w:val="Hyperlink"/>
                <w:b/>
                <w:bCs/>
                <w:noProof/>
                <w:lang w:eastAsia="en-GB"/>
              </w:rPr>
              <w:t>Step 5: Appropriate Level</w:t>
            </w:r>
            <w:r>
              <w:rPr>
                <w:noProof/>
                <w:webHidden/>
              </w:rPr>
              <w:tab/>
            </w:r>
            <w:r>
              <w:rPr>
                <w:noProof/>
                <w:webHidden/>
              </w:rPr>
              <w:fldChar w:fldCharType="begin"/>
            </w:r>
            <w:r>
              <w:rPr>
                <w:noProof/>
                <w:webHidden/>
              </w:rPr>
              <w:instrText xml:space="preserve"> PAGEREF _Toc192669306 \h </w:instrText>
            </w:r>
            <w:r>
              <w:rPr>
                <w:noProof/>
                <w:webHidden/>
              </w:rPr>
            </w:r>
            <w:r>
              <w:rPr>
                <w:noProof/>
                <w:webHidden/>
              </w:rPr>
              <w:fldChar w:fldCharType="separate"/>
            </w:r>
            <w:r>
              <w:rPr>
                <w:noProof/>
                <w:webHidden/>
              </w:rPr>
              <w:t>13</w:t>
            </w:r>
            <w:r>
              <w:rPr>
                <w:noProof/>
                <w:webHidden/>
              </w:rPr>
              <w:fldChar w:fldCharType="end"/>
            </w:r>
          </w:hyperlink>
        </w:p>
        <w:p w14:paraId="08D4412F" w14:textId="7491BAF1" w:rsidR="00BB4CC5" w:rsidRDefault="00BB4CC5">
          <w:pPr>
            <w:pStyle w:val="TOC7"/>
            <w:rPr>
              <w:rFonts w:eastAsiaTheme="minorEastAsia"/>
              <w:noProof/>
              <w:kern w:val="2"/>
              <w:sz w:val="24"/>
              <w:szCs w:val="24"/>
              <w:lang w:eastAsia="en-GB"/>
              <w14:ligatures w14:val="standardContextual"/>
            </w:rPr>
          </w:pPr>
          <w:hyperlink w:anchor="_Toc192669307" w:history="1">
            <w:r w:rsidRPr="003938F5">
              <w:rPr>
                <w:rStyle w:val="Hyperlink"/>
                <w:b/>
                <w:bCs/>
                <w:noProof/>
                <w:lang w:eastAsia="en-GB"/>
              </w:rPr>
              <w:t>Step 6: Enrolling Participants</w:t>
            </w:r>
            <w:r>
              <w:rPr>
                <w:noProof/>
                <w:webHidden/>
              </w:rPr>
              <w:tab/>
            </w:r>
            <w:r>
              <w:rPr>
                <w:noProof/>
                <w:webHidden/>
              </w:rPr>
              <w:fldChar w:fldCharType="begin"/>
            </w:r>
            <w:r>
              <w:rPr>
                <w:noProof/>
                <w:webHidden/>
              </w:rPr>
              <w:instrText xml:space="preserve"> PAGEREF _Toc192669307 \h </w:instrText>
            </w:r>
            <w:r>
              <w:rPr>
                <w:noProof/>
                <w:webHidden/>
              </w:rPr>
            </w:r>
            <w:r>
              <w:rPr>
                <w:noProof/>
                <w:webHidden/>
              </w:rPr>
              <w:fldChar w:fldCharType="separate"/>
            </w:r>
            <w:r>
              <w:rPr>
                <w:noProof/>
                <w:webHidden/>
              </w:rPr>
              <w:t>14</w:t>
            </w:r>
            <w:r>
              <w:rPr>
                <w:noProof/>
                <w:webHidden/>
              </w:rPr>
              <w:fldChar w:fldCharType="end"/>
            </w:r>
          </w:hyperlink>
        </w:p>
        <w:p w14:paraId="51D54C44" w14:textId="7F9C97C4" w:rsidR="00BB4CC5" w:rsidRDefault="00BB4CC5">
          <w:pPr>
            <w:pStyle w:val="TOC7"/>
            <w:rPr>
              <w:rFonts w:eastAsiaTheme="minorEastAsia"/>
              <w:noProof/>
              <w:kern w:val="2"/>
              <w:sz w:val="24"/>
              <w:szCs w:val="24"/>
              <w:lang w:eastAsia="en-GB"/>
              <w14:ligatures w14:val="standardContextual"/>
            </w:rPr>
          </w:pPr>
          <w:hyperlink w:anchor="_Toc192669308" w:history="1">
            <w:r w:rsidRPr="003938F5">
              <w:rPr>
                <w:rStyle w:val="Hyperlink"/>
                <w:b/>
                <w:bCs/>
                <w:noProof/>
                <w:lang w:eastAsia="en-GB"/>
              </w:rPr>
              <w:t>Step 7: Log in and choose sections</w:t>
            </w:r>
            <w:r>
              <w:rPr>
                <w:noProof/>
                <w:webHidden/>
              </w:rPr>
              <w:tab/>
            </w:r>
            <w:r>
              <w:rPr>
                <w:noProof/>
                <w:webHidden/>
              </w:rPr>
              <w:fldChar w:fldCharType="begin"/>
            </w:r>
            <w:r>
              <w:rPr>
                <w:noProof/>
                <w:webHidden/>
              </w:rPr>
              <w:instrText xml:space="preserve"> PAGEREF _Toc192669308 \h </w:instrText>
            </w:r>
            <w:r>
              <w:rPr>
                <w:noProof/>
                <w:webHidden/>
              </w:rPr>
            </w:r>
            <w:r>
              <w:rPr>
                <w:noProof/>
                <w:webHidden/>
              </w:rPr>
              <w:fldChar w:fldCharType="separate"/>
            </w:r>
            <w:r>
              <w:rPr>
                <w:noProof/>
                <w:webHidden/>
              </w:rPr>
              <w:t>14</w:t>
            </w:r>
            <w:r>
              <w:rPr>
                <w:noProof/>
                <w:webHidden/>
              </w:rPr>
              <w:fldChar w:fldCharType="end"/>
            </w:r>
          </w:hyperlink>
        </w:p>
        <w:p w14:paraId="7EDB9C46" w14:textId="5FB9BB7E" w:rsidR="00BB4CC5" w:rsidRDefault="00BB4CC5">
          <w:pPr>
            <w:pStyle w:val="TOC7"/>
            <w:rPr>
              <w:rFonts w:eastAsiaTheme="minorEastAsia"/>
              <w:noProof/>
              <w:kern w:val="2"/>
              <w:sz w:val="24"/>
              <w:szCs w:val="24"/>
              <w:lang w:eastAsia="en-GB"/>
              <w14:ligatures w14:val="standardContextual"/>
            </w:rPr>
          </w:pPr>
          <w:hyperlink w:anchor="_Toc192669309" w:history="1">
            <w:r w:rsidRPr="003938F5">
              <w:rPr>
                <w:rStyle w:val="Hyperlink"/>
                <w:b/>
                <w:bCs/>
                <w:noProof/>
                <w:lang w:eastAsia="en-GB"/>
              </w:rPr>
              <w:t>Step 8: Award Approval and Submission for Verification</w:t>
            </w:r>
            <w:r>
              <w:rPr>
                <w:noProof/>
                <w:webHidden/>
              </w:rPr>
              <w:tab/>
            </w:r>
            <w:r>
              <w:rPr>
                <w:noProof/>
                <w:webHidden/>
              </w:rPr>
              <w:fldChar w:fldCharType="begin"/>
            </w:r>
            <w:r>
              <w:rPr>
                <w:noProof/>
                <w:webHidden/>
              </w:rPr>
              <w:instrText xml:space="preserve"> PAGEREF _Toc192669309 \h </w:instrText>
            </w:r>
            <w:r>
              <w:rPr>
                <w:noProof/>
                <w:webHidden/>
              </w:rPr>
            </w:r>
            <w:r>
              <w:rPr>
                <w:noProof/>
                <w:webHidden/>
              </w:rPr>
              <w:fldChar w:fldCharType="separate"/>
            </w:r>
            <w:r>
              <w:rPr>
                <w:noProof/>
                <w:webHidden/>
              </w:rPr>
              <w:t>14</w:t>
            </w:r>
            <w:r>
              <w:rPr>
                <w:noProof/>
                <w:webHidden/>
              </w:rPr>
              <w:fldChar w:fldCharType="end"/>
            </w:r>
          </w:hyperlink>
        </w:p>
        <w:p w14:paraId="4A0725E3" w14:textId="7AA66C55" w:rsidR="00BB4CC5" w:rsidRDefault="00BB4CC5">
          <w:pPr>
            <w:pStyle w:val="TOC7"/>
            <w:rPr>
              <w:rFonts w:eastAsiaTheme="minorEastAsia"/>
              <w:noProof/>
              <w:kern w:val="2"/>
              <w:sz w:val="24"/>
              <w:szCs w:val="24"/>
              <w:lang w:eastAsia="en-GB"/>
              <w14:ligatures w14:val="standardContextual"/>
            </w:rPr>
          </w:pPr>
          <w:hyperlink w:anchor="_Toc192669310" w:history="1">
            <w:r w:rsidRPr="003938F5">
              <w:rPr>
                <w:rStyle w:val="Hyperlink"/>
                <w:b/>
                <w:bCs/>
                <w:noProof/>
                <w:lang w:eastAsia="en-GB"/>
              </w:rPr>
              <w:t>Step 9: Award Completion</w:t>
            </w:r>
            <w:r>
              <w:rPr>
                <w:noProof/>
                <w:webHidden/>
              </w:rPr>
              <w:tab/>
            </w:r>
            <w:r>
              <w:rPr>
                <w:noProof/>
                <w:webHidden/>
              </w:rPr>
              <w:fldChar w:fldCharType="begin"/>
            </w:r>
            <w:r>
              <w:rPr>
                <w:noProof/>
                <w:webHidden/>
              </w:rPr>
              <w:instrText xml:space="preserve"> PAGEREF _Toc192669310 \h </w:instrText>
            </w:r>
            <w:r>
              <w:rPr>
                <w:noProof/>
                <w:webHidden/>
              </w:rPr>
            </w:r>
            <w:r>
              <w:rPr>
                <w:noProof/>
                <w:webHidden/>
              </w:rPr>
              <w:fldChar w:fldCharType="separate"/>
            </w:r>
            <w:r>
              <w:rPr>
                <w:noProof/>
                <w:webHidden/>
              </w:rPr>
              <w:t>14</w:t>
            </w:r>
            <w:r>
              <w:rPr>
                <w:noProof/>
                <w:webHidden/>
              </w:rPr>
              <w:fldChar w:fldCharType="end"/>
            </w:r>
          </w:hyperlink>
        </w:p>
        <w:p w14:paraId="0F454411" w14:textId="45B85159" w:rsidR="00BB4CC5" w:rsidRDefault="00BB4CC5">
          <w:pPr>
            <w:pStyle w:val="TOC3"/>
            <w:rPr>
              <w:rFonts w:asciiTheme="minorHAnsi" w:eastAsiaTheme="minorEastAsia" w:hAnsiTheme="minorHAnsi" w:cstheme="minorBidi"/>
              <w:noProof/>
              <w:kern w:val="2"/>
              <w:sz w:val="24"/>
              <w14:ligatures w14:val="standardContextual"/>
            </w:rPr>
          </w:pPr>
          <w:hyperlink w:anchor="_Toc192669311" w:history="1">
            <w:r w:rsidRPr="003938F5">
              <w:rPr>
                <w:rStyle w:val="Hyperlink"/>
                <w:noProof/>
              </w:rPr>
              <w:t>1.6 Roles and Responsibilities</w:t>
            </w:r>
            <w:r>
              <w:rPr>
                <w:noProof/>
                <w:webHidden/>
              </w:rPr>
              <w:tab/>
            </w:r>
            <w:r>
              <w:rPr>
                <w:noProof/>
                <w:webHidden/>
              </w:rPr>
              <w:fldChar w:fldCharType="begin"/>
            </w:r>
            <w:r>
              <w:rPr>
                <w:noProof/>
                <w:webHidden/>
              </w:rPr>
              <w:instrText xml:space="preserve"> PAGEREF _Toc192669311 \h </w:instrText>
            </w:r>
            <w:r>
              <w:rPr>
                <w:noProof/>
                <w:webHidden/>
              </w:rPr>
            </w:r>
            <w:r>
              <w:rPr>
                <w:noProof/>
                <w:webHidden/>
              </w:rPr>
              <w:fldChar w:fldCharType="separate"/>
            </w:r>
            <w:r>
              <w:rPr>
                <w:noProof/>
                <w:webHidden/>
              </w:rPr>
              <w:t>15</w:t>
            </w:r>
            <w:r>
              <w:rPr>
                <w:noProof/>
                <w:webHidden/>
              </w:rPr>
              <w:fldChar w:fldCharType="end"/>
            </w:r>
          </w:hyperlink>
        </w:p>
        <w:p w14:paraId="6F510867" w14:textId="4876F34D" w:rsidR="00BB4CC5" w:rsidRDefault="00BB4CC5">
          <w:pPr>
            <w:pStyle w:val="TOC7"/>
            <w:rPr>
              <w:rFonts w:eastAsiaTheme="minorEastAsia"/>
              <w:noProof/>
              <w:kern w:val="2"/>
              <w:sz w:val="24"/>
              <w:szCs w:val="24"/>
              <w:lang w:eastAsia="en-GB"/>
              <w14:ligatures w14:val="standardContextual"/>
            </w:rPr>
          </w:pPr>
          <w:hyperlink w:anchor="_Toc192669312" w:history="1">
            <w:r w:rsidRPr="003938F5">
              <w:rPr>
                <w:rStyle w:val="Hyperlink"/>
                <w:b/>
                <w:bCs/>
                <w:noProof/>
              </w:rPr>
              <w:t>DofE Manager</w:t>
            </w:r>
            <w:r>
              <w:rPr>
                <w:noProof/>
                <w:webHidden/>
              </w:rPr>
              <w:tab/>
            </w:r>
            <w:r>
              <w:rPr>
                <w:noProof/>
                <w:webHidden/>
              </w:rPr>
              <w:fldChar w:fldCharType="begin"/>
            </w:r>
            <w:r>
              <w:rPr>
                <w:noProof/>
                <w:webHidden/>
              </w:rPr>
              <w:instrText xml:space="preserve"> PAGEREF _Toc192669312 \h </w:instrText>
            </w:r>
            <w:r>
              <w:rPr>
                <w:noProof/>
                <w:webHidden/>
              </w:rPr>
            </w:r>
            <w:r>
              <w:rPr>
                <w:noProof/>
                <w:webHidden/>
              </w:rPr>
              <w:fldChar w:fldCharType="separate"/>
            </w:r>
            <w:r>
              <w:rPr>
                <w:noProof/>
                <w:webHidden/>
              </w:rPr>
              <w:t>15</w:t>
            </w:r>
            <w:r>
              <w:rPr>
                <w:noProof/>
                <w:webHidden/>
              </w:rPr>
              <w:fldChar w:fldCharType="end"/>
            </w:r>
          </w:hyperlink>
        </w:p>
        <w:p w14:paraId="12BC5B85" w14:textId="1DCD634A" w:rsidR="00BB4CC5" w:rsidRDefault="00BB4CC5">
          <w:pPr>
            <w:pStyle w:val="TOC7"/>
            <w:rPr>
              <w:rFonts w:eastAsiaTheme="minorEastAsia"/>
              <w:noProof/>
              <w:kern w:val="2"/>
              <w:sz w:val="24"/>
              <w:szCs w:val="24"/>
              <w:lang w:eastAsia="en-GB"/>
              <w14:ligatures w14:val="standardContextual"/>
            </w:rPr>
          </w:pPr>
          <w:hyperlink w:anchor="_Toc192669313" w:history="1">
            <w:r w:rsidRPr="003938F5">
              <w:rPr>
                <w:rStyle w:val="Hyperlink"/>
                <w:b/>
                <w:bCs/>
                <w:noProof/>
              </w:rPr>
              <w:t>DofE Development Coaches</w:t>
            </w:r>
            <w:r>
              <w:rPr>
                <w:noProof/>
                <w:webHidden/>
              </w:rPr>
              <w:tab/>
            </w:r>
            <w:r>
              <w:rPr>
                <w:noProof/>
                <w:webHidden/>
              </w:rPr>
              <w:fldChar w:fldCharType="begin"/>
            </w:r>
            <w:r>
              <w:rPr>
                <w:noProof/>
                <w:webHidden/>
              </w:rPr>
              <w:instrText xml:space="preserve"> PAGEREF _Toc192669313 \h </w:instrText>
            </w:r>
            <w:r>
              <w:rPr>
                <w:noProof/>
                <w:webHidden/>
              </w:rPr>
            </w:r>
            <w:r>
              <w:rPr>
                <w:noProof/>
                <w:webHidden/>
              </w:rPr>
              <w:fldChar w:fldCharType="separate"/>
            </w:r>
            <w:r>
              <w:rPr>
                <w:noProof/>
                <w:webHidden/>
              </w:rPr>
              <w:t>15</w:t>
            </w:r>
            <w:r>
              <w:rPr>
                <w:noProof/>
                <w:webHidden/>
              </w:rPr>
              <w:fldChar w:fldCharType="end"/>
            </w:r>
          </w:hyperlink>
        </w:p>
        <w:p w14:paraId="5F0FB9C8" w14:textId="2EFE3656" w:rsidR="00BB4CC5" w:rsidRDefault="00BB4CC5">
          <w:pPr>
            <w:pStyle w:val="TOC7"/>
            <w:rPr>
              <w:rFonts w:eastAsiaTheme="minorEastAsia"/>
              <w:noProof/>
              <w:kern w:val="2"/>
              <w:sz w:val="24"/>
              <w:szCs w:val="24"/>
              <w:lang w:eastAsia="en-GB"/>
              <w14:ligatures w14:val="standardContextual"/>
            </w:rPr>
          </w:pPr>
          <w:hyperlink w:anchor="_Toc192669314" w:history="1">
            <w:r w:rsidRPr="003938F5">
              <w:rPr>
                <w:rStyle w:val="Hyperlink"/>
                <w:b/>
                <w:bCs/>
                <w:noProof/>
              </w:rPr>
              <w:t>DofE Administrator</w:t>
            </w:r>
            <w:r>
              <w:rPr>
                <w:noProof/>
                <w:webHidden/>
              </w:rPr>
              <w:tab/>
            </w:r>
            <w:r>
              <w:rPr>
                <w:noProof/>
                <w:webHidden/>
              </w:rPr>
              <w:fldChar w:fldCharType="begin"/>
            </w:r>
            <w:r>
              <w:rPr>
                <w:noProof/>
                <w:webHidden/>
              </w:rPr>
              <w:instrText xml:space="preserve"> PAGEREF _Toc192669314 \h </w:instrText>
            </w:r>
            <w:r>
              <w:rPr>
                <w:noProof/>
                <w:webHidden/>
              </w:rPr>
            </w:r>
            <w:r>
              <w:rPr>
                <w:noProof/>
                <w:webHidden/>
              </w:rPr>
              <w:fldChar w:fldCharType="separate"/>
            </w:r>
            <w:r>
              <w:rPr>
                <w:noProof/>
                <w:webHidden/>
              </w:rPr>
              <w:t>15</w:t>
            </w:r>
            <w:r>
              <w:rPr>
                <w:noProof/>
                <w:webHidden/>
              </w:rPr>
              <w:fldChar w:fldCharType="end"/>
            </w:r>
          </w:hyperlink>
        </w:p>
        <w:p w14:paraId="79571DE5" w14:textId="425E30D6" w:rsidR="00BB4CC5" w:rsidRDefault="00BB4CC5">
          <w:pPr>
            <w:pStyle w:val="TOC7"/>
            <w:rPr>
              <w:rFonts w:eastAsiaTheme="minorEastAsia"/>
              <w:noProof/>
              <w:kern w:val="2"/>
              <w:sz w:val="24"/>
              <w:szCs w:val="24"/>
              <w:lang w:eastAsia="en-GB"/>
              <w14:ligatures w14:val="standardContextual"/>
            </w:rPr>
          </w:pPr>
          <w:hyperlink w:anchor="_Toc192669315" w:history="1">
            <w:r w:rsidRPr="003938F5">
              <w:rPr>
                <w:rStyle w:val="Hyperlink"/>
                <w:b/>
                <w:bCs/>
                <w:noProof/>
              </w:rPr>
              <w:t>DofE Store Person</w:t>
            </w:r>
            <w:r>
              <w:rPr>
                <w:noProof/>
                <w:webHidden/>
              </w:rPr>
              <w:tab/>
            </w:r>
            <w:r>
              <w:rPr>
                <w:noProof/>
                <w:webHidden/>
              </w:rPr>
              <w:fldChar w:fldCharType="begin"/>
            </w:r>
            <w:r>
              <w:rPr>
                <w:noProof/>
                <w:webHidden/>
              </w:rPr>
              <w:instrText xml:space="preserve"> PAGEREF _Toc192669315 \h </w:instrText>
            </w:r>
            <w:r>
              <w:rPr>
                <w:noProof/>
                <w:webHidden/>
              </w:rPr>
            </w:r>
            <w:r>
              <w:rPr>
                <w:noProof/>
                <w:webHidden/>
              </w:rPr>
              <w:fldChar w:fldCharType="separate"/>
            </w:r>
            <w:r>
              <w:rPr>
                <w:noProof/>
                <w:webHidden/>
              </w:rPr>
              <w:t>15</w:t>
            </w:r>
            <w:r>
              <w:rPr>
                <w:noProof/>
                <w:webHidden/>
              </w:rPr>
              <w:fldChar w:fldCharType="end"/>
            </w:r>
          </w:hyperlink>
        </w:p>
        <w:p w14:paraId="1E22DE24" w14:textId="7FF1CE3E" w:rsidR="00BB4CC5" w:rsidRDefault="00BB4CC5">
          <w:pPr>
            <w:pStyle w:val="TOC7"/>
            <w:rPr>
              <w:rFonts w:eastAsiaTheme="minorEastAsia"/>
              <w:noProof/>
              <w:kern w:val="2"/>
              <w:sz w:val="24"/>
              <w:szCs w:val="24"/>
              <w:lang w:eastAsia="en-GB"/>
              <w14:ligatures w14:val="standardContextual"/>
            </w:rPr>
          </w:pPr>
          <w:hyperlink w:anchor="_Toc192669316" w:history="1">
            <w:r w:rsidRPr="003938F5">
              <w:rPr>
                <w:rStyle w:val="Hyperlink"/>
                <w:b/>
                <w:bCs/>
                <w:noProof/>
              </w:rPr>
              <w:t>DofE Co-ordinator</w:t>
            </w:r>
            <w:r>
              <w:rPr>
                <w:noProof/>
                <w:webHidden/>
              </w:rPr>
              <w:tab/>
            </w:r>
            <w:r>
              <w:rPr>
                <w:noProof/>
                <w:webHidden/>
              </w:rPr>
              <w:fldChar w:fldCharType="begin"/>
            </w:r>
            <w:r>
              <w:rPr>
                <w:noProof/>
                <w:webHidden/>
              </w:rPr>
              <w:instrText xml:space="preserve"> PAGEREF _Toc192669316 \h </w:instrText>
            </w:r>
            <w:r>
              <w:rPr>
                <w:noProof/>
                <w:webHidden/>
              </w:rPr>
            </w:r>
            <w:r>
              <w:rPr>
                <w:noProof/>
                <w:webHidden/>
              </w:rPr>
              <w:fldChar w:fldCharType="separate"/>
            </w:r>
            <w:r>
              <w:rPr>
                <w:noProof/>
                <w:webHidden/>
              </w:rPr>
              <w:t>15</w:t>
            </w:r>
            <w:r>
              <w:rPr>
                <w:noProof/>
                <w:webHidden/>
              </w:rPr>
              <w:fldChar w:fldCharType="end"/>
            </w:r>
          </w:hyperlink>
        </w:p>
        <w:p w14:paraId="3AB0DFF9" w14:textId="7FB49DCF" w:rsidR="00BB4CC5" w:rsidRDefault="00BB4CC5">
          <w:pPr>
            <w:pStyle w:val="TOC7"/>
            <w:rPr>
              <w:rFonts w:eastAsiaTheme="minorEastAsia"/>
              <w:noProof/>
              <w:kern w:val="2"/>
              <w:sz w:val="24"/>
              <w:szCs w:val="24"/>
              <w:lang w:eastAsia="en-GB"/>
              <w14:ligatures w14:val="standardContextual"/>
            </w:rPr>
          </w:pPr>
          <w:hyperlink w:anchor="_Toc192669317" w:history="1">
            <w:r w:rsidRPr="003938F5">
              <w:rPr>
                <w:rStyle w:val="Hyperlink"/>
                <w:b/>
                <w:bCs/>
                <w:noProof/>
              </w:rPr>
              <w:t>DofE Leader</w:t>
            </w:r>
            <w:r>
              <w:rPr>
                <w:noProof/>
                <w:webHidden/>
              </w:rPr>
              <w:tab/>
            </w:r>
            <w:r>
              <w:rPr>
                <w:noProof/>
                <w:webHidden/>
              </w:rPr>
              <w:fldChar w:fldCharType="begin"/>
            </w:r>
            <w:r>
              <w:rPr>
                <w:noProof/>
                <w:webHidden/>
              </w:rPr>
              <w:instrText xml:space="preserve"> PAGEREF _Toc192669317 \h </w:instrText>
            </w:r>
            <w:r>
              <w:rPr>
                <w:noProof/>
                <w:webHidden/>
              </w:rPr>
            </w:r>
            <w:r>
              <w:rPr>
                <w:noProof/>
                <w:webHidden/>
              </w:rPr>
              <w:fldChar w:fldCharType="separate"/>
            </w:r>
            <w:r>
              <w:rPr>
                <w:noProof/>
                <w:webHidden/>
              </w:rPr>
              <w:t>15</w:t>
            </w:r>
            <w:r>
              <w:rPr>
                <w:noProof/>
                <w:webHidden/>
              </w:rPr>
              <w:fldChar w:fldCharType="end"/>
            </w:r>
          </w:hyperlink>
        </w:p>
        <w:p w14:paraId="2E8D2594" w14:textId="4252936D" w:rsidR="00BB4CC5" w:rsidRDefault="00BB4CC5">
          <w:pPr>
            <w:pStyle w:val="TOC7"/>
            <w:rPr>
              <w:rFonts w:eastAsiaTheme="minorEastAsia"/>
              <w:noProof/>
              <w:kern w:val="2"/>
              <w:sz w:val="24"/>
              <w:szCs w:val="24"/>
              <w:lang w:eastAsia="en-GB"/>
              <w14:ligatures w14:val="standardContextual"/>
            </w:rPr>
          </w:pPr>
          <w:hyperlink w:anchor="_Toc192669318" w:history="1">
            <w:r w:rsidRPr="003938F5">
              <w:rPr>
                <w:rStyle w:val="Hyperlink"/>
                <w:b/>
                <w:bCs/>
                <w:noProof/>
              </w:rPr>
              <w:t>Expedition Supervisor</w:t>
            </w:r>
            <w:r>
              <w:rPr>
                <w:noProof/>
                <w:webHidden/>
              </w:rPr>
              <w:tab/>
            </w:r>
            <w:r>
              <w:rPr>
                <w:noProof/>
                <w:webHidden/>
              </w:rPr>
              <w:fldChar w:fldCharType="begin"/>
            </w:r>
            <w:r>
              <w:rPr>
                <w:noProof/>
                <w:webHidden/>
              </w:rPr>
              <w:instrText xml:space="preserve"> PAGEREF _Toc192669318 \h </w:instrText>
            </w:r>
            <w:r>
              <w:rPr>
                <w:noProof/>
                <w:webHidden/>
              </w:rPr>
            </w:r>
            <w:r>
              <w:rPr>
                <w:noProof/>
                <w:webHidden/>
              </w:rPr>
              <w:fldChar w:fldCharType="separate"/>
            </w:r>
            <w:r>
              <w:rPr>
                <w:noProof/>
                <w:webHidden/>
              </w:rPr>
              <w:t>15</w:t>
            </w:r>
            <w:r>
              <w:rPr>
                <w:noProof/>
                <w:webHidden/>
              </w:rPr>
              <w:fldChar w:fldCharType="end"/>
            </w:r>
          </w:hyperlink>
        </w:p>
        <w:p w14:paraId="067D9ED0" w14:textId="37522535" w:rsidR="00BB4CC5" w:rsidRDefault="00BB4CC5">
          <w:pPr>
            <w:pStyle w:val="TOC7"/>
            <w:rPr>
              <w:rFonts w:eastAsiaTheme="minorEastAsia"/>
              <w:noProof/>
              <w:kern w:val="2"/>
              <w:sz w:val="24"/>
              <w:szCs w:val="24"/>
              <w:lang w:eastAsia="en-GB"/>
              <w14:ligatures w14:val="standardContextual"/>
            </w:rPr>
          </w:pPr>
          <w:hyperlink w:anchor="_Toc192669320" w:history="1">
            <w:r w:rsidRPr="003938F5">
              <w:rPr>
                <w:rStyle w:val="Hyperlink"/>
                <w:b/>
                <w:bCs/>
                <w:noProof/>
              </w:rPr>
              <w:t>Expedition Assessor</w:t>
            </w:r>
            <w:r>
              <w:rPr>
                <w:noProof/>
                <w:webHidden/>
              </w:rPr>
              <w:tab/>
            </w:r>
            <w:r>
              <w:rPr>
                <w:noProof/>
                <w:webHidden/>
              </w:rPr>
              <w:fldChar w:fldCharType="begin"/>
            </w:r>
            <w:r>
              <w:rPr>
                <w:noProof/>
                <w:webHidden/>
              </w:rPr>
              <w:instrText xml:space="preserve"> PAGEREF _Toc192669320 \h </w:instrText>
            </w:r>
            <w:r>
              <w:rPr>
                <w:noProof/>
                <w:webHidden/>
              </w:rPr>
            </w:r>
            <w:r>
              <w:rPr>
                <w:noProof/>
                <w:webHidden/>
              </w:rPr>
              <w:fldChar w:fldCharType="separate"/>
            </w:r>
            <w:r>
              <w:rPr>
                <w:noProof/>
                <w:webHidden/>
              </w:rPr>
              <w:t>15</w:t>
            </w:r>
            <w:r>
              <w:rPr>
                <w:noProof/>
                <w:webHidden/>
              </w:rPr>
              <w:fldChar w:fldCharType="end"/>
            </w:r>
          </w:hyperlink>
        </w:p>
        <w:p w14:paraId="1C42395A" w14:textId="2CCEC787" w:rsidR="00BB4CC5" w:rsidRDefault="00BB4CC5">
          <w:pPr>
            <w:pStyle w:val="TOC7"/>
            <w:rPr>
              <w:rFonts w:eastAsiaTheme="minorEastAsia"/>
              <w:noProof/>
              <w:kern w:val="2"/>
              <w:sz w:val="24"/>
              <w:szCs w:val="24"/>
              <w:lang w:eastAsia="en-GB"/>
              <w14:ligatures w14:val="standardContextual"/>
            </w:rPr>
          </w:pPr>
          <w:hyperlink w:anchor="_Toc192669321" w:history="1">
            <w:r w:rsidRPr="003938F5">
              <w:rPr>
                <w:rStyle w:val="Hyperlink"/>
                <w:b/>
                <w:bCs/>
                <w:noProof/>
                <w:lang w:eastAsia="en-GB"/>
              </w:rPr>
              <w:t>DofE Modular Training Framework</w:t>
            </w:r>
            <w:r>
              <w:rPr>
                <w:noProof/>
                <w:webHidden/>
              </w:rPr>
              <w:tab/>
            </w:r>
            <w:r>
              <w:rPr>
                <w:noProof/>
                <w:webHidden/>
              </w:rPr>
              <w:fldChar w:fldCharType="begin"/>
            </w:r>
            <w:r>
              <w:rPr>
                <w:noProof/>
                <w:webHidden/>
              </w:rPr>
              <w:instrText xml:space="preserve"> PAGEREF _Toc192669321 \h </w:instrText>
            </w:r>
            <w:r>
              <w:rPr>
                <w:noProof/>
                <w:webHidden/>
              </w:rPr>
            </w:r>
            <w:r>
              <w:rPr>
                <w:noProof/>
                <w:webHidden/>
              </w:rPr>
              <w:fldChar w:fldCharType="separate"/>
            </w:r>
            <w:r>
              <w:rPr>
                <w:noProof/>
                <w:webHidden/>
              </w:rPr>
              <w:t>16</w:t>
            </w:r>
            <w:r>
              <w:rPr>
                <w:noProof/>
                <w:webHidden/>
              </w:rPr>
              <w:fldChar w:fldCharType="end"/>
            </w:r>
          </w:hyperlink>
        </w:p>
        <w:p w14:paraId="339EF67B" w14:textId="62C9C943" w:rsidR="00BB4CC5" w:rsidRDefault="00BB4CC5">
          <w:pPr>
            <w:pStyle w:val="TOC7"/>
          </w:pPr>
          <w:hyperlink w:anchor="_Toc192669322" w:history="1">
            <w:r w:rsidRPr="003938F5">
              <w:rPr>
                <w:rStyle w:val="Hyperlink"/>
                <w:b/>
                <w:bCs/>
                <w:noProof/>
                <w:lang w:eastAsia="en-GB"/>
              </w:rPr>
              <w:t>DofE Leader Skills Matrix</w:t>
            </w:r>
            <w:r>
              <w:rPr>
                <w:noProof/>
                <w:webHidden/>
              </w:rPr>
              <w:tab/>
            </w:r>
            <w:r>
              <w:rPr>
                <w:noProof/>
                <w:webHidden/>
              </w:rPr>
              <w:fldChar w:fldCharType="begin"/>
            </w:r>
            <w:r>
              <w:rPr>
                <w:noProof/>
                <w:webHidden/>
              </w:rPr>
              <w:instrText xml:space="preserve"> PAGEREF _Toc192669322 \h </w:instrText>
            </w:r>
            <w:r>
              <w:rPr>
                <w:noProof/>
                <w:webHidden/>
              </w:rPr>
            </w:r>
            <w:r>
              <w:rPr>
                <w:noProof/>
                <w:webHidden/>
              </w:rPr>
              <w:fldChar w:fldCharType="separate"/>
            </w:r>
            <w:r>
              <w:rPr>
                <w:noProof/>
                <w:webHidden/>
              </w:rPr>
              <w:t>16</w:t>
            </w:r>
            <w:r>
              <w:rPr>
                <w:noProof/>
                <w:webHidden/>
              </w:rPr>
              <w:fldChar w:fldCharType="end"/>
            </w:r>
          </w:hyperlink>
        </w:p>
        <w:p w14:paraId="32CB126D" w14:textId="5BFEC5DB" w:rsidR="00E46F5E" w:rsidRPr="00E46F5E" w:rsidRDefault="00E46F5E" w:rsidP="00E46F5E">
          <w:pPr>
            <w:spacing w:after="0"/>
            <w:rPr>
              <w:rFonts w:ascii="Arial" w:eastAsia="Times New Roman" w:hAnsi="Arial" w:cs="Times New Roman"/>
              <w:b/>
              <w:bCs/>
              <w:kern w:val="32"/>
              <w:sz w:val="24"/>
              <w:szCs w:val="24"/>
              <w:lang w:eastAsia="en-GB"/>
            </w:rPr>
          </w:pPr>
          <w:r w:rsidRPr="00E46F5E">
            <w:rPr>
              <w:b/>
              <w:bCs/>
              <w:sz w:val="24"/>
              <w:szCs w:val="24"/>
            </w:rPr>
            <w:t>Section 2: eDofE Leader Guide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17</w:t>
          </w:r>
        </w:p>
        <w:p w14:paraId="74629CC7" w14:textId="6ACE2A32" w:rsidR="00BB4CC5" w:rsidRDefault="00BB4CC5">
          <w:pPr>
            <w:pStyle w:val="TOC3"/>
            <w:rPr>
              <w:rFonts w:asciiTheme="minorHAnsi" w:eastAsiaTheme="minorEastAsia" w:hAnsiTheme="minorHAnsi" w:cstheme="minorBidi"/>
              <w:noProof/>
              <w:kern w:val="2"/>
              <w:sz w:val="24"/>
              <w14:ligatures w14:val="standardContextual"/>
            </w:rPr>
          </w:pPr>
          <w:hyperlink w:anchor="_Toc192669323" w:history="1">
            <w:r w:rsidRPr="003938F5">
              <w:rPr>
                <w:rStyle w:val="Hyperlink"/>
                <w:noProof/>
              </w:rPr>
              <w:t>2.</w:t>
            </w:r>
            <w:r w:rsidRPr="003938F5">
              <w:rPr>
                <w:rStyle w:val="Hyperlink"/>
                <w:noProof/>
              </w:rPr>
              <w:t>1</w:t>
            </w:r>
            <w:r w:rsidRPr="003938F5">
              <w:rPr>
                <w:rStyle w:val="Hyperlink"/>
                <w:noProof/>
              </w:rPr>
              <w:t xml:space="preserve"> </w:t>
            </w:r>
            <w:r w:rsidR="006703D7">
              <w:rPr>
                <w:rStyle w:val="Hyperlink"/>
                <w:noProof/>
              </w:rPr>
              <w:t>eDofE</w:t>
            </w:r>
            <w:r w:rsidRPr="003938F5">
              <w:rPr>
                <w:rStyle w:val="Hyperlink"/>
                <w:noProof/>
              </w:rPr>
              <w:t xml:space="preserve"> Introductio</w:t>
            </w:r>
            <w:r w:rsidR="00E46F5E">
              <w:rPr>
                <w:rStyle w:val="Hyperlink"/>
                <w:noProof/>
              </w:rPr>
              <w:t>n</w:t>
            </w:r>
            <w:r>
              <w:rPr>
                <w:noProof/>
                <w:webHidden/>
              </w:rPr>
              <w:tab/>
            </w:r>
            <w:r>
              <w:rPr>
                <w:noProof/>
                <w:webHidden/>
              </w:rPr>
              <w:fldChar w:fldCharType="begin"/>
            </w:r>
            <w:r>
              <w:rPr>
                <w:noProof/>
                <w:webHidden/>
              </w:rPr>
              <w:instrText xml:space="preserve"> PAGEREF _Toc192669323 \h </w:instrText>
            </w:r>
            <w:r>
              <w:rPr>
                <w:noProof/>
                <w:webHidden/>
              </w:rPr>
            </w:r>
            <w:r>
              <w:rPr>
                <w:noProof/>
                <w:webHidden/>
              </w:rPr>
              <w:fldChar w:fldCharType="separate"/>
            </w:r>
            <w:r>
              <w:rPr>
                <w:noProof/>
                <w:webHidden/>
              </w:rPr>
              <w:t>17</w:t>
            </w:r>
            <w:r>
              <w:rPr>
                <w:noProof/>
                <w:webHidden/>
              </w:rPr>
              <w:fldChar w:fldCharType="end"/>
            </w:r>
          </w:hyperlink>
        </w:p>
        <w:p w14:paraId="0625852B" w14:textId="11C07C8F" w:rsidR="00BB4CC5" w:rsidRDefault="00BB4CC5">
          <w:pPr>
            <w:pStyle w:val="TOC7"/>
            <w:rPr>
              <w:rFonts w:eastAsiaTheme="minorEastAsia"/>
              <w:noProof/>
              <w:kern w:val="2"/>
              <w:sz w:val="24"/>
              <w:szCs w:val="24"/>
              <w:lang w:eastAsia="en-GB"/>
              <w14:ligatures w14:val="standardContextual"/>
            </w:rPr>
          </w:pPr>
          <w:hyperlink w:anchor="_Toc192669324" w:history="1">
            <w:r w:rsidRPr="003938F5">
              <w:rPr>
                <w:rStyle w:val="Hyperlink"/>
                <w:b/>
                <w:bCs/>
                <w:noProof/>
                <w:lang w:eastAsia="en-GB"/>
              </w:rPr>
              <w:t>System Requirements</w:t>
            </w:r>
            <w:r>
              <w:rPr>
                <w:noProof/>
                <w:webHidden/>
              </w:rPr>
              <w:tab/>
            </w:r>
            <w:r>
              <w:rPr>
                <w:noProof/>
                <w:webHidden/>
              </w:rPr>
              <w:fldChar w:fldCharType="begin"/>
            </w:r>
            <w:r>
              <w:rPr>
                <w:noProof/>
                <w:webHidden/>
              </w:rPr>
              <w:instrText xml:space="preserve"> PAGEREF _Toc192669324 \h </w:instrText>
            </w:r>
            <w:r>
              <w:rPr>
                <w:noProof/>
                <w:webHidden/>
              </w:rPr>
            </w:r>
            <w:r>
              <w:rPr>
                <w:noProof/>
                <w:webHidden/>
              </w:rPr>
              <w:fldChar w:fldCharType="separate"/>
            </w:r>
            <w:r>
              <w:rPr>
                <w:noProof/>
                <w:webHidden/>
              </w:rPr>
              <w:t>17</w:t>
            </w:r>
            <w:r>
              <w:rPr>
                <w:noProof/>
                <w:webHidden/>
              </w:rPr>
              <w:fldChar w:fldCharType="end"/>
            </w:r>
          </w:hyperlink>
        </w:p>
        <w:p w14:paraId="6872744C" w14:textId="38828195" w:rsidR="00BB4CC5" w:rsidRDefault="00BB4CC5">
          <w:pPr>
            <w:pStyle w:val="TOC7"/>
            <w:rPr>
              <w:rFonts w:eastAsiaTheme="minorEastAsia"/>
              <w:noProof/>
              <w:kern w:val="2"/>
              <w:sz w:val="24"/>
              <w:szCs w:val="24"/>
              <w:lang w:eastAsia="en-GB"/>
              <w14:ligatures w14:val="standardContextual"/>
            </w:rPr>
          </w:pPr>
          <w:hyperlink w:anchor="_Toc192669325" w:history="1">
            <w:r w:rsidRPr="003938F5">
              <w:rPr>
                <w:rStyle w:val="Hyperlink"/>
                <w:b/>
                <w:bCs/>
                <w:noProof/>
              </w:rPr>
              <w:t xml:space="preserve">What is </w:t>
            </w:r>
            <w:r w:rsidR="006703D7">
              <w:rPr>
                <w:rStyle w:val="Hyperlink"/>
                <w:b/>
                <w:bCs/>
                <w:i/>
                <w:iCs/>
                <w:noProof/>
              </w:rPr>
              <w:t>eDofE</w:t>
            </w:r>
            <w:r w:rsidRPr="003938F5">
              <w:rPr>
                <w:rStyle w:val="Hyperlink"/>
                <w:b/>
                <w:bCs/>
                <w:noProof/>
              </w:rPr>
              <w:t>?</w:t>
            </w:r>
            <w:r>
              <w:rPr>
                <w:noProof/>
                <w:webHidden/>
              </w:rPr>
              <w:tab/>
            </w:r>
            <w:r>
              <w:rPr>
                <w:noProof/>
                <w:webHidden/>
              </w:rPr>
              <w:fldChar w:fldCharType="begin"/>
            </w:r>
            <w:r>
              <w:rPr>
                <w:noProof/>
                <w:webHidden/>
              </w:rPr>
              <w:instrText xml:space="preserve"> PAGEREF _Toc192669325 \h </w:instrText>
            </w:r>
            <w:r>
              <w:rPr>
                <w:noProof/>
                <w:webHidden/>
              </w:rPr>
            </w:r>
            <w:r>
              <w:rPr>
                <w:noProof/>
                <w:webHidden/>
              </w:rPr>
              <w:fldChar w:fldCharType="separate"/>
            </w:r>
            <w:r>
              <w:rPr>
                <w:noProof/>
                <w:webHidden/>
              </w:rPr>
              <w:t>17</w:t>
            </w:r>
            <w:r>
              <w:rPr>
                <w:noProof/>
                <w:webHidden/>
              </w:rPr>
              <w:fldChar w:fldCharType="end"/>
            </w:r>
          </w:hyperlink>
        </w:p>
        <w:p w14:paraId="09E471DC" w14:textId="715AB1E8" w:rsidR="00BB4CC5" w:rsidRDefault="00BB4CC5">
          <w:pPr>
            <w:pStyle w:val="TOC7"/>
            <w:rPr>
              <w:rFonts w:eastAsiaTheme="minorEastAsia"/>
              <w:noProof/>
              <w:kern w:val="2"/>
              <w:sz w:val="24"/>
              <w:szCs w:val="24"/>
              <w:lang w:eastAsia="en-GB"/>
              <w14:ligatures w14:val="standardContextual"/>
            </w:rPr>
          </w:pPr>
          <w:hyperlink w:anchor="_Toc192669326" w:history="1">
            <w:r w:rsidRPr="003938F5">
              <w:rPr>
                <w:rStyle w:val="Hyperlink"/>
                <w:b/>
                <w:bCs/>
                <w:noProof/>
                <w:lang w:eastAsia="en-GB"/>
              </w:rPr>
              <w:t>What is your role as DofE centre account user?</w:t>
            </w:r>
            <w:r>
              <w:rPr>
                <w:noProof/>
                <w:webHidden/>
              </w:rPr>
              <w:tab/>
            </w:r>
            <w:r>
              <w:rPr>
                <w:noProof/>
                <w:webHidden/>
              </w:rPr>
              <w:fldChar w:fldCharType="begin"/>
            </w:r>
            <w:r>
              <w:rPr>
                <w:noProof/>
                <w:webHidden/>
              </w:rPr>
              <w:instrText xml:space="preserve"> PAGEREF _Toc192669326 \h </w:instrText>
            </w:r>
            <w:r>
              <w:rPr>
                <w:noProof/>
                <w:webHidden/>
              </w:rPr>
            </w:r>
            <w:r>
              <w:rPr>
                <w:noProof/>
                <w:webHidden/>
              </w:rPr>
              <w:fldChar w:fldCharType="separate"/>
            </w:r>
            <w:r>
              <w:rPr>
                <w:noProof/>
                <w:webHidden/>
              </w:rPr>
              <w:t>17</w:t>
            </w:r>
            <w:r>
              <w:rPr>
                <w:noProof/>
                <w:webHidden/>
              </w:rPr>
              <w:fldChar w:fldCharType="end"/>
            </w:r>
          </w:hyperlink>
        </w:p>
        <w:p w14:paraId="1BF0CE21" w14:textId="4161E70B" w:rsidR="00BB4CC5" w:rsidRDefault="00BB4CC5">
          <w:pPr>
            <w:pStyle w:val="TOC7"/>
            <w:rPr>
              <w:rFonts w:eastAsiaTheme="minorEastAsia"/>
              <w:noProof/>
              <w:kern w:val="2"/>
              <w:sz w:val="24"/>
              <w:szCs w:val="24"/>
              <w:lang w:eastAsia="en-GB"/>
              <w14:ligatures w14:val="standardContextual"/>
            </w:rPr>
          </w:pPr>
          <w:hyperlink w:anchor="_Toc192669327" w:history="1">
            <w:r w:rsidRPr="003938F5">
              <w:rPr>
                <w:rStyle w:val="Hyperlink"/>
                <w:b/>
                <w:bCs/>
                <w:noProof/>
                <w:lang w:eastAsia="en-GB"/>
              </w:rPr>
              <w:t xml:space="preserve">2.1.5 How do you get an </w:t>
            </w:r>
            <w:r w:rsidR="006703D7">
              <w:rPr>
                <w:rStyle w:val="Hyperlink"/>
                <w:b/>
                <w:bCs/>
                <w:noProof/>
                <w:lang w:eastAsia="en-GB"/>
              </w:rPr>
              <w:t>eDofE</w:t>
            </w:r>
            <w:r w:rsidRPr="003938F5">
              <w:rPr>
                <w:rStyle w:val="Hyperlink"/>
                <w:b/>
                <w:bCs/>
                <w:noProof/>
                <w:lang w:eastAsia="en-GB"/>
              </w:rPr>
              <w:t xml:space="preserve"> Account?</w:t>
            </w:r>
            <w:r>
              <w:rPr>
                <w:noProof/>
                <w:webHidden/>
              </w:rPr>
              <w:tab/>
            </w:r>
            <w:r>
              <w:rPr>
                <w:noProof/>
                <w:webHidden/>
              </w:rPr>
              <w:fldChar w:fldCharType="begin"/>
            </w:r>
            <w:r>
              <w:rPr>
                <w:noProof/>
                <w:webHidden/>
              </w:rPr>
              <w:instrText xml:space="preserve"> PAGEREF _Toc192669327 \h </w:instrText>
            </w:r>
            <w:r>
              <w:rPr>
                <w:noProof/>
                <w:webHidden/>
              </w:rPr>
            </w:r>
            <w:r>
              <w:rPr>
                <w:noProof/>
                <w:webHidden/>
              </w:rPr>
              <w:fldChar w:fldCharType="separate"/>
            </w:r>
            <w:r>
              <w:rPr>
                <w:noProof/>
                <w:webHidden/>
              </w:rPr>
              <w:t>17</w:t>
            </w:r>
            <w:r>
              <w:rPr>
                <w:noProof/>
                <w:webHidden/>
              </w:rPr>
              <w:fldChar w:fldCharType="end"/>
            </w:r>
          </w:hyperlink>
        </w:p>
        <w:p w14:paraId="00208D3A" w14:textId="2E4F7FF4" w:rsidR="00BB4CC5" w:rsidRDefault="00BB4CC5">
          <w:pPr>
            <w:pStyle w:val="TOC7"/>
            <w:rPr>
              <w:rFonts w:eastAsiaTheme="minorEastAsia"/>
              <w:noProof/>
              <w:kern w:val="2"/>
              <w:sz w:val="24"/>
              <w:szCs w:val="24"/>
              <w:lang w:eastAsia="en-GB"/>
              <w14:ligatures w14:val="standardContextual"/>
            </w:rPr>
          </w:pPr>
          <w:hyperlink w:anchor="_Toc192669328" w:history="1">
            <w:r w:rsidRPr="003938F5">
              <w:rPr>
                <w:rStyle w:val="Hyperlink"/>
                <w:b/>
                <w:bCs/>
                <w:noProof/>
                <w:lang w:eastAsia="en-GB"/>
              </w:rPr>
              <w:t xml:space="preserve">2.1.6 Participants Role in </w:t>
            </w:r>
            <w:r w:rsidR="006703D7">
              <w:rPr>
                <w:rStyle w:val="Hyperlink"/>
                <w:b/>
                <w:bCs/>
                <w:noProof/>
                <w:lang w:eastAsia="en-GB"/>
              </w:rPr>
              <w:t>eDofE</w:t>
            </w:r>
            <w:r>
              <w:rPr>
                <w:noProof/>
                <w:webHidden/>
              </w:rPr>
              <w:tab/>
            </w:r>
            <w:r>
              <w:rPr>
                <w:noProof/>
                <w:webHidden/>
              </w:rPr>
              <w:fldChar w:fldCharType="begin"/>
            </w:r>
            <w:r>
              <w:rPr>
                <w:noProof/>
                <w:webHidden/>
              </w:rPr>
              <w:instrText xml:space="preserve"> PAGEREF _Toc192669328 \h </w:instrText>
            </w:r>
            <w:r>
              <w:rPr>
                <w:noProof/>
                <w:webHidden/>
              </w:rPr>
            </w:r>
            <w:r>
              <w:rPr>
                <w:noProof/>
                <w:webHidden/>
              </w:rPr>
              <w:fldChar w:fldCharType="separate"/>
            </w:r>
            <w:r>
              <w:rPr>
                <w:noProof/>
                <w:webHidden/>
              </w:rPr>
              <w:t>17</w:t>
            </w:r>
            <w:r>
              <w:rPr>
                <w:noProof/>
                <w:webHidden/>
              </w:rPr>
              <w:fldChar w:fldCharType="end"/>
            </w:r>
          </w:hyperlink>
        </w:p>
        <w:p w14:paraId="7BD69740" w14:textId="0A03EB8E" w:rsidR="00BB4CC5" w:rsidRDefault="00BB4CC5">
          <w:pPr>
            <w:pStyle w:val="TOC7"/>
            <w:rPr>
              <w:rFonts w:eastAsiaTheme="minorEastAsia"/>
              <w:noProof/>
              <w:kern w:val="2"/>
              <w:sz w:val="24"/>
              <w:szCs w:val="24"/>
              <w:lang w:eastAsia="en-GB"/>
              <w14:ligatures w14:val="standardContextual"/>
            </w:rPr>
          </w:pPr>
          <w:hyperlink w:anchor="_Toc192669329" w:history="1">
            <w:r w:rsidRPr="003938F5">
              <w:rPr>
                <w:rStyle w:val="Hyperlink"/>
                <w:b/>
                <w:bCs/>
                <w:noProof/>
                <w:lang w:eastAsia="en-GB"/>
              </w:rPr>
              <w:t>How to Add Evidence as a participant?</w:t>
            </w:r>
            <w:r>
              <w:rPr>
                <w:noProof/>
                <w:webHidden/>
              </w:rPr>
              <w:tab/>
            </w:r>
            <w:r>
              <w:rPr>
                <w:noProof/>
                <w:webHidden/>
              </w:rPr>
              <w:fldChar w:fldCharType="begin"/>
            </w:r>
            <w:r>
              <w:rPr>
                <w:noProof/>
                <w:webHidden/>
              </w:rPr>
              <w:instrText xml:space="preserve"> PAGEREF _Toc192669329 \h </w:instrText>
            </w:r>
            <w:r>
              <w:rPr>
                <w:noProof/>
                <w:webHidden/>
              </w:rPr>
            </w:r>
            <w:r>
              <w:rPr>
                <w:noProof/>
                <w:webHidden/>
              </w:rPr>
              <w:fldChar w:fldCharType="separate"/>
            </w:r>
            <w:r>
              <w:rPr>
                <w:noProof/>
                <w:webHidden/>
              </w:rPr>
              <w:t>18</w:t>
            </w:r>
            <w:r>
              <w:rPr>
                <w:noProof/>
                <w:webHidden/>
              </w:rPr>
              <w:fldChar w:fldCharType="end"/>
            </w:r>
          </w:hyperlink>
        </w:p>
        <w:p w14:paraId="72756065" w14:textId="51440FF9" w:rsidR="00BB4CC5" w:rsidRDefault="00BB4CC5">
          <w:pPr>
            <w:pStyle w:val="TOC7"/>
            <w:rPr>
              <w:rFonts w:eastAsiaTheme="minorEastAsia"/>
              <w:noProof/>
              <w:kern w:val="2"/>
              <w:sz w:val="24"/>
              <w:szCs w:val="24"/>
              <w:lang w:eastAsia="en-GB"/>
              <w14:ligatures w14:val="standardContextual"/>
            </w:rPr>
          </w:pPr>
          <w:hyperlink w:anchor="_Toc192669330" w:history="1">
            <w:r w:rsidRPr="003938F5">
              <w:rPr>
                <w:rStyle w:val="Hyperlink"/>
                <w:b/>
                <w:bCs/>
                <w:noProof/>
                <w:lang w:eastAsia="en-GB"/>
              </w:rPr>
              <w:t xml:space="preserve">Assessors Role on </w:t>
            </w:r>
            <w:r w:rsidR="006703D7">
              <w:rPr>
                <w:rStyle w:val="Hyperlink"/>
                <w:b/>
                <w:bCs/>
                <w:noProof/>
                <w:lang w:eastAsia="en-GB"/>
              </w:rPr>
              <w:t>eDofE</w:t>
            </w:r>
            <w:r>
              <w:rPr>
                <w:noProof/>
                <w:webHidden/>
              </w:rPr>
              <w:tab/>
            </w:r>
            <w:r>
              <w:rPr>
                <w:noProof/>
                <w:webHidden/>
              </w:rPr>
              <w:fldChar w:fldCharType="begin"/>
            </w:r>
            <w:r>
              <w:rPr>
                <w:noProof/>
                <w:webHidden/>
              </w:rPr>
              <w:instrText xml:space="preserve"> PAGEREF _Toc192669330 \h </w:instrText>
            </w:r>
            <w:r>
              <w:rPr>
                <w:noProof/>
                <w:webHidden/>
              </w:rPr>
            </w:r>
            <w:r>
              <w:rPr>
                <w:noProof/>
                <w:webHidden/>
              </w:rPr>
              <w:fldChar w:fldCharType="separate"/>
            </w:r>
            <w:r>
              <w:rPr>
                <w:noProof/>
                <w:webHidden/>
              </w:rPr>
              <w:t>18</w:t>
            </w:r>
            <w:r>
              <w:rPr>
                <w:noProof/>
                <w:webHidden/>
              </w:rPr>
              <w:fldChar w:fldCharType="end"/>
            </w:r>
          </w:hyperlink>
        </w:p>
        <w:p w14:paraId="1BFFEB5E" w14:textId="693AE0C2" w:rsidR="00BB4CC5" w:rsidRDefault="00BB4CC5">
          <w:pPr>
            <w:pStyle w:val="TOC7"/>
            <w:rPr>
              <w:rFonts w:eastAsiaTheme="minorEastAsia"/>
              <w:noProof/>
              <w:kern w:val="2"/>
              <w:sz w:val="24"/>
              <w:szCs w:val="24"/>
              <w:lang w:eastAsia="en-GB"/>
              <w14:ligatures w14:val="standardContextual"/>
            </w:rPr>
          </w:pPr>
          <w:hyperlink w:anchor="_Toc192669331" w:history="1">
            <w:r w:rsidRPr="003938F5">
              <w:rPr>
                <w:rStyle w:val="Hyperlink"/>
                <w:b/>
                <w:bCs/>
                <w:noProof/>
                <w:lang w:eastAsia="en-GB"/>
              </w:rPr>
              <w:t>What is an assessor report?</w:t>
            </w:r>
            <w:r>
              <w:rPr>
                <w:noProof/>
                <w:webHidden/>
              </w:rPr>
              <w:tab/>
            </w:r>
            <w:r>
              <w:rPr>
                <w:noProof/>
                <w:webHidden/>
              </w:rPr>
              <w:fldChar w:fldCharType="begin"/>
            </w:r>
            <w:r>
              <w:rPr>
                <w:noProof/>
                <w:webHidden/>
              </w:rPr>
              <w:instrText xml:space="preserve"> PAGEREF _Toc192669331 \h </w:instrText>
            </w:r>
            <w:r>
              <w:rPr>
                <w:noProof/>
                <w:webHidden/>
              </w:rPr>
            </w:r>
            <w:r>
              <w:rPr>
                <w:noProof/>
                <w:webHidden/>
              </w:rPr>
              <w:fldChar w:fldCharType="separate"/>
            </w:r>
            <w:r>
              <w:rPr>
                <w:noProof/>
                <w:webHidden/>
              </w:rPr>
              <w:t>18</w:t>
            </w:r>
            <w:r>
              <w:rPr>
                <w:noProof/>
                <w:webHidden/>
              </w:rPr>
              <w:fldChar w:fldCharType="end"/>
            </w:r>
          </w:hyperlink>
        </w:p>
        <w:p w14:paraId="43F5458C" w14:textId="0FC98A10" w:rsidR="00BB4CC5" w:rsidRDefault="00BB4CC5">
          <w:pPr>
            <w:pStyle w:val="TOC7"/>
            <w:rPr>
              <w:rFonts w:eastAsiaTheme="minorEastAsia"/>
              <w:noProof/>
              <w:kern w:val="2"/>
              <w:sz w:val="24"/>
              <w:szCs w:val="24"/>
              <w:lang w:eastAsia="en-GB"/>
              <w14:ligatures w14:val="standardContextual"/>
            </w:rPr>
          </w:pPr>
          <w:hyperlink w:anchor="_Toc192669332" w:history="1">
            <w:r w:rsidRPr="003938F5">
              <w:rPr>
                <w:rStyle w:val="Hyperlink"/>
                <w:b/>
                <w:bCs/>
                <w:noProof/>
                <w:lang w:eastAsia="en-GB"/>
              </w:rPr>
              <w:t>What to include in an Assessor Report?</w:t>
            </w:r>
            <w:r>
              <w:rPr>
                <w:noProof/>
                <w:webHidden/>
              </w:rPr>
              <w:tab/>
            </w:r>
            <w:r>
              <w:rPr>
                <w:noProof/>
                <w:webHidden/>
              </w:rPr>
              <w:fldChar w:fldCharType="begin"/>
            </w:r>
            <w:r>
              <w:rPr>
                <w:noProof/>
                <w:webHidden/>
              </w:rPr>
              <w:instrText xml:space="preserve"> PAGEREF _Toc192669332 \h </w:instrText>
            </w:r>
            <w:r>
              <w:rPr>
                <w:noProof/>
                <w:webHidden/>
              </w:rPr>
            </w:r>
            <w:r>
              <w:rPr>
                <w:noProof/>
                <w:webHidden/>
              </w:rPr>
              <w:fldChar w:fldCharType="separate"/>
            </w:r>
            <w:r>
              <w:rPr>
                <w:noProof/>
                <w:webHidden/>
              </w:rPr>
              <w:t>18</w:t>
            </w:r>
            <w:r>
              <w:rPr>
                <w:noProof/>
                <w:webHidden/>
              </w:rPr>
              <w:fldChar w:fldCharType="end"/>
            </w:r>
          </w:hyperlink>
        </w:p>
        <w:p w14:paraId="3379E1E1" w14:textId="6986399B" w:rsidR="00BB4CC5" w:rsidRDefault="00BB4CC5">
          <w:pPr>
            <w:pStyle w:val="TOC7"/>
            <w:rPr>
              <w:rFonts w:eastAsiaTheme="minorEastAsia"/>
              <w:noProof/>
              <w:kern w:val="2"/>
              <w:sz w:val="24"/>
              <w:szCs w:val="24"/>
              <w:lang w:eastAsia="en-GB"/>
              <w14:ligatures w14:val="standardContextual"/>
            </w:rPr>
          </w:pPr>
          <w:hyperlink w:anchor="_Toc192669333" w:history="1">
            <w:r w:rsidRPr="003938F5">
              <w:rPr>
                <w:rStyle w:val="Hyperlink"/>
                <w:b/>
                <w:bCs/>
                <w:noProof/>
                <w:lang w:eastAsia="en-GB"/>
              </w:rPr>
              <w:t>How to Add an Assessor Report as an Assessor?</w:t>
            </w:r>
            <w:r>
              <w:rPr>
                <w:noProof/>
                <w:webHidden/>
              </w:rPr>
              <w:tab/>
            </w:r>
            <w:r>
              <w:rPr>
                <w:noProof/>
                <w:webHidden/>
              </w:rPr>
              <w:fldChar w:fldCharType="begin"/>
            </w:r>
            <w:r>
              <w:rPr>
                <w:noProof/>
                <w:webHidden/>
              </w:rPr>
              <w:instrText xml:space="preserve"> PAGEREF _Toc192669333 \h </w:instrText>
            </w:r>
            <w:r>
              <w:rPr>
                <w:noProof/>
                <w:webHidden/>
              </w:rPr>
            </w:r>
            <w:r>
              <w:rPr>
                <w:noProof/>
                <w:webHidden/>
              </w:rPr>
              <w:fldChar w:fldCharType="separate"/>
            </w:r>
            <w:r>
              <w:rPr>
                <w:noProof/>
                <w:webHidden/>
              </w:rPr>
              <w:t>18</w:t>
            </w:r>
            <w:r>
              <w:rPr>
                <w:noProof/>
                <w:webHidden/>
              </w:rPr>
              <w:fldChar w:fldCharType="end"/>
            </w:r>
          </w:hyperlink>
        </w:p>
        <w:p w14:paraId="65DB3C4B" w14:textId="4682FCEB" w:rsidR="00BB4CC5" w:rsidRDefault="00BB4CC5">
          <w:pPr>
            <w:pStyle w:val="TOC7"/>
            <w:rPr>
              <w:rFonts w:eastAsiaTheme="minorEastAsia"/>
              <w:noProof/>
              <w:kern w:val="2"/>
              <w:sz w:val="24"/>
              <w:szCs w:val="24"/>
              <w:lang w:eastAsia="en-GB"/>
              <w14:ligatures w14:val="standardContextual"/>
            </w:rPr>
          </w:pPr>
          <w:hyperlink w:anchor="_Toc192669334" w:history="1">
            <w:r w:rsidRPr="003938F5">
              <w:rPr>
                <w:rStyle w:val="Hyperlink"/>
                <w:b/>
                <w:bCs/>
                <w:noProof/>
                <w:lang w:eastAsia="en-GB"/>
              </w:rPr>
              <w:t xml:space="preserve">What must leaders do on </w:t>
            </w:r>
            <w:r w:rsidR="006703D7">
              <w:rPr>
                <w:rStyle w:val="Hyperlink"/>
                <w:b/>
                <w:bCs/>
                <w:noProof/>
                <w:lang w:eastAsia="en-GB"/>
              </w:rPr>
              <w:t>eDofE</w:t>
            </w:r>
            <w:r w:rsidRPr="003938F5">
              <w:rPr>
                <w:rStyle w:val="Hyperlink"/>
                <w:b/>
                <w:bCs/>
                <w:noProof/>
                <w:lang w:eastAsia="en-GB"/>
              </w:rPr>
              <w:t>?</w:t>
            </w:r>
            <w:r>
              <w:rPr>
                <w:noProof/>
                <w:webHidden/>
              </w:rPr>
              <w:tab/>
            </w:r>
            <w:r>
              <w:rPr>
                <w:noProof/>
                <w:webHidden/>
              </w:rPr>
              <w:fldChar w:fldCharType="begin"/>
            </w:r>
            <w:r>
              <w:rPr>
                <w:noProof/>
                <w:webHidden/>
              </w:rPr>
              <w:instrText xml:space="preserve"> PAGEREF _Toc192669334 \h </w:instrText>
            </w:r>
            <w:r>
              <w:rPr>
                <w:noProof/>
                <w:webHidden/>
              </w:rPr>
            </w:r>
            <w:r>
              <w:rPr>
                <w:noProof/>
                <w:webHidden/>
              </w:rPr>
              <w:fldChar w:fldCharType="separate"/>
            </w:r>
            <w:r>
              <w:rPr>
                <w:noProof/>
                <w:webHidden/>
              </w:rPr>
              <w:t>18</w:t>
            </w:r>
            <w:r>
              <w:rPr>
                <w:noProof/>
                <w:webHidden/>
              </w:rPr>
              <w:fldChar w:fldCharType="end"/>
            </w:r>
          </w:hyperlink>
        </w:p>
        <w:p w14:paraId="26A4F4FF" w14:textId="3AEC2BF2" w:rsidR="00BB4CC5" w:rsidRDefault="00BB4CC5">
          <w:pPr>
            <w:pStyle w:val="TOC1"/>
            <w:rPr>
              <w:rFonts w:asciiTheme="minorHAnsi" w:eastAsiaTheme="minorEastAsia" w:hAnsiTheme="minorHAnsi" w:cstheme="minorBidi"/>
              <w:b w:val="0"/>
              <w:kern w:val="2"/>
              <w14:ligatures w14:val="standardContextual"/>
            </w:rPr>
          </w:pPr>
          <w:hyperlink w:anchor="_Toc192669335" w:history="1">
            <w:r w:rsidRPr="003938F5">
              <w:rPr>
                <w:rStyle w:val="Hyperlink"/>
              </w:rPr>
              <w:t>Section 3: Expedition Standard Operating Procedures</w:t>
            </w:r>
            <w:r>
              <w:rPr>
                <w:webHidden/>
              </w:rPr>
              <w:tab/>
            </w:r>
            <w:r>
              <w:rPr>
                <w:webHidden/>
              </w:rPr>
              <w:fldChar w:fldCharType="begin"/>
            </w:r>
            <w:r>
              <w:rPr>
                <w:webHidden/>
              </w:rPr>
              <w:instrText xml:space="preserve"> PAGEREF _Toc192669335 \h </w:instrText>
            </w:r>
            <w:r>
              <w:rPr>
                <w:webHidden/>
              </w:rPr>
            </w:r>
            <w:r>
              <w:rPr>
                <w:webHidden/>
              </w:rPr>
              <w:fldChar w:fldCharType="separate"/>
            </w:r>
            <w:r>
              <w:rPr>
                <w:webHidden/>
              </w:rPr>
              <w:t>20</w:t>
            </w:r>
            <w:r>
              <w:rPr>
                <w:webHidden/>
              </w:rPr>
              <w:fldChar w:fldCharType="end"/>
            </w:r>
          </w:hyperlink>
        </w:p>
        <w:p w14:paraId="215795C2" w14:textId="664E31CF" w:rsidR="00BB4CC5" w:rsidRDefault="00BB4CC5">
          <w:pPr>
            <w:pStyle w:val="TOC7"/>
            <w:rPr>
              <w:rFonts w:eastAsiaTheme="minorEastAsia"/>
              <w:noProof/>
              <w:kern w:val="2"/>
              <w:sz w:val="24"/>
              <w:szCs w:val="24"/>
              <w:lang w:eastAsia="en-GB"/>
              <w14:ligatures w14:val="standardContextual"/>
            </w:rPr>
          </w:pPr>
          <w:hyperlink w:anchor="_Toc192669336" w:history="1">
            <w:r w:rsidRPr="003938F5">
              <w:rPr>
                <w:rStyle w:val="Hyperlink"/>
                <w:b/>
                <w:bCs/>
                <w:noProof/>
              </w:rPr>
              <w:t>When using an External Provider</w:t>
            </w:r>
            <w:r>
              <w:rPr>
                <w:noProof/>
                <w:webHidden/>
              </w:rPr>
              <w:tab/>
            </w:r>
            <w:r>
              <w:rPr>
                <w:noProof/>
                <w:webHidden/>
              </w:rPr>
              <w:fldChar w:fldCharType="begin"/>
            </w:r>
            <w:r>
              <w:rPr>
                <w:noProof/>
                <w:webHidden/>
              </w:rPr>
              <w:instrText xml:space="preserve"> PAGEREF _Toc192669336 \h </w:instrText>
            </w:r>
            <w:r>
              <w:rPr>
                <w:noProof/>
                <w:webHidden/>
              </w:rPr>
            </w:r>
            <w:r>
              <w:rPr>
                <w:noProof/>
                <w:webHidden/>
              </w:rPr>
              <w:fldChar w:fldCharType="separate"/>
            </w:r>
            <w:r>
              <w:rPr>
                <w:noProof/>
                <w:webHidden/>
              </w:rPr>
              <w:t>20</w:t>
            </w:r>
            <w:r>
              <w:rPr>
                <w:noProof/>
                <w:webHidden/>
              </w:rPr>
              <w:fldChar w:fldCharType="end"/>
            </w:r>
          </w:hyperlink>
        </w:p>
        <w:p w14:paraId="3818F304" w14:textId="5337A59B" w:rsidR="00BB4CC5" w:rsidRDefault="00BB4CC5">
          <w:pPr>
            <w:pStyle w:val="TOC7"/>
            <w:rPr>
              <w:rFonts w:eastAsiaTheme="minorEastAsia"/>
              <w:noProof/>
              <w:kern w:val="2"/>
              <w:sz w:val="24"/>
              <w:szCs w:val="24"/>
              <w:lang w:eastAsia="en-GB"/>
              <w14:ligatures w14:val="standardContextual"/>
            </w:rPr>
          </w:pPr>
          <w:hyperlink w:anchor="_Toc192669337" w:history="1">
            <w:r w:rsidRPr="003938F5">
              <w:rPr>
                <w:rStyle w:val="Hyperlink"/>
                <w:b/>
                <w:bCs/>
                <w:noProof/>
                <w:lang w:eastAsia="en-GB"/>
              </w:rPr>
              <w:t>License Statement for Expedition Styles</w:t>
            </w:r>
            <w:r>
              <w:rPr>
                <w:noProof/>
                <w:webHidden/>
              </w:rPr>
              <w:tab/>
            </w:r>
            <w:r>
              <w:rPr>
                <w:noProof/>
                <w:webHidden/>
              </w:rPr>
              <w:fldChar w:fldCharType="begin"/>
            </w:r>
            <w:r>
              <w:rPr>
                <w:noProof/>
                <w:webHidden/>
              </w:rPr>
              <w:instrText xml:space="preserve"> PAGEREF _Toc192669337 \h </w:instrText>
            </w:r>
            <w:r>
              <w:rPr>
                <w:noProof/>
                <w:webHidden/>
              </w:rPr>
            </w:r>
            <w:r>
              <w:rPr>
                <w:noProof/>
                <w:webHidden/>
              </w:rPr>
              <w:fldChar w:fldCharType="separate"/>
            </w:r>
            <w:r>
              <w:rPr>
                <w:noProof/>
                <w:webHidden/>
              </w:rPr>
              <w:t>20</w:t>
            </w:r>
            <w:r>
              <w:rPr>
                <w:noProof/>
                <w:webHidden/>
              </w:rPr>
              <w:fldChar w:fldCharType="end"/>
            </w:r>
          </w:hyperlink>
        </w:p>
        <w:p w14:paraId="302FBB7E" w14:textId="49F2EF09" w:rsidR="00BB4CC5" w:rsidRDefault="00BB4CC5">
          <w:pPr>
            <w:pStyle w:val="TOC3"/>
            <w:rPr>
              <w:rFonts w:asciiTheme="minorHAnsi" w:eastAsiaTheme="minorEastAsia" w:hAnsiTheme="minorHAnsi" w:cstheme="minorBidi"/>
              <w:noProof/>
              <w:kern w:val="2"/>
              <w:sz w:val="24"/>
              <w14:ligatures w14:val="standardContextual"/>
            </w:rPr>
          </w:pPr>
          <w:hyperlink w:anchor="_Toc192669338" w:history="1">
            <w:r w:rsidRPr="003938F5">
              <w:rPr>
                <w:rStyle w:val="Hyperlink"/>
                <w:noProof/>
              </w:rPr>
              <w:t>4.1 Expedition Section Programme Overview</w:t>
            </w:r>
            <w:r>
              <w:rPr>
                <w:noProof/>
                <w:webHidden/>
              </w:rPr>
              <w:tab/>
            </w:r>
            <w:r>
              <w:rPr>
                <w:noProof/>
                <w:webHidden/>
              </w:rPr>
              <w:fldChar w:fldCharType="begin"/>
            </w:r>
            <w:r>
              <w:rPr>
                <w:noProof/>
                <w:webHidden/>
              </w:rPr>
              <w:instrText xml:space="preserve"> PAGEREF _Toc192669338 \h </w:instrText>
            </w:r>
            <w:r>
              <w:rPr>
                <w:noProof/>
                <w:webHidden/>
              </w:rPr>
            </w:r>
            <w:r>
              <w:rPr>
                <w:noProof/>
                <w:webHidden/>
              </w:rPr>
              <w:fldChar w:fldCharType="separate"/>
            </w:r>
            <w:r>
              <w:rPr>
                <w:noProof/>
                <w:webHidden/>
              </w:rPr>
              <w:t>21</w:t>
            </w:r>
            <w:r>
              <w:rPr>
                <w:noProof/>
                <w:webHidden/>
              </w:rPr>
              <w:fldChar w:fldCharType="end"/>
            </w:r>
          </w:hyperlink>
        </w:p>
        <w:p w14:paraId="32389EDA" w14:textId="711E1E73" w:rsidR="00BB4CC5" w:rsidRDefault="00BB4CC5">
          <w:pPr>
            <w:pStyle w:val="TOC3"/>
            <w:rPr>
              <w:rFonts w:asciiTheme="minorHAnsi" w:eastAsiaTheme="minorEastAsia" w:hAnsiTheme="minorHAnsi" w:cstheme="minorBidi"/>
              <w:noProof/>
              <w:kern w:val="2"/>
              <w:sz w:val="24"/>
              <w14:ligatures w14:val="standardContextual"/>
            </w:rPr>
          </w:pPr>
          <w:hyperlink w:anchor="_Toc192669339" w:history="1">
            <w:r w:rsidRPr="003938F5">
              <w:rPr>
                <w:rStyle w:val="Hyperlink"/>
                <w:noProof/>
              </w:rPr>
              <w:t>4.2 Training for Participants</w:t>
            </w:r>
            <w:r>
              <w:rPr>
                <w:noProof/>
                <w:webHidden/>
              </w:rPr>
              <w:tab/>
            </w:r>
            <w:r>
              <w:rPr>
                <w:noProof/>
                <w:webHidden/>
              </w:rPr>
              <w:fldChar w:fldCharType="begin"/>
            </w:r>
            <w:r>
              <w:rPr>
                <w:noProof/>
                <w:webHidden/>
              </w:rPr>
              <w:instrText xml:space="preserve"> PAGEREF _Toc192669339 \h </w:instrText>
            </w:r>
            <w:r>
              <w:rPr>
                <w:noProof/>
                <w:webHidden/>
              </w:rPr>
            </w:r>
            <w:r>
              <w:rPr>
                <w:noProof/>
                <w:webHidden/>
              </w:rPr>
              <w:fldChar w:fldCharType="separate"/>
            </w:r>
            <w:r>
              <w:rPr>
                <w:noProof/>
                <w:webHidden/>
              </w:rPr>
              <w:t>21</w:t>
            </w:r>
            <w:r>
              <w:rPr>
                <w:noProof/>
                <w:webHidden/>
              </w:rPr>
              <w:fldChar w:fldCharType="end"/>
            </w:r>
          </w:hyperlink>
        </w:p>
        <w:p w14:paraId="4132CF03" w14:textId="2ECAAC9C" w:rsidR="00BB4CC5" w:rsidRDefault="00BB4CC5">
          <w:pPr>
            <w:pStyle w:val="TOC3"/>
            <w:rPr>
              <w:rFonts w:asciiTheme="minorHAnsi" w:eastAsiaTheme="minorEastAsia" w:hAnsiTheme="minorHAnsi" w:cstheme="minorBidi"/>
              <w:noProof/>
              <w:kern w:val="2"/>
              <w:sz w:val="24"/>
              <w14:ligatures w14:val="standardContextual"/>
            </w:rPr>
          </w:pPr>
          <w:hyperlink w:anchor="_Toc192669340" w:history="1">
            <w:r w:rsidRPr="003938F5">
              <w:rPr>
                <w:rStyle w:val="Hyperlink"/>
                <w:noProof/>
              </w:rPr>
              <w:t>4.3 Expedition Criteria</w:t>
            </w:r>
            <w:r>
              <w:rPr>
                <w:noProof/>
                <w:webHidden/>
              </w:rPr>
              <w:tab/>
            </w:r>
            <w:r>
              <w:rPr>
                <w:noProof/>
                <w:webHidden/>
              </w:rPr>
              <w:fldChar w:fldCharType="begin"/>
            </w:r>
            <w:r>
              <w:rPr>
                <w:noProof/>
                <w:webHidden/>
              </w:rPr>
              <w:instrText xml:space="preserve"> PAGEREF _Toc192669340 \h </w:instrText>
            </w:r>
            <w:r>
              <w:rPr>
                <w:noProof/>
                <w:webHidden/>
              </w:rPr>
            </w:r>
            <w:r>
              <w:rPr>
                <w:noProof/>
                <w:webHidden/>
              </w:rPr>
              <w:fldChar w:fldCharType="separate"/>
            </w:r>
            <w:r>
              <w:rPr>
                <w:noProof/>
                <w:webHidden/>
              </w:rPr>
              <w:t>22</w:t>
            </w:r>
            <w:r>
              <w:rPr>
                <w:noProof/>
                <w:webHidden/>
              </w:rPr>
              <w:fldChar w:fldCharType="end"/>
            </w:r>
          </w:hyperlink>
        </w:p>
        <w:p w14:paraId="553C7A4F" w14:textId="1998AA54" w:rsidR="00BB4CC5" w:rsidRDefault="00BB4CC5">
          <w:pPr>
            <w:pStyle w:val="TOC7"/>
            <w:rPr>
              <w:rFonts w:eastAsiaTheme="minorEastAsia"/>
              <w:noProof/>
              <w:kern w:val="2"/>
              <w:sz w:val="24"/>
              <w:szCs w:val="24"/>
              <w:lang w:eastAsia="en-GB"/>
              <w14:ligatures w14:val="standardContextual"/>
            </w:rPr>
          </w:pPr>
          <w:hyperlink w:anchor="_Toc192669341" w:history="1">
            <w:r w:rsidRPr="003938F5">
              <w:rPr>
                <w:rStyle w:val="Hyperlink"/>
                <w:b/>
                <w:bCs/>
                <w:noProof/>
                <w:lang w:eastAsia="en-GB"/>
              </w:rPr>
              <w:t>Expedition Aim (excerpt from DofE Website)</w:t>
            </w:r>
            <w:r>
              <w:rPr>
                <w:noProof/>
                <w:webHidden/>
              </w:rPr>
              <w:tab/>
            </w:r>
            <w:r>
              <w:rPr>
                <w:noProof/>
                <w:webHidden/>
              </w:rPr>
              <w:fldChar w:fldCharType="begin"/>
            </w:r>
            <w:r>
              <w:rPr>
                <w:noProof/>
                <w:webHidden/>
              </w:rPr>
              <w:instrText xml:space="preserve"> PAGEREF _Toc192669341 \h </w:instrText>
            </w:r>
            <w:r>
              <w:rPr>
                <w:noProof/>
                <w:webHidden/>
              </w:rPr>
            </w:r>
            <w:r>
              <w:rPr>
                <w:noProof/>
                <w:webHidden/>
              </w:rPr>
              <w:fldChar w:fldCharType="separate"/>
            </w:r>
            <w:r>
              <w:rPr>
                <w:noProof/>
                <w:webHidden/>
              </w:rPr>
              <w:t>22</w:t>
            </w:r>
            <w:r>
              <w:rPr>
                <w:noProof/>
                <w:webHidden/>
              </w:rPr>
              <w:fldChar w:fldCharType="end"/>
            </w:r>
          </w:hyperlink>
        </w:p>
        <w:p w14:paraId="0C2D08D6" w14:textId="733CE039" w:rsidR="00BB4CC5" w:rsidRDefault="00BB4CC5">
          <w:pPr>
            <w:pStyle w:val="TOC7"/>
            <w:rPr>
              <w:rFonts w:eastAsiaTheme="minorEastAsia"/>
              <w:noProof/>
              <w:kern w:val="2"/>
              <w:sz w:val="24"/>
              <w:szCs w:val="24"/>
              <w:lang w:eastAsia="en-GB"/>
              <w14:ligatures w14:val="standardContextual"/>
            </w:rPr>
          </w:pPr>
          <w:hyperlink w:anchor="_Toc192669342" w:history="1">
            <w:r w:rsidRPr="003938F5">
              <w:rPr>
                <w:rStyle w:val="Hyperlink"/>
                <w:b/>
                <w:bCs/>
                <w:noProof/>
              </w:rPr>
              <w:t>Before an expedition</w:t>
            </w:r>
            <w:r>
              <w:rPr>
                <w:noProof/>
                <w:webHidden/>
              </w:rPr>
              <w:tab/>
            </w:r>
            <w:r>
              <w:rPr>
                <w:noProof/>
                <w:webHidden/>
              </w:rPr>
              <w:fldChar w:fldCharType="begin"/>
            </w:r>
            <w:r>
              <w:rPr>
                <w:noProof/>
                <w:webHidden/>
              </w:rPr>
              <w:instrText xml:space="preserve"> PAGEREF _Toc192669342 \h </w:instrText>
            </w:r>
            <w:r>
              <w:rPr>
                <w:noProof/>
                <w:webHidden/>
              </w:rPr>
            </w:r>
            <w:r>
              <w:rPr>
                <w:noProof/>
                <w:webHidden/>
              </w:rPr>
              <w:fldChar w:fldCharType="separate"/>
            </w:r>
            <w:r>
              <w:rPr>
                <w:noProof/>
                <w:webHidden/>
              </w:rPr>
              <w:t>22</w:t>
            </w:r>
            <w:r>
              <w:rPr>
                <w:noProof/>
                <w:webHidden/>
              </w:rPr>
              <w:fldChar w:fldCharType="end"/>
            </w:r>
          </w:hyperlink>
        </w:p>
        <w:p w14:paraId="36B8AEF1" w14:textId="70D1B43C" w:rsidR="00BB4CC5" w:rsidRDefault="00BB4CC5">
          <w:pPr>
            <w:pStyle w:val="TOC7"/>
            <w:rPr>
              <w:rFonts w:eastAsiaTheme="minorEastAsia"/>
              <w:noProof/>
              <w:kern w:val="2"/>
              <w:sz w:val="24"/>
              <w:szCs w:val="24"/>
              <w:lang w:eastAsia="en-GB"/>
              <w14:ligatures w14:val="standardContextual"/>
            </w:rPr>
          </w:pPr>
          <w:hyperlink w:anchor="_Toc192669343" w:history="1">
            <w:r w:rsidRPr="003938F5">
              <w:rPr>
                <w:rStyle w:val="Hyperlink"/>
                <w:b/>
                <w:bCs/>
                <w:noProof/>
                <w:shd w:val="clear" w:color="auto" w:fill="FFFFFF"/>
              </w:rPr>
              <w:t>Planning an Expedition</w:t>
            </w:r>
            <w:r>
              <w:rPr>
                <w:noProof/>
                <w:webHidden/>
              </w:rPr>
              <w:tab/>
            </w:r>
            <w:r>
              <w:rPr>
                <w:noProof/>
                <w:webHidden/>
              </w:rPr>
              <w:fldChar w:fldCharType="begin"/>
            </w:r>
            <w:r>
              <w:rPr>
                <w:noProof/>
                <w:webHidden/>
              </w:rPr>
              <w:instrText xml:space="preserve"> PAGEREF _Toc192669343 \h </w:instrText>
            </w:r>
            <w:r>
              <w:rPr>
                <w:noProof/>
                <w:webHidden/>
              </w:rPr>
            </w:r>
            <w:r>
              <w:rPr>
                <w:noProof/>
                <w:webHidden/>
              </w:rPr>
              <w:fldChar w:fldCharType="separate"/>
            </w:r>
            <w:r>
              <w:rPr>
                <w:noProof/>
                <w:webHidden/>
              </w:rPr>
              <w:t>23</w:t>
            </w:r>
            <w:r>
              <w:rPr>
                <w:noProof/>
                <w:webHidden/>
              </w:rPr>
              <w:fldChar w:fldCharType="end"/>
            </w:r>
          </w:hyperlink>
        </w:p>
        <w:p w14:paraId="661C2C0A" w14:textId="1AB2DFA9" w:rsidR="00BB4CC5" w:rsidRDefault="00BB4CC5">
          <w:pPr>
            <w:pStyle w:val="TOC7"/>
            <w:rPr>
              <w:rFonts w:eastAsiaTheme="minorEastAsia"/>
              <w:noProof/>
              <w:kern w:val="2"/>
              <w:sz w:val="24"/>
              <w:szCs w:val="24"/>
              <w:lang w:eastAsia="en-GB"/>
              <w14:ligatures w14:val="standardContextual"/>
            </w:rPr>
          </w:pPr>
          <w:hyperlink w:anchor="_Toc192669344" w:history="1">
            <w:r w:rsidRPr="003938F5">
              <w:rPr>
                <w:rStyle w:val="Hyperlink"/>
                <w:b/>
                <w:bCs/>
                <w:noProof/>
              </w:rPr>
              <w:t>On expedition</w:t>
            </w:r>
            <w:r>
              <w:rPr>
                <w:noProof/>
                <w:webHidden/>
              </w:rPr>
              <w:tab/>
            </w:r>
            <w:r>
              <w:rPr>
                <w:noProof/>
                <w:webHidden/>
              </w:rPr>
              <w:fldChar w:fldCharType="begin"/>
            </w:r>
            <w:r>
              <w:rPr>
                <w:noProof/>
                <w:webHidden/>
              </w:rPr>
              <w:instrText xml:space="preserve"> PAGEREF _Toc192669344 \h </w:instrText>
            </w:r>
            <w:r>
              <w:rPr>
                <w:noProof/>
                <w:webHidden/>
              </w:rPr>
            </w:r>
            <w:r>
              <w:rPr>
                <w:noProof/>
                <w:webHidden/>
              </w:rPr>
              <w:fldChar w:fldCharType="separate"/>
            </w:r>
            <w:r>
              <w:rPr>
                <w:noProof/>
                <w:webHidden/>
              </w:rPr>
              <w:t>23</w:t>
            </w:r>
            <w:r>
              <w:rPr>
                <w:noProof/>
                <w:webHidden/>
              </w:rPr>
              <w:fldChar w:fldCharType="end"/>
            </w:r>
          </w:hyperlink>
        </w:p>
        <w:p w14:paraId="61D26953" w14:textId="43F30BE6" w:rsidR="00BB4CC5" w:rsidRDefault="00BB4CC5">
          <w:pPr>
            <w:pStyle w:val="TOC7"/>
            <w:rPr>
              <w:rFonts w:eastAsiaTheme="minorEastAsia"/>
              <w:noProof/>
              <w:kern w:val="2"/>
              <w:sz w:val="24"/>
              <w:szCs w:val="24"/>
              <w:lang w:eastAsia="en-GB"/>
              <w14:ligatures w14:val="standardContextual"/>
            </w:rPr>
          </w:pPr>
          <w:hyperlink w:anchor="_Toc192669345" w:history="1">
            <w:r w:rsidRPr="003938F5">
              <w:rPr>
                <w:rStyle w:val="Hyperlink"/>
                <w:b/>
                <w:bCs/>
                <w:noProof/>
              </w:rPr>
              <w:t>Expedition Team Goal Suggestions</w:t>
            </w:r>
            <w:r>
              <w:rPr>
                <w:noProof/>
                <w:webHidden/>
              </w:rPr>
              <w:tab/>
            </w:r>
            <w:r>
              <w:rPr>
                <w:noProof/>
                <w:webHidden/>
              </w:rPr>
              <w:fldChar w:fldCharType="begin"/>
            </w:r>
            <w:r>
              <w:rPr>
                <w:noProof/>
                <w:webHidden/>
              </w:rPr>
              <w:instrText xml:space="preserve"> PAGEREF _Toc192669345 \h </w:instrText>
            </w:r>
            <w:r>
              <w:rPr>
                <w:noProof/>
                <w:webHidden/>
              </w:rPr>
            </w:r>
            <w:r>
              <w:rPr>
                <w:noProof/>
                <w:webHidden/>
              </w:rPr>
              <w:fldChar w:fldCharType="separate"/>
            </w:r>
            <w:r>
              <w:rPr>
                <w:noProof/>
                <w:webHidden/>
              </w:rPr>
              <w:t>23</w:t>
            </w:r>
            <w:r>
              <w:rPr>
                <w:noProof/>
                <w:webHidden/>
              </w:rPr>
              <w:fldChar w:fldCharType="end"/>
            </w:r>
          </w:hyperlink>
        </w:p>
        <w:p w14:paraId="601F925B" w14:textId="57E6EC1E" w:rsidR="00BB4CC5" w:rsidRDefault="00BB4CC5">
          <w:pPr>
            <w:pStyle w:val="TOC3"/>
            <w:rPr>
              <w:rFonts w:asciiTheme="minorHAnsi" w:eastAsiaTheme="minorEastAsia" w:hAnsiTheme="minorHAnsi" w:cstheme="minorBidi"/>
              <w:noProof/>
              <w:kern w:val="2"/>
              <w:sz w:val="24"/>
              <w14:ligatures w14:val="standardContextual"/>
            </w:rPr>
          </w:pPr>
          <w:hyperlink w:anchor="_Toc192669346" w:history="1">
            <w:r w:rsidRPr="003938F5">
              <w:rPr>
                <w:rStyle w:val="Hyperlink"/>
                <w:noProof/>
              </w:rPr>
              <w:t>4.4 Expedition Logistics</w:t>
            </w:r>
            <w:r>
              <w:rPr>
                <w:noProof/>
                <w:webHidden/>
              </w:rPr>
              <w:tab/>
            </w:r>
            <w:r>
              <w:rPr>
                <w:noProof/>
                <w:webHidden/>
              </w:rPr>
              <w:fldChar w:fldCharType="begin"/>
            </w:r>
            <w:r>
              <w:rPr>
                <w:noProof/>
                <w:webHidden/>
              </w:rPr>
              <w:instrText xml:space="preserve"> PAGEREF _Toc192669346 \h </w:instrText>
            </w:r>
            <w:r>
              <w:rPr>
                <w:noProof/>
                <w:webHidden/>
              </w:rPr>
            </w:r>
            <w:r>
              <w:rPr>
                <w:noProof/>
                <w:webHidden/>
              </w:rPr>
              <w:fldChar w:fldCharType="separate"/>
            </w:r>
            <w:r>
              <w:rPr>
                <w:noProof/>
                <w:webHidden/>
              </w:rPr>
              <w:t>24</w:t>
            </w:r>
            <w:r>
              <w:rPr>
                <w:noProof/>
                <w:webHidden/>
              </w:rPr>
              <w:fldChar w:fldCharType="end"/>
            </w:r>
          </w:hyperlink>
        </w:p>
        <w:p w14:paraId="363E9AE8" w14:textId="1590E372" w:rsidR="00BB4CC5" w:rsidRDefault="00BB4CC5">
          <w:pPr>
            <w:pStyle w:val="TOC7"/>
            <w:rPr>
              <w:rFonts w:eastAsiaTheme="minorEastAsia"/>
              <w:noProof/>
              <w:kern w:val="2"/>
              <w:sz w:val="24"/>
              <w:szCs w:val="24"/>
              <w:lang w:eastAsia="en-GB"/>
              <w14:ligatures w14:val="standardContextual"/>
            </w:rPr>
          </w:pPr>
          <w:hyperlink w:anchor="_Toc192669347" w:history="1">
            <w:r w:rsidRPr="003938F5">
              <w:rPr>
                <w:rStyle w:val="Hyperlink"/>
                <w:b/>
                <w:bCs/>
                <w:noProof/>
              </w:rPr>
              <w:t>Venue/Terrain Land Expedition</w:t>
            </w:r>
            <w:r>
              <w:rPr>
                <w:noProof/>
                <w:webHidden/>
              </w:rPr>
              <w:tab/>
            </w:r>
            <w:r>
              <w:rPr>
                <w:noProof/>
                <w:webHidden/>
              </w:rPr>
              <w:fldChar w:fldCharType="begin"/>
            </w:r>
            <w:r>
              <w:rPr>
                <w:noProof/>
                <w:webHidden/>
              </w:rPr>
              <w:instrText xml:space="preserve"> PAGEREF _Toc192669347 \h </w:instrText>
            </w:r>
            <w:r>
              <w:rPr>
                <w:noProof/>
                <w:webHidden/>
              </w:rPr>
            </w:r>
            <w:r>
              <w:rPr>
                <w:noProof/>
                <w:webHidden/>
              </w:rPr>
              <w:fldChar w:fldCharType="separate"/>
            </w:r>
            <w:r>
              <w:rPr>
                <w:noProof/>
                <w:webHidden/>
              </w:rPr>
              <w:t>24</w:t>
            </w:r>
            <w:r>
              <w:rPr>
                <w:noProof/>
                <w:webHidden/>
              </w:rPr>
              <w:fldChar w:fldCharType="end"/>
            </w:r>
          </w:hyperlink>
        </w:p>
        <w:p w14:paraId="1AC974B3" w14:textId="01F38516" w:rsidR="00BB4CC5" w:rsidRDefault="00BB4CC5">
          <w:pPr>
            <w:pStyle w:val="TOC7"/>
            <w:rPr>
              <w:rFonts w:eastAsiaTheme="minorEastAsia"/>
              <w:noProof/>
              <w:kern w:val="2"/>
              <w:sz w:val="24"/>
              <w:szCs w:val="24"/>
              <w:lang w:eastAsia="en-GB"/>
              <w14:ligatures w14:val="standardContextual"/>
            </w:rPr>
          </w:pPr>
          <w:hyperlink w:anchor="_Toc192669348" w:history="1">
            <w:r w:rsidRPr="003938F5">
              <w:rPr>
                <w:rStyle w:val="Hyperlink"/>
                <w:b/>
                <w:bCs/>
                <w:noProof/>
              </w:rPr>
              <w:t>Other Expedition Types</w:t>
            </w:r>
            <w:r>
              <w:rPr>
                <w:noProof/>
                <w:webHidden/>
              </w:rPr>
              <w:tab/>
            </w:r>
            <w:r>
              <w:rPr>
                <w:noProof/>
                <w:webHidden/>
              </w:rPr>
              <w:fldChar w:fldCharType="begin"/>
            </w:r>
            <w:r>
              <w:rPr>
                <w:noProof/>
                <w:webHidden/>
              </w:rPr>
              <w:instrText xml:space="preserve"> PAGEREF _Toc192669348 \h </w:instrText>
            </w:r>
            <w:r>
              <w:rPr>
                <w:noProof/>
                <w:webHidden/>
              </w:rPr>
            </w:r>
            <w:r>
              <w:rPr>
                <w:noProof/>
                <w:webHidden/>
              </w:rPr>
              <w:fldChar w:fldCharType="separate"/>
            </w:r>
            <w:r>
              <w:rPr>
                <w:noProof/>
                <w:webHidden/>
              </w:rPr>
              <w:t>24</w:t>
            </w:r>
            <w:r>
              <w:rPr>
                <w:noProof/>
                <w:webHidden/>
              </w:rPr>
              <w:fldChar w:fldCharType="end"/>
            </w:r>
          </w:hyperlink>
        </w:p>
        <w:p w14:paraId="3D8EB644" w14:textId="2A2D976F" w:rsidR="00BB4CC5" w:rsidRDefault="00BB4CC5">
          <w:pPr>
            <w:pStyle w:val="TOC7"/>
            <w:rPr>
              <w:rFonts w:eastAsiaTheme="minorEastAsia"/>
              <w:noProof/>
              <w:kern w:val="2"/>
              <w:sz w:val="24"/>
              <w:szCs w:val="24"/>
              <w:lang w:eastAsia="en-GB"/>
              <w14:ligatures w14:val="standardContextual"/>
            </w:rPr>
          </w:pPr>
          <w:hyperlink w:anchor="_Toc192669349" w:history="1">
            <w:r w:rsidRPr="003938F5">
              <w:rPr>
                <w:rStyle w:val="Hyperlink"/>
                <w:b/>
                <w:bCs/>
                <w:noProof/>
                <w:lang w:eastAsia="en-GB"/>
              </w:rPr>
              <w:t>Expedition Supervisor Walking Qualifications</w:t>
            </w:r>
            <w:r>
              <w:rPr>
                <w:noProof/>
                <w:webHidden/>
              </w:rPr>
              <w:tab/>
            </w:r>
            <w:r>
              <w:rPr>
                <w:noProof/>
                <w:webHidden/>
              </w:rPr>
              <w:fldChar w:fldCharType="begin"/>
            </w:r>
            <w:r>
              <w:rPr>
                <w:noProof/>
                <w:webHidden/>
              </w:rPr>
              <w:instrText xml:space="preserve"> PAGEREF _Toc192669349 \h </w:instrText>
            </w:r>
            <w:r>
              <w:rPr>
                <w:noProof/>
                <w:webHidden/>
              </w:rPr>
            </w:r>
            <w:r>
              <w:rPr>
                <w:noProof/>
                <w:webHidden/>
              </w:rPr>
              <w:fldChar w:fldCharType="separate"/>
            </w:r>
            <w:r>
              <w:rPr>
                <w:noProof/>
                <w:webHidden/>
              </w:rPr>
              <w:t>26</w:t>
            </w:r>
            <w:r>
              <w:rPr>
                <w:noProof/>
                <w:webHidden/>
              </w:rPr>
              <w:fldChar w:fldCharType="end"/>
            </w:r>
          </w:hyperlink>
        </w:p>
        <w:p w14:paraId="26F3343C" w14:textId="543327AA" w:rsidR="00BB4CC5" w:rsidRDefault="00BB4CC5">
          <w:pPr>
            <w:pStyle w:val="TOC7"/>
            <w:rPr>
              <w:rFonts w:eastAsiaTheme="minorEastAsia"/>
              <w:noProof/>
              <w:kern w:val="2"/>
              <w:sz w:val="24"/>
              <w:szCs w:val="24"/>
              <w:lang w:eastAsia="en-GB"/>
              <w14:ligatures w14:val="standardContextual"/>
            </w:rPr>
          </w:pPr>
          <w:hyperlink w:anchor="_Toc192669350" w:history="1">
            <w:r w:rsidRPr="003938F5">
              <w:rPr>
                <w:rStyle w:val="Hyperlink"/>
                <w:b/>
                <w:bCs/>
                <w:noProof/>
              </w:rPr>
              <w:t>Expedition Supervisor Biking Qualifications</w:t>
            </w:r>
            <w:r>
              <w:rPr>
                <w:noProof/>
                <w:webHidden/>
              </w:rPr>
              <w:tab/>
            </w:r>
            <w:r>
              <w:rPr>
                <w:noProof/>
                <w:webHidden/>
              </w:rPr>
              <w:fldChar w:fldCharType="begin"/>
            </w:r>
            <w:r>
              <w:rPr>
                <w:noProof/>
                <w:webHidden/>
              </w:rPr>
              <w:instrText xml:space="preserve"> PAGEREF _Toc192669350 \h </w:instrText>
            </w:r>
            <w:r>
              <w:rPr>
                <w:noProof/>
                <w:webHidden/>
              </w:rPr>
            </w:r>
            <w:r>
              <w:rPr>
                <w:noProof/>
                <w:webHidden/>
              </w:rPr>
              <w:fldChar w:fldCharType="separate"/>
            </w:r>
            <w:r>
              <w:rPr>
                <w:noProof/>
                <w:webHidden/>
              </w:rPr>
              <w:t>27</w:t>
            </w:r>
            <w:r>
              <w:rPr>
                <w:noProof/>
                <w:webHidden/>
              </w:rPr>
              <w:fldChar w:fldCharType="end"/>
            </w:r>
          </w:hyperlink>
        </w:p>
        <w:p w14:paraId="5B2799FE" w14:textId="63B7B719" w:rsidR="00BB4CC5" w:rsidRDefault="00BB4CC5">
          <w:pPr>
            <w:pStyle w:val="TOC7"/>
            <w:rPr>
              <w:rFonts w:eastAsiaTheme="minorEastAsia"/>
              <w:noProof/>
              <w:kern w:val="2"/>
              <w:sz w:val="24"/>
              <w:szCs w:val="24"/>
              <w:lang w:eastAsia="en-GB"/>
              <w14:ligatures w14:val="standardContextual"/>
            </w:rPr>
          </w:pPr>
          <w:hyperlink w:anchor="_Toc192669351" w:history="1">
            <w:r w:rsidRPr="003938F5">
              <w:rPr>
                <w:rStyle w:val="Hyperlink"/>
                <w:b/>
                <w:bCs/>
                <w:noProof/>
              </w:rPr>
              <w:t>Expedition Supervisor Paddlesport Qualifications</w:t>
            </w:r>
            <w:r>
              <w:rPr>
                <w:noProof/>
                <w:webHidden/>
              </w:rPr>
              <w:tab/>
            </w:r>
            <w:r>
              <w:rPr>
                <w:noProof/>
                <w:webHidden/>
              </w:rPr>
              <w:fldChar w:fldCharType="begin"/>
            </w:r>
            <w:r>
              <w:rPr>
                <w:noProof/>
                <w:webHidden/>
              </w:rPr>
              <w:instrText xml:space="preserve"> PAGEREF _Toc192669351 \h </w:instrText>
            </w:r>
            <w:r>
              <w:rPr>
                <w:noProof/>
                <w:webHidden/>
              </w:rPr>
            </w:r>
            <w:r>
              <w:rPr>
                <w:noProof/>
                <w:webHidden/>
              </w:rPr>
              <w:fldChar w:fldCharType="separate"/>
            </w:r>
            <w:r>
              <w:rPr>
                <w:noProof/>
                <w:webHidden/>
              </w:rPr>
              <w:t>28</w:t>
            </w:r>
            <w:r>
              <w:rPr>
                <w:noProof/>
                <w:webHidden/>
              </w:rPr>
              <w:fldChar w:fldCharType="end"/>
            </w:r>
          </w:hyperlink>
        </w:p>
        <w:p w14:paraId="194B87F5" w14:textId="3B0B5B9C" w:rsidR="00BB4CC5" w:rsidRDefault="00BB4CC5">
          <w:pPr>
            <w:pStyle w:val="TOC7"/>
            <w:rPr>
              <w:rFonts w:eastAsiaTheme="minorEastAsia"/>
              <w:noProof/>
              <w:kern w:val="2"/>
              <w:sz w:val="24"/>
              <w:szCs w:val="24"/>
              <w:lang w:eastAsia="en-GB"/>
              <w14:ligatures w14:val="standardContextual"/>
            </w:rPr>
          </w:pPr>
          <w:hyperlink w:anchor="_Toc192669352" w:history="1">
            <w:r w:rsidRPr="003938F5">
              <w:rPr>
                <w:rStyle w:val="Hyperlink"/>
                <w:b/>
                <w:bCs/>
                <w:noProof/>
              </w:rPr>
              <w:t>Beaufort Wind Force Scale</w:t>
            </w:r>
            <w:r>
              <w:rPr>
                <w:noProof/>
                <w:webHidden/>
              </w:rPr>
              <w:tab/>
            </w:r>
            <w:r>
              <w:rPr>
                <w:noProof/>
                <w:webHidden/>
              </w:rPr>
              <w:fldChar w:fldCharType="begin"/>
            </w:r>
            <w:r>
              <w:rPr>
                <w:noProof/>
                <w:webHidden/>
              </w:rPr>
              <w:instrText xml:space="preserve"> PAGEREF _Toc192669352 \h </w:instrText>
            </w:r>
            <w:r>
              <w:rPr>
                <w:noProof/>
                <w:webHidden/>
              </w:rPr>
            </w:r>
            <w:r>
              <w:rPr>
                <w:noProof/>
                <w:webHidden/>
              </w:rPr>
              <w:fldChar w:fldCharType="separate"/>
            </w:r>
            <w:r>
              <w:rPr>
                <w:noProof/>
                <w:webHidden/>
              </w:rPr>
              <w:t>29</w:t>
            </w:r>
            <w:r>
              <w:rPr>
                <w:noProof/>
                <w:webHidden/>
              </w:rPr>
              <w:fldChar w:fldCharType="end"/>
            </w:r>
          </w:hyperlink>
        </w:p>
        <w:p w14:paraId="01AB7DF3" w14:textId="12D366CB" w:rsidR="00BB4CC5" w:rsidRDefault="00BB4CC5">
          <w:pPr>
            <w:pStyle w:val="TOC7"/>
            <w:rPr>
              <w:rFonts w:eastAsiaTheme="minorEastAsia"/>
              <w:noProof/>
              <w:kern w:val="2"/>
              <w:sz w:val="24"/>
              <w:szCs w:val="24"/>
              <w:lang w:eastAsia="en-GB"/>
              <w14:ligatures w14:val="standardContextual"/>
            </w:rPr>
          </w:pPr>
          <w:hyperlink w:anchor="_Toc192669353" w:history="1">
            <w:r w:rsidRPr="003938F5">
              <w:rPr>
                <w:rStyle w:val="Hyperlink"/>
                <w:b/>
                <w:bCs/>
                <w:noProof/>
              </w:rPr>
              <w:t>River Grades</w:t>
            </w:r>
            <w:r>
              <w:rPr>
                <w:noProof/>
                <w:webHidden/>
              </w:rPr>
              <w:tab/>
            </w:r>
            <w:r>
              <w:rPr>
                <w:noProof/>
                <w:webHidden/>
              </w:rPr>
              <w:fldChar w:fldCharType="begin"/>
            </w:r>
            <w:r>
              <w:rPr>
                <w:noProof/>
                <w:webHidden/>
              </w:rPr>
              <w:instrText xml:space="preserve"> PAGEREF _Toc192669353 \h </w:instrText>
            </w:r>
            <w:r>
              <w:rPr>
                <w:noProof/>
                <w:webHidden/>
              </w:rPr>
            </w:r>
            <w:r>
              <w:rPr>
                <w:noProof/>
                <w:webHidden/>
              </w:rPr>
              <w:fldChar w:fldCharType="separate"/>
            </w:r>
            <w:r>
              <w:rPr>
                <w:noProof/>
                <w:webHidden/>
              </w:rPr>
              <w:t>29</w:t>
            </w:r>
            <w:r>
              <w:rPr>
                <w:noProof/>
                <w:webHidden/>
              </w:rPr>
              <w:fldChar w:fldCharType="end"/>
            </w:r>
          </w:hyperlink>
        </w:p>
        <w:p w14:paraId="2B0B92BE" w14:textId="690B4FCA" w:rsidR="00BB4CC5" w:rsidRDefault="00BB4CC5">
          <w:pPr>
            <w:pStyle w:val="TOC7"/>
            <w:rPr>
              <w:rFonts w:eastAsiaTheme="minorEastAsia"/>
              <w:noProof/>
              <w:kern w:val="2"/>
              <w:sz w:val="24"/>
              <w:szCs w:val="24"/>
              <w:lang w:eastAsia="en-GB"/>
              <w14:ligatures w14:val="standardContextual"/>
            </w:rPr>
          </w:pPr>
          <w:hyperlink w:anchor="_Toc192669354" w:history="1">
            <w:r w:rsidRPr="003938F5">
              <w:rPr>
                <w:rStyle w:val="Hyperlink"/>
                <w:b/>
                <w:bCs/>
                <w:noProof/>
              </w:rPr>
              <w:t>Paddlesport Coaching Qualifications and Environment</w:t>
            </w:r>
            <w:r>
              <w:rPr>
                <w:noProof/>
                <w:webHidden/>
              </w:rPr>
              <w:tab/>
            </w:r>
            <w:r>
              <w:rPr>
                <w:noProof/>
                <w:webHidden/>
              </w:rPr>
              <w:fldChar w:fldCharType="begin"/>
            </w:r>
            <w:r>
              <w:rPr>
                <w:noProof/>
                <w:webHidden/>
              </w:rPr>
              <w:instrText xml:space="preserve"> PAGEREF _Toc192669354 \h </w:instrText>
            </w:r>
            <w:r>
              <w:rPr>
                <w:noProof/>
                <w:webHidden/>
              </w:rPr>
            </w:r>
            <w:r>
              <w:rPr>
                <w:noProof/>
                <w:webHidden/>
              </w:rPr>
              <w:fldChar w:fldCharType="separate"/>
            </w:r>
            <w:r>
              <w:rPr>
                <w:noProof/>
                <w:webHidden/>
              </w:rPr>
              <w:t>29</w:t>
            </w:r>
            <w:r>
              <w:rPr>
                <w:noProof/>
                <w:webHidden/>
              </w:rPr>
              <w:fldChar w:fldCharType="end"/>
            </w:r>
          </w:hyperlink>
        </w:p>
        <w:p w14:paraId="76095718" w14:textId="1F8DA875" w:rsidR="00BB4CC5" w:rsidRDefault="00BB4CC5">
          <w:pPr>
            <w:pStyle w:val="TOC7"/>
            <w:rPr>
              <w:rFonts w:eastAsiaTheme="minorEastAsia"/>
              <w:noProof/>
              <w:kern w:val="2"/>
              <w:sz w:val="24"/>
              <w:szCs w:val="24"/>
              <w:lang w:eastAsia="en-GB"/>
              <w14:ligatures w14:val="standardContextual"/>
            </w:rPr>
          </w:pPr>
          <w:hyperlink w:anchor="_Toc192669355" w:history="1">
            <w:r w:rsidRPr="003938F5">
              <w:rPr>
                <w:rStyle w:val="Hyperlink"/>
                <w:b/>
                <w:bCs/>
                <w:noProof/>
              </w:rPr>
              <w:t>Paddlesport Leadership Awards and Environment</w:t>
            </w:r>
            <w:r>
              <w:rPr>
                <w:noProof/>
                <w:webHidden/>
              </w:rPr>
              <w:tab/>
            </w:r>
            <w:r>
              <w:rPr>
                <w:noProof/>
                <w:webHidden/>
              </w:rPr>
              <w:fldChar w:fldCharType="begin"/>
            </w:r>
            <w:r>
              <w:rPr>
                <w:noProof/>
                <w:webHidden/>
              </w:rPr>
              <w:instrText xml:space="preserve"> PAGEREF _Toc192669355 \h </w:instrText>
            </w:r>
            <w:r>
              <w:rPr>
                <w:noProof/>
                <w:webHidden/>
              </w:rPr>
            </w:r>
            <w:r>
              <w:rPr>
                <w:noProof/>
                <w:webHidden/>
              </w:rPr>
              <w:fldChar w:fldCharType="separate"/>
            </w:r>
            <w:r>
              <w:rPr>
                <w:noProof/>
                <w:webHidden/>
              </w:rPr>
              <w:t>30</w:t>
            </w:r>
            <w:r>
              <w:rPr>
                <w:noProof/>
                <w:webHidden/>
              </w:rPr>
              <w:fldChar w:fldCharType="end"/>
            </w:r>
          </w:hyperlink>
        </w:p>
        <w:p w14:paraId="5F5F1CEB" w14:textId="02834D68" w:rsidR="00BB4CC5" w:rsidRDefault="00BB4CC5">
          <w:pPr>
            <w:pStyle w:val="TOC7"/>
            <w:rPr>
              <w:rFonts w:eastAsiaTheme="minorEastAsia"/>
              <w:noProof/>
              <w:kern w:val="2"/>
              <w:sz w:val="24"/>
              <w:szCs w:val="24"/>
              <w:lang w:eastAsia="en-GB"/>
              <w14:ligatures w14:val="standardContextual"/>
            </w:rPr>
          </w:pPr>
          <w:hyperlink w:anchor="_Toc192669356" w:history="1">
            <w:r w:rsidRPr="003938F5">
              <w:rPr>
                <w:rStyle w:val="Hyperlink"/>
                <w:b/>
                <w:bCs/>
                <w:noProof/>
              </w:rPr>
              <w:t>First Aid</w:t>
            </w:r>
            <w:r>
              <w:rPr>
                <w:noProof/>
                <w:webHidden/>
              </w:rPr>
              <w:tab/>
            </w:r>
            <w:r>
              <w:rPr>
                <w:noProof/>
                <w:webHidden/>
              </w:rPr>
              <w:fldChar w:fldCharType="begin"/>
            </w:r>
            <w:r>
              <w:rPr>
                <w:noProof/>
                <w:webHidden/>
              </w:rPr>
              <w:instrText xml:space="preserve"> PAGEREF _Toc192669356 \h </w:instrText>
            </w:r>
            <w:r>
              <w:rPr>
                <w:noProof/>
                <w:webHidden/>
              </w:rPr>
            </w:r>
            <w:r>
              <w:rPr>
                <w:noProof/>
                <w:webHidden/>
              </w:rPr>
              <w:fldChar w:fldCharType="separate"/>
            </w:r>
            <w:r>
              <w:rPr>
                <w:noProof/>
                <w:webHidden/>
              </w:rPr>
              <w:t>30</w:t>
            </w:r>
            <w:r>
              <w:rPr>
                <w:noProof/>
                <w:webHidden/>
              </w:rPr>
              <w:fldChar w:fldCharType="end"/>
            </w:r>
          </w:hyperlink>
        </w:p>
        <w:p w14:paraId="5EE53E1C" w14:textId="0B549DE9" w:rsidR="00BB4CC5" w:rsidRDefault="00BB4CC5">
          <w:pPr>
            <w:pStyle w:val="TOC7"/>
            <w:rPr>
              <w:rFonts w:eastAsiaTheme="minorEastAsia"/>
              <w:noProof/>
              <w:kern w:val="2"/>
              <w:sz w:val="24"/>
              <w:szCs w:val="24"/>
              <w:lang w:eastAsia="en-GB"/>
              <w14:ligatures w14:val="standardContextual"/>
            </w:rPr>
          </w:pPr>
          <w:hyperlink w:anchor="_Toc192669357" w:history="1">
            <w:r w:rsidRPr="003938F5">
              <w:rPr>
                <w:rStyle w:val="Hyperlink"/>
                <w:b/>
                <w:bCs/>
                <w:noProof/>
                <w:lang w:eastAsia="en-GB"/>
              </w:rPr>
              <w:t>Qualifications Storing</w:t>
            </w:r>
            <w:r>
              <w:rPr>
                <w:noProof/>
                <w:webHidden/>
              </w:rPr>
              <w:tab/>
            </w:r>
            <w:r>
              <w:rPr>
                <w:noProof/>
                <w:webHidden/>
              </w:rPr>
              <w:fldChar w:fldCharType="begin"/>
            </w:r>
            <w:r>
              <w:rPr>
                <w:noProof/>
                <w:webHidden/>
              </w:rPr>
              <w:instrText xml:space="preserve"> PAGEREF _Toc192669357 \h </w:instrText>
            </w:r>
            <w:r>
              <w:rPr>
                <w:noProof/>
                <w:webHidden/>
              </w:rPr>
            </w:r>
            <w:r>
              <w:rPr>
                <w:noProof/>
                <w:webHidden/>
              </w:rPr>
              <w:fldChar w:fldCharType="separate"/>
            </w:r>
            <w:r>
              <w:rPr>
                <w:noProof/>
                <w:webHidden/>
              </w:rPr>
              <w:t>30</w:t>
            </w:r>
            <w:r>
              <w:rPr>
                <w:noProof/>
                <w:webHidden/>
              </w:rPr>
              <w:fldChar w:fldCharType="end"/>
            </w:r>
          </w:hyperlink>
        </w:p>
        <w:p w14:paraId="1B8C90BD" w14:textId="036A7DD3" w:rsidR="00BB4CC5" w:rsidRDefault="00BB4CC5">
          <w:pPr>
            <w:pStyle w:val="TOC7"/>
            <w:rPr>
              <w:rFonts w:eastAsiaTheme="minorEastAsia"/>
              <w:noProof/>
              <w:kern w:val="2"/>
              <w:sz w:val="24"/>
              <w:szCs w:val="24"/>
              <w:lang w:eastAsia="en-GB"/>
              <w14:ligatures w14:val="standardContextual"/>
            </w:rPr>
          </w:pPr>
          <w:hyperlink w:anchor="_Toc192669358" w:history="1">
            <w:r w:rsidRPr="003938F5">
              <w:rPr>
                <w:rStyle w:val="Hyperlink"/>
                <w:b/>
                <w:bCs/>
                <w:noProof/>
              </w:rPr>
              <w:t>Supervision Planning</w:t>
            </w:r>
            <w:r>
              <w:rPr>
                <w:noProof/>
                <w:webHidden/>
              </w:rPr>
              <w:tab/>
            </w:r>
            <w:r>
              <w:rPr>
                <w:noProof/>
                <w:webHidden/>
              </w:rPr>
              <w:fldChar w:fldCharType="begin"/>
            </w:r>
            <w:r>
              <w:rPr>
                <w:noProof/>
                <w:webHidden/>
              </w:rPr>
              <w:instrText xml:space="preserve"> PAGEREF _Toc192669358 \h </w:instrText>
            </w:r>
            <w:r>
              <w:rPr>
                <w:noProof/>
                <w:webHidden/>
              </w:rPr>
            </w:r>
            <w:r>
              <w:rPr>
                <w:noProof/>
                <w:webHidden/>
              </w:rPr>
              <w:fldChar w:fldCharType="separate"/>
            </w:r>
            <w:r>
              <w:rPr>
                <w:noProof/>
                <w:webHidden/>
              </w:rPr>
              <w:t>31</w:t>
            </w:r>
            <w:r>
              <w:rPr>
                <w:noProof/>
                <w:webHidden/>
              </w:rPr>
              <w:fldChar w:fldCharType="end"/>
            </w:r>
          </w:hyperlink>
        </w:p>
        <w:p w14:paraId="7A9970F5" w14:textId="33515478" w:rsidR="00BB4CC5" w:rsidRDefault="00BB4CC5">
          <w:pPr>
            <w:pStyle w:val="TOC7"/>
            <w:rPr>
              <w:rFonts w:eastAsiaTheme="minorEastAsia"/>
              <w:noProof/>
              <w:kern w:val="2"/>
              <w:sz w:val="24"/>
              <w:szCs w:val="24"/>
              <w:lang w:eastAsia="en-GB"/>
              <w14:ligatures w14:val="standardContextual"/>
            </w:rPr>
          </w:pPr>
          <w:hyperlink w:anchor="_Toc192669359" w:history="1">
            <w:r w:rsidRPr="003938F5">
              <w:rPr>
                <w:rStyle w:val="Hyperlink"/>
                <w:b/>
                <w:bCs/>
                <w:noProof/>
              </w:rPr>
              <w:t>Supervision Methods</w:t>
            </w:r>
            <w:r>
              <w:rPr>
                <w:noProof/>
                <w:webHidden/>
              </w:rPr>
              <w:tab/>
            </w:r>
            <w:r>
              <w:rPr>
                <w:noProof/>
                <w:webHidden/>
              </w:rPr>
              <w:fldChar w:fldCharType="begin"/>
            </w:r>
            <w:r>
              <w:rPr>
                <w:noProof/>
                <w:webHidden/>
              </w:rPr>
              <w:instrText xml:space="preserve"> PAGEREF _Toc192669359 \h </w:instrText>
            </w:r>
            <w:r>
              <w:rPr>
                <w:noProof/>
                <w:webHidden/>
              </w:rPr>
            </w:r>
            <w:r>
              <w:rPr>
                <w:noProof/>
                <w:webHidden/>
              </w:rPr>
              <w:fldChar w:fldCharType="separate"/>
            </w:r>
            <w:r>
              <w:rPr>
                <w:noProof/>
                <w:webHidden/>
              </w:rPr>
              <w:t>31</w:t>
            </w:r>
            <w:r>
              <w:rPr>
                <w:noProof/>
                <w:webHidden/>
              </w:rPr>
              <w:fldChar w:fldCharType="end"/>
            </w:r>
          </w:hyperlink>
        </w:p>
        <w:p w14:paraId="6B8F6016" w14:textId="5C52D76B" w:rsidR="00BB4CC5" w:rsidRDefault="00BB4CC5">
          <w:pPr>
            <w:pStyle w:val="TOC7"/>
            <w:rPr>
              <w:rFonts w:eastAsiaTheme="minorEastAsia"/>
              <w:noProof/>
              <w:kern w:val="2"/>
              <w:sz w:val="24"/>
              <w:szCs w:val="24"/>
              <w:lang w:eastAsia="en-GB"/>
              <w14:ligatures w14:val="standardContextual"/>
            </w:rPr>
          </w:pPr>
          <w:hyperlink w:anchor="_Toc192669360" w:history="1">
            <w:r w:rsidRPr="003938F5">
              <w:rPr>
                <w:rStyle w:val="Hyperlink"/>
                <w:b/>
                <w:bCs/>
                <w:noProof/>
              </w:rPr>
              <w:t>Equipment</w:t>
            </w:r>
            <w:r>
              <w:rPr>
                <w:noProof/>
                <w:webHidden/>
              </w:rPr>
              <w:tab/>
            </w:r>
            <w:r>
              <w:rPr>
                <w:noProof/>
                <w:webHidden/>
              </w:rPr>
              <w:fldChar w:fldCharType="begin"/>
            </w:r>
            <w:r>
              <w:rPr>
                <w:noProof/>
                <w:webHidden/>
              </w:rPr>
              <w:instrText xml:space="preserve"> PAGEREF _Toc192669360 \h </w:instrText>
            </w:r>
            <w:r>
              <w:rPr>
                <w:noProof/>
                <w:webHidden/>
              </w:rPr>
            </w:r>
            <w:r>
              <w:rPr>
                <w:noProof/>
                <w:webHidden/>
              </w:rPr>
              <w:fldChar w:fldCharType="separate"/>
            </w:r>
            <w:r>
              <w:rPr>
                <w:noProof/>
                <w:webHidden/>
              </w:rPr>
              <w:t>31</w:t>
            </w:r>
            <w:r>
              <w:rPr>
                <w:noProof/>
                <w:webHidden/>
              </w:rPr>
              <w:fldChar w:fldCharType="end"/>
            </w:r>
          </w:hyperlink>
        </w:p>
        <w:p w14:paraId="76661A35" w14:textId="08079EB2" w:rsidR="00BB4CC5" w:rsidRDefault="00BB4CC5">
          <w:pPr>
            <w:pStyle w:val="TOC7"/>
            <w:rPr>
              <w:rFonts w:eastAsiaTheme="minorEastAsia"/>
              <w:noProof/>
              <w:kern w:val="2"/>
              <w:sz w:val="24"/>
              <w:szCs w:val="24"/>
              <w:lang w:eastAsia="en-GB"/>
              <w14:ligatures w14:val="standardContextual"/>
            </w:rPr>
          </w:pPr>
          <w:hyperlink w:anchor="_Toc192669361" w:history="1">
            <w:r w:rsidRPr="003938F5">
              <w:rPr>
                <w:rStyle w:val="Hyperlink"/>
                <w:b/>
                <w:noProof/>
                <w:lang w:eastAsia="en-GB"/>
              </w:rPr>
              <w:t>Expedition Grou</w:t>
            </w:r>
            <w:r w:rsidRPr="003938F5">
              <w:rPr>
                <w:rStyle w:val="Hyperlink"/>
                <w:b/>
                <w:noProof/>
                <w:lang w:eastAsia="en-GB"/>
              </w:rPr>
              <w:t>p</w:t>
            </w:r>
            <w:r w:rsidRPr="003938F5">
              <w:rPr>
                <w:rStyle w:val="Hyperlink"/>
                <w:b/>
                <w:noProof/>
                <w:lang w:eastAsia="en-GB"/>
              </w:rPr>
              <w:t xml:space="preserve"> Ratio and Staffing Allocation</w:t>
            </w:r>
            <w:r>
              <w:rPr>
                <w:noProof/>
                <w:webHidden/>
              </w:rPr>
              <w:tab/>
            </w:r>
            <w:r>
              <w:rPr>
                <w:noProof/>
                <w:webHidden/>
              </w:rPr>
              <w:fldChar w:fldCharType="begin"/>
            </w:r>
            <w:r>
              <w:rPr>
                <w:noProof/>
                <w:webHidden/>
              </w:rPr>
              <w:instrText xml:space="preserve"> PAGEREF _Toc192669361 \h </w:instrText>
            </w:r>
            <w:r>
              <w:rPr>
                <w:noProof/>
                <w:webHidden/>
              </w:rPr>
            </w:r>
            <w:r>
              <w:rPr>
                <w:noProof/>
                <w:webHidden/>
              </w:rPr>
              <w:fldChar w:fldCharType="separate"/>
            </w:r>
            <w:r>
              <w:rPr>
                <w:noProof/>
                <w:webHidden/>
              </w:rPr>
              <w:t>32</w:t>
            </w:r>
            <w:r>
              <w:rPr>
                <w:noProof/>
                <w:webHidden/>
              </w:rPr>
              <w:fldChar w:fldCharType="end"/>
            </w:r>
          </w:hyperlink>
        </w:p>
        <w:p w14:paraId="46086AF3" w14:textId="54E4BD9F" w:rsidR="00BB4CC5" w:rsidRDefault="00BB4CC5">
          <w:pPr>
            <w:pStyle w:val="TOC7"/>
            <w:rPr>
              <w:rFonts w:eastAsiaTheme="minorEastAsia"/>
              <w:noProof/>
              <w:kern w:val="2"/>
              <w:sz w:val="24"/>
              <w:szCs w:val="24"/>
              <w:lang w:eastAsia="en-GB"/>
              <w14:ligatures w14:val="standardContextual"/>
            </w:rPr>
          </w:pPr>
          <w:hyperlink w:anchor="_Toc192669362" w:history="1">
            <w:r w:rsidRPr="003938F5">
              <w:rPr>
                <w:rStyle w:val="Hyperlink"/>
                <w:b/>
                <w:bCs/>
                <w:noProof/>
              </w:rPr>
              <w:t>Pastoral Care</w:t>
            </w:r>
            <w:r>
              <w:rPr>
                <w:noProof/>
                <w:webHidden/>
              </w:rPr>
              <w:tab/>
            </w:r>
            <w:r>
              <w:rPr>
                <w:noProof/>
                <w:webHidden/>
              </w:rPr>
              <w:fldChar w:fldCharType="begin"/>
            </w:r>
            <w:r>
              <w:rPr>
                <w:noProof/>
                <w:webHidden/>
              </w:rPr>
              <w:instrText xml:space="preserve"> PAGEREF _Toc192669362 \h </w:instrText>
            </w:r>
            <w:r>
              <w:rPr>
                <w:noProof/>
                <w:webHidden/>
              </w:rPr>
            </w:r>
            <w:r>
              <w:rPr>
                <w:noProof/>
                <w:webHidden/>
              </w:rPr>
              <w:fldChar w:fldCharType="separate"/>
            </w:r>
            <w:r>
              <w:rPr>
                <w:noProof/>
                <w:webHidden/>
              </w:rPr>
              <w:t>33</w:t>
            </w:r>
            <w:r>
              <w:rPr>
                <w:noProof/>
                <w:webHidden/>
              </w:rPr>
              <w:fldChar w:fldCharType="end"/>
            </w:r>
          </w:hyperlink>
        </w:p>
        <w:p w14:paraId="4BFBC451" w14:textId="5EA01D2B" w:rsidR="00BB4CC5" w:rsidRDefault="00BB4CC5">
          <w:pPr>
            <w:pStyle w:val="TOC7"/>
            <w:rPr>
              <w:rFonts w:eastAsiaTheme="minorEastAsia"/>
              <w:noProof/>
              <w:kern w:val="2"/>
              <w:sz w:val="24"/>
              <w:szCs w:val="24"/>
              <w:lang w:eastAsia="en-GB"/>
              <w14:ligatures w14:val="standardContextual"/>
            </w:rPr>
          </w:pPr>
          <w:hyperlink w:anchor="_Toc192669363" w:history="1">
            <w:r w:rsidRPr="003938F5">
              <w:rPr>
                <w:rStyle w:val="Hyperlink"/>
                <w:b/>
                <w:bCs/>
                <w:noProof/>
              </w:rPr>
              <w:t>Home Base Contact</w:t>
            </w:r>
            <w:r>
              <w:rPr>
                <w:noProof/>
                <w:webHidden/>
              </w:rPr>
              <w:tab/>
            </w:r>
            <w:r>
              <w:rPr>
                <w:noProof/>
                <w:webHidden/>
              </w:rPr>
              <w:fldChar w:fldCharType="begin"/>
            </w:r>
            <w:r>
              <w:rPr>
                <w:noProof/>
                <w:webHidden/>
              </w:rPr>
              <w:instrText xml:space="preserve"> PAGEREF _Toc192669363 \h </w:instrText>
            </w:r>
            <w:r>
              <w:rPr>
                <w:noProof/>
                <w:webHidden/>
              </w:rPr>
            </w:r>
            <w:r>
              <w:rPr>
                <w:noProof/>
                <w:webHidden/>
              </w:rPr>
              <w:fldChar w:fldCharType="separate"/>
            </w:r>
            <w:r>
              <w:rPr>
                <w:noProof/>
                <w:webHidden/>
              </w:rPr>
              <w:t>33</w:t>
            </w:r>
            <w:r>
              <w:rPr>
                <w:noProof/>
                <w:webHidden/>
              </w:rPr>
              <w:fldChar w:fldCharType="end"/>
            </w:r>
          </w:hyperlink>
        </w:p>
        <w:p w14:paraId="14A741AD" w14:textId="465E5D3F" w:rsidR="00BB4CC5" w:rsidRDefault="00BB4CC5">
          <w:pPr>
            <w:pStyle w:val="TOC7"/>
            <w:rPr>
              <w:rFonts w:eastAsiaTheme="minorEastAsia"/>
              <w:noProof/>
              <w:kern w:val="2"/>
              <w:sz w:val="24"/>
              <w:szCs w:val="24"/>
              <w:lang w:eastAsia="en-GB"/>
              <w14:ligatures w14:val="standardContextual"/>
            </w:rPr>
          </w:pPr>
          <w:hyperlink w:anchor="_Toc192669364" w:history="1">
            <w:r w:rsidRPr="003938F5">
              <w:rPr>
                <w:rStyle w:val="Hyperlink"/>
                <w:b/>
                <w:bCs/>
                <w:noProof/>
              </w:rPr>
              <w:t>Means of</w:t>
            </w:r>
            <w:r w:rsidRPr="003938F5">
              <w:rPr>
                <w:rStyle w:val="Hyperlink"/>
                <w:b/>
                <w:bCs/>
                <w:noProof/>
                <w:spacing w:val="32"/>
              </w:rPr>
              <w:t xml:space="preserve"> </w:t>
            </w:r>
            <w:r w:rsidRPr="003938F5">
              <w:rPr>
                <w:rStyle w:val="Hyperlink"/>
                <w:b/>
                <w:bCs/>
                <w:noProof/>
              </w:rPr>
              <w:t>communication</w:t>
            </w:r>
            <w:r>
              <w:rPr>
                <w:noProof/>
                <w:webHidden/>
              </w:rPr>
              <w:tab/>
            </w:r>
            <w:r>
              <w:rPr>
                <w:noProof/>
                <w:webHidden/>
              </w:rPr>
              <w:fldChar w:fldCharType="begin"/>
            </w:r>
            <w:r>
              <w:rPr>
                <w:noProof/>
                <w:webHidden/>
              </w:rPr>
              <w:instrText xml:space="preserve"> PAGEREF _Toc192669364 \h </w:instrText>
            </w:r>
            <w:r>
              <w:rPr>
                <w:noProof/>
                <w:webHidden/>
              </w:rPr>
            </w:r>
            <w:r>
              <w:rPr>
                <w:noProof/>
                <w:webHidden/>
              </w:rPr>
              <w:fldChar w:fldCharType="separate"/>
            </w:r>
            <w:r>
              <w:rPr>
                <w:noProof/>
                <w:webHidden/>
              </w:rPr>
              <w:t>33</w:t>
            </w:r>
            <w:r>
              <w:rPr>
                <w:noProof/>
                <w:webHidden/>
              </w:rPr>
              <w:fldChar w:fldCharType="end"/>
            </w:r>
          </w:hyperlink>
        </w:p>
        <w:p w14:paraId="6F8F530D" w14:textId="43DD4958" w:rsidR="00BB4CC5" w:rsidRDefault="00BB4CC5">
          <w:pPr>
            <w:pStyle w:val="TOC7"/>
            <w:rPr>
              <w:rFonts w:eastAsiaTheme="minorEastAsia"/>
              <w:noProof/>
              <w:kern w:val="2"/>
              <w:sz w:val="24"/>
              <w:szCs w:val="24"/>
              <w:lang w:eastAsia="en-GB"/>
              <w14:ligatures w14:val="standardContextual"/>
            </w:rPr>
          </w:pPr>
          <w:hyperlink w:anchor="_Toc192669365" w:history="1">
            <w:r w:rsidRPr="003938F5">
              <w:rPr>
                <w:rStyle w:val="Hyperlink"/>
                <w:b/>
                <w:noProof/>
                <w:lang w:eastAsia="en-GB"/>
              </w:rPr>
              <w:t>Consent Forms</w:t>
            </w:r>
            <w:r>
              <w:rPr>
                <w:noProof/>
                <w:webHidden/>
              </w:rPr>
              <w:tab/>
            </w:r>
            <w:r>
              <w:rPr>
                <w:noProof/>
                <w:webHidden/>
              </w:rPr>
              <w:fldChar w:fldCharType="begin"/>
            </w:r>
            <w:r>
              <w:rPr>
                <w:noProof/>
                <w:webHidden/>
              </w:rPr>
              <w:instrText xml:space="preserve"> PAGEREF _Toc192669365 \h </w:instrText>
            </w:r>
            <w:r>
              <w:rPr>
                <w:noProof/>
                <w:webHidden/>
              </w:rPr>
            </w:r>
            <w:r>
              <w:rPr>
                <w:noProof/>
                <w:webHidden/>
              </w:rPr>
              <w:fldChar w:fldCharType="separate"/>
            </w:r>
            <w:r>
              <w:rPr>
                <w:noProof/>
                <w:webHidden/>
              </w:rPr>
              <w:t>33</w:t>
            </w:r>
            <w:r>
              <w:rPr>
                <w:noProof/>
                <w:webHidden/>
              </w:rPr>
              <w:fldChar w:fldCharType="end"/>
            </w:r>
          </w:hyperlink>
        </w:p>
        <w:p w14:paraId="68720551" w14:textId="41C7968A" w:rsidR="00BB4CC5" w:rsidRDefault="00BB4CC5">
          <w:pPr>
            <w:pStyle w:val="TOC7"/>
            <w:rPr>
              <w:rFonts w:eastAsiaTheme="minorEastAsia"/>
              <w:noProof/>
              <w:kern w:val="2"/>
              <w:sz w:val="24"/>
              <w:szCs w:val="24"/>
              <w:lang w:eastAsia="en-GB"/>
              <w14:ligatures w14:val="standardContextual"/>
            </w:rPr>
          </w:pPr>
          <w:hyperlink w:anchor="_Toc192669366" w:history="1">
            <w:r w:rsidRPr="003938F5">
              <w:rPr>
                <w:rStyle w:val="Hyperlink"/>
                <w:b/>
                <w:bCs/>
                <w:noProof/>
              </w:rPr>
              <w:t>Incidents and Accidents</w:t>
            </w:r>
            <w:r>
              <w:rPr>
                <w:noProof/>
                <w:webHidden/>
              </w:rPr>
              <w:tab/>
            </w:r>
            <w:r>
              <w:rPr>
                <w:noProof/>
                <w:webHidden/>
              </w:rPr>
              <w:fldChar w:fldCharType="begin"/>
            </w:r>
            <w:r>
              <w:rPr>
                <w:noProof/>
                <w:webHidden/>
              </w:rPr>
              <w:instrText xml:space="preserve"> PAGEREF _Toc192669366 \h </w:instrText>
            </w:r>
            <w:r>
              <w:rPr>
                <w:noProof/>
                <w:webHidden/>
              </w:rPr>
            </w:r>
            <w:r>
              <w:rPr>
                <w:noProof/>
                <w:webHidden/>
              </w:rPr>
              <w:fldChar w:fldCharType="separate"/>
            </w:r>
            <w:r>
              <w:rPr>
                <w:noProof/>
                <w:webHidden/>
              </w:rPr>
              <w:t>34</w:t>
            </w:r>
            <w:r>
              <w:rPr>
                <w:noProof/>
                <w:webHidden/>
              </w:rPr>
              <w:fldChar w:fldCharType="end"/>
            </w:r>
          </w:hyperlink>
        </w:p>
        <w:p w14:paraId="7942EE55" w14:textId="1E7EFFCF" w:rsidR="00BB4CC5" w:rsidRDefault="00BB4CC5">
          <w:pPr>
            <w:pStyle w:val="TOC7"/>
            <w:rPr>
              <w:rFonts w:eastAsiaTheme="minorEastAsia"/>
              <w:noProof/>
              <w:kern w:val="2"/>
              <w:sz w:val="24"/>
              <w:szCs w:val="24"/>
              <w:lang w:eastAsia="en-GB"/>
              <w14:ligatures w14:val="standardContextual"/>
            </w:rPr>
          </w:pPr>
          <w:hyperlink w:anchor="_Toc192669367" w:history="1">
            <w:r w:rsidRPr="003938F5">
              <w:rPr>
                <w:rStyle w:val="Hyperlink"/>
                <w:b/>
                <w:bCs/>
                <w:noProof/>
              </w:rPr>
              <w:t>Weather Implications</w:t>
            </w:r>
            <w:r>
              <w:rPr>
                <w:noProof/>
                <w:webHidden/>
              </w:rPr>
              <w:tab/>
            </w:r>
            <w:r>
              <w:rPr>
                <w:noProof/>
                <w:webHidden/>
              </w:rPr>
              <w:fldChar w:fldCharType="begin"/>
            </w:r>
            <w:r>
              <w:rPr>
                <w:noProof/>
                <w:webHidden/>
              </w:rPr>
              <w:instrText xml:space="preserve"> PAGEREF _Toc192669367 \h </w:instrText>
            </w:r>
            <w:r>
              <w:rPr>
                <w:noProof/>
                <w:webHidden/>
              </w:rPr>
            </w:r>
            <w:r>
              <w:rPr>
                <w:noProof/>
                <w:webHidden/>
              </w:rPr>
              <w:fldChar w:fldCharType="separate"/>
            </w:r>
            <w:r>
              <w:rPr>
                <w:noProof/>
                <w:webHidden/>
              </w:rPr>
              <w:t>34</w:t>
            </w:r>
            <w:r>
              <w:rPr>
                <w:noProof/>
                <w:webHidden/>
              </w:rPr>
              <w:fldChar w:fldCharType="end"/>
            </w:r>
          </w:hyperlink>
        </w:p>
        <w:p w14:paraId="17BE2107" w14:textId="55921EDC" w:rsidR="00BB4CC5" w:rsidRDefault="00BB4CC5">
          <w:pPr>
            <w:pStyle w:val="TOC7"/>
            <w:rPr>
              <w:rFonts w:eastAsiaTheme="minorEastAsia"/>
              <w:noProof/>
              <w:kern w:val="2"/>
              <w:sz w:val="24"/>
              <w:szCs w:val="24"/>
              <w:lang w:eastAsia="en-GB"/>
              <w14:ligatures w14:val="standardContextual"/>
            </w:rPr>
          </w:pPr>
          <w:hyperlink w:anchor="_Toc192669368" w:history="1">
            <w:r w:rsidRPr="003938F5">
              <w:rPr>
                <w:rStyle w:val="Hyperlink"/>
                <w:b/>
                <w:bCs/>
                <w:noProof/>
              </w:rPr>
              <w:t>Ticks</w:t>
            </w:r>
            <w:r>
              <w:rPr>
                <w:noProof/>
                <w:webHidden/>
              </w:rPr>
              <w:tab/>
            </w:r>
            <w:r>
              <w:rPr>
                <w:noProof/>
                <w:webHidden/>
              </w:rPr>
              <w:fldChar w:fldCharType="begin"/>
            </w:r>
            <w:r>
              <w:rPr>
                <w:noProof/>
                <w:webHidden/>
              </w:rPr>
              <w:instrText xml:space="preserve"> PAGEREF _Toc192669368 \h </w:instrText>
            </w:r>
            <w:r>
              <w:rPr>
                <w:noProof/>
                <w:webHidden/>
              </w:rPr>
            </w:r>
            <w:r>
              <w:rPr>
                <w:noProof/>
                <w:webHidden/>
              </w:rPr>
              <w:fldChar w:fldCharType="separate"/>
            </w:r>
            <w:r>
              <w:rPr>
                <w:noProof/>
                <w:webHidden/>
              </w:rPr>
              <w:t>35</w:t>
            </w:r>
            <w:r>
              <w:rPr>
                <w:noProof/>
                <w:webHidden/>
              </w:rPr>
              <w:fldChar w:fldCharType="end"/>
            </w:r>
          </w:hyperlink>
        </w:p>
        <w:p w14:paraId="7405BD9E" w14:textId="7C5D816D" w:rsidR="00BB4CC5" w:rsidRDefault="00BB4CC5">
          <w:pPr>
            <w:pStyle w:val="TOC7"/>
            <w:rPr>
              <w:rFonts w:eastAsiaTheme="minorEastAsia"/>
              <w:noProof/>
              <w:kern w:val="2"/>
              <w:sz w:val="24"/>
              <w:szCs w:val="24"/>
              <w:lang w:eastAsia="en-GB"/>
              <w14:ligatures w14:val="standardContextual"/>
            </w:rPr>
          </w:pPr>
          <w:hyperlink w:anchor="_Toc192669369" w:history="1">
            <w:r w:rsidRPr="003938F5">
              <w:rPr>
                <w:rStyle w:val="Hyperlink"/>
                <w:b/>
                <w:bCs/>
                <w:noProof/>
              </w:rPr>
              <w:t>Access</w:t>
            </w:r>
            <w:r>
              <w:rPr>
                <w:noProof/>
                <w:webHidden/>
              </w:rPr>
              <w:tab/>
            </w:r>
            <w:r>
              <w:rPr>
                <w:noProof/>
                <w:webHidden/>
              </w:rPr>
              <w:fldChar w:fldCharType="begin"/>
            </w:r>
            <w:r>
              <w:rPr>
                <w:noProof/>
                <w:webHidden/>
              </w:rPr>
              <w:instrText xml:space="preserve"> PAGEREF _Toc192669369 \h </w:instrText>
            </w:r>
            <w:r>
              <w:rPr>
                <w:noProof/>
                <w:webHidden/>
              </w:rPr>
            </w:r>
            <w:r>
              <w:rPr>
                <w:noProof/>
                <w:webHidden/>
              </w:rPr>
              <w:fldChar w:fldCharType="separate"/>
            </w:r>
            <w:r>
              <w:rPr>
                <w:noProof/>
                <w:webHidden/>
              </w:rPr>
              <w:t>35</w:t>
            </w:r>
            <w:r>
              <w:rPr>
                <w:noProof/>
                <w:webHidden/>
              </w:rPr>
              <w:fldChar w:fldCharType="end"/>
            </w:r>
          </w:hyperlink>
        </w:p>
        <w:p w14:paraId="1B483975" w14:textId="4A3BDEF8" w:rsidR="00BB4CC5" w:rsidRDefault="00BB4CC5">
          <w:pPr>
            <w:pStyle w:val="TOC7"/>
            <w:rPr>
              <w:rFonts w:eastAsiaTheme="minorEastAsia"/>
              <w:noProof/>
              <w:kern w:val="2"/>
              <w:sz w:val="24"/>
              <w:szCs w:val="24"/>
              <w:lang w:eastAsia="en-GB"/>
              <w14:ligatures w14:val="standardContextual"/>
            </w:rPr>
          </w:pPr>
          <w:hyperlink w:anchor="_Toc192669370" w:history="1">
            <w:r w:rsidRPr="003938F5">
              <w:rPr>
                <w:rStyle w:val="Hyperlink"/>
                <w:b/>
                <w:bCs/>
                <w:noProof/>
              </w:rPr>
              <w:t>Paddling NOT Bathing in Natural Waters</w:t>
            </w:r>
            <w:r>
              <w:rPr>
                <w:noProof/>
                <w:webHidden/>
              </w:rPr>
              <w:tab/>
            </w:r>
            <w:r>
              <w:rPr>
                <w:noProof/>
                <w:webHidden/>
              </w:rPr>
              <w:fldChar w:fldCharType="begin"/>
            </w:r>
            <w:r>
              <w:rPr>
                <w:noProof/>
                <w:webHidden/>
              </w:rPr>
              <w:instrText xml:space="preserve"> PAGEREF _Toc192669370 \h </w:instrText>
            </w:r>
            <w:r>
              <w:rPr>
                <w:noProof/>
                <w:webHidden/>
              </w:rPr>
            </w:r>
            <w:r>
              <w:rPr>
                <w:noProof/>
                <w:webHidden/>
              </w:rPr>
              <w:fldChar w:fldCharType="separate"/>
            </w:r>
            <w:r>
              <w:rPr>
                <w:noProof/>
                <w:webHidden/>
              </w:rPr>
              <w:t>35</w:t>
            </w:r>
            <w:r>
              <w:rPr>
                <w:noProof/>
                <w:webHidden/>
              </w:rPr>
              <w:fldChar w:fldCharType="end"/>
            </w:r>
          </w:hyperlink>
        </w:p>
        <w:p w14:paraId="3CD0F613" w14:textId="1F77862D" w:rsidR="00BB4CC5" w:rsidRDefault="00BB4CC5">
          <w:pPr>
            <w:pStyle w:val="TOC7"/>
            <w:rPr>
              <w:rFonts w:eastAsiaTheme="minorEastAsia"/>
              <w:noProof/>
              <w:kern w:val="2"/>
              <w:sz w:val="24"/>
              <w:szCs w:val="24"/>
              <w:lang w:eastAsia="en-GB"/>
              <w14:ligatures w14:val="standardContextual"/>
            </w:rPr>
          </w:pPr>
          <w:hyperlink w:anchor="_Toc192669371" w:history="1">
            <w:r w:rsidRPr="003938F5">
              <w:rPr>
                <w:rStyle w:val="Hyperlink"/>
                <w:b/>
                <w:bCs/>
                <w:noProof/>
              </w:rPr>
              <w:t>Stoves and Fires</w:t>
            </w:r>
            <w:r>
              <w:rPr>
                <w:noProof/>
                <w:webHidden/>
              </w:rPr>
              <w:tab/>
            </w:r>
            <w:r>
              <w:rPr>
                <w:noProof/>
                <w:webHidden/>
              </w:rPr>
              <w:fldChar w:fldCharType="begin"/>
            </w:r>
            <w:r>
              <w:rPr>
                <w:noProof/>
                <w:webHidden/>
              </w:rPr>
              <w:instrText xml:space="preserve"> PAGEREF _Toc192669371 \h </w:instrText>
            </w:r>
            <w:r>
              <w:rPr>
                <w:noProof/>
                <w:webHidden/>
              </w:rPr>
            </w:r>
            <w:r>
              <w:rPr>
                <w:noProof/>
                <w:webHidden/>
              </w:rPr>
              <w:fldChar w:fldCharType="separate"/>
            </w:r>
            <w:r>
              <w:rPr>
                <w:noProof/>
                <w:webHidden/>
              </w:rPr>
              <w:t>35</w:t>
            </w:r>
            <w:r>
              <w:rPr>
                <w:noProof/>
                <w:webHidden/>
              </w:rPr>
              <w:fldChar w:fldCharType="end"/>
            </w:r>
          </w:hyperlink>
        </w:p>
        <w:p w14:paraId="377D1610" w14:textId="5C200BCA" w:rsidR="00BB4CC5" w:rsidRDefault="00BB4CC5">
          <w:pPr>
            <w:pStyle w:val="TOC7"/>
            <w:rPr>
              <w:rFonts w:eastAsiaTheme="minorEastAsia"/>
              <w:noProof/>
              <w:kern w:val="2"/>
              <w:sz w:val="24"/>
              <w:szCs w:val="24"/>
              <w:lang w:eastAsia="en-GB"/>
              <w14:ligatures w14:val="standardContextual"/>
            </w:rPr>
          </w:pPr>
          <w:hyperlink w:anchor="_Toc192669372" w:history="1">
            <w:r w:rsidRPr="003938F5">
              <w:rPr>
                <w:rStyle w:val="Hyperlink"/>
                <w:b/>
                <w:bCs/>
                <w:noProof/>
              </w:rPr>
              <w:t>Types of</w:t>
            </w:r>
            <w:r w:rsidRPr="003938F5">
              <w:rPr>
                <w:rStyle w:val="Hyperlink"/>
                <w:b/>
                <w:bCs/>
                <w:noProof/>
                <w:spacing w:val="24"/>
              </w:rPr>
              <w:t xml:space="preserve"> </w:t>
            </w:r>
            <w:r w:rsidRPr="003938F5">
              <w:rPr>
                <w:rStyle w:val="Hyperlink"/>
                <w:b/>
                <w:bCs/>
                <w:noProof/>
              </w:rPr>
              <w:t>Stove</w:t>
            </w:r>
            <w:r>
              <w:rPr>
                <w:noProof/>
                <w:webHidden/>
              </w:rPr>
              <w:tab/>
            </w:r>
            <w:r>
              <w:rPr>
                <w:noProof/>
                <w:webHidden/>
              </w:rPr>
              <w:fldChar w:fldCharType="begin"/>
            </w:r>
            <w:r>
              <w:rPr>
                <w:noProof/>
                <w:webHidden/>
              </w:rPr>
              <w:instrText xml:space="preserve"> PAGEREF _Toc192669372 \h </w:instrText>
            </w:r>
            <w:r>
              <w:rPr>
                <w:noProof/>
                <w:webHidden/>
              </w:rPr>
            </w:r>
            <w:r>
              <w:rPr>
                <w:noProof/>
                <w:webHidden/>
              </w:rPr>
              <w:fldChar w:fldCharType="separate"/>
            </w:r>
            <w:r>
              <w:rPr>
                <w:noProof/>
                <w:webHidden/>
              </w:rPr>
              <w:t>36</w:t>
            </w:r>
            <w:r>
              <w:rPr>
                <w:noProof/>
                <w:webHidden/>
              </w:rPr>
              <w:fldChar w:fldCharType="end"/>
            </w:r>
          </w:hyperlink>
        </w:p>
        <w:p w14:paraId="54C43183" w14:textId="08198FC4" w:rsidR="00BB4CC5" w:rsidRDefault="00BB4CC5">
          <w:pPr>
            <w:pStyle w:val="TOC3"/>
            <w:rPr>
              <w:rFonts w:asciiTheme="minorHAnsi" w:eastAsiaTheme="minorEastAsia" w:hAnsiTheme="minorHAnsi" w:cstheme="minorBidi"/>
              <w:noProof/>
              <w:kern w:val="2"/>
              <w:sz w:val="24"/>
              <w14:ligatures w14:val="standardContextual"/>
            </w:rPr>
          </w:pPr>
          <w:hyperlink w:anchor="_Toc192669373" w:history="1">
            <w:r w:rsidRPr="003938F5">
              <w:rPr>
                <w:rStyle w:val="Hyperlink"/>
                <w:noProof/>
              </w:rPr>
              <w:t>4.5 Emergency Accident Procedures</w:t>
            </w:r>
            <w:r>
              <w:rPr>
                <w:noProof/>
                <w:webHidden/>
              </w:rPr>
              <w:tab/>
            </w:r>
            <w:r>
              <w:rPr>
                <w:noProof/>
                <w:webHidden/>
              </w:rPr>
              <w:fldChar w:fldCharType="begin"/>
            </w:r>
            <w:r>
              <w:rPr>
                <w:noProof/>
                <w:webHidden/>
              </w:rPr>
              <w:instrText xml:space="preserve"> PAGEREF _Toc192669373 \h </w:instrText>
            </w:r>
            <w:r>
              <w:rPr>
                <w:noProof/>
                <w:webHidden/>
              </w:rPr>
            </w:r>
            <w:r>
              <w:rPr>
                <w:noProof/>
                <w:webHidden/>
              </w:rPr>
              <w:fldChar w:fldCharType="separate"/>
            </w:r>
            <w:r>
              <w:rPr>
                <w:noProof/>
                <w:webHidden/>
              </w:rPr>
              <w:t>37</w:t>
            </w:r>
            <w:r>
              <w:rPr>
                <w:noProof/>
                <w:webHidden/>
              </w:rPr>
              <w:fldChar w:fldCharType="end"/>
            </w:r>
          </w:hyperlink>
        </w:p>
        <w:p w14:paraId="05AC564B" w14:textId="4979CB13" w:rsidR="00BB4CC5" w:rsidRDefault="00BB4CC5">
          <w:pPr>
            <w:pStyle w:val="TOC3"/>
            <w:rPr>
              <w:rFonts w:asciiTheme="minorHAnsi" w:eastAsiaTheme="minorEastAsia" w:hAnsiTheme="minorHAnsi" w:cstheme="minorBidi"/>
              <w:noProof/>
              <w:kern w:val="2"/>
              <w:sz w:val="24"/>
              <w14:ligatures w14:val="standardContextual"/>
            </w:rPr>
          </w:pPr>
          <w:hyperlink w:anchor="_Toc192669374" w:history="1">
            <w:r w:rsidRPr="003938F5">
              <w:rPr>
                <w:rStyle w:val="Hyperlink"/>
                <w:noProof/>
              </w:rPr>
              <w:t>4.6 Paperwork and Notifications</w:t>
            </w:r>
            <w:r>
              <w:rPr>
                <w:noProof/>
                <w:webHidden/>
              </w:rPr>
              <w:tab/>
            </w:r>
            <w:r>
              <w:rPr>
                <w:noProof/>
                <w:webHidden/>
              </w:rPr>
              <w:fldChar w:fldCharType="begin"/>
            </w:r>
            <w:r>
              <w:rPr>
                <w:noProof/>
                <w:webHidden/>
              </w:rPr>
              <w:instrText xml:space="preserve"> PAGEREF _Toc192669374 \h </w:instrText>
            </w:r>
            <w:r>
              <w:rPr>
                <w:noProof/>
                <w:webHidden/>
              </w:rPr>
            </w:r>
            <w:r>
              <w:rPr>
                <w:noProof/>
                <w:webHidden/>
              </w:rPr>
              <w:fldChar w:fldCharType="separate"/>
            </w:r>
            <w:r>
              <w:rPr>
                <w:noProof/>
                <w:webHidden/>
              </w:rPr>
              <w:t>38</w:t>
            </w:r>
            <w:r>
              <w:rPr>
                <w:noProof/>
                <w:webHidden/>
              </w:rPr>
              <w:fldChar w:fldCharType="end"/>
            </w:r>
          </w:hyperlink>
        </w:p>
        <w:p w14:paraId="3F773DB5" w14:textId="034CD8E7" w:rsidR="00BB4CC5" w:rsidRDefault="00BB4CC5">
          <w:pPr>
            <w:pStyle w:val="TOC7"/>
            <w:rPr>
              <w:rFonts w:eastAsiaTheme="minorEastAsia"/>
              <w:noProof/>
              <w:kern w:val="2"/>
              <w:sz w:val="24"/>
              <w:szCs w:val="24"/>
              <w:lang w:eastAsia="en-GB"/>
              <w14:ligatures w14:val="standardContextual"/>
            </w:rPr>
          </w:pPr>
          <w:hyperlink w:anchor="_Toc192669375" w:history="1">
            <w:r w:rsidRPr="003938F5">
              <w:rPr>
                <w:rStyle w:val="Hyperlink"/>
                <w:b/>
                <w:bCs/>
                <w:noProof/>
                <w:lang w:eastAsia="en-GB"/>
              </w:rPr>
              <w:t>Expedition Paperwork Timeline</w:t>
            </w:r>
            <w:r>
              <w:rPr>
                <w:noProof/>
                <w:webHidden/>
              </w:rPr>
              <w:tab/>
            </w:r>
            <w:r>
              <w:rPr>
                <w:noProof/>
                <w:webHidden/>
              </w:rPr>
              <w:fldChar w:fldCharType="begin"/>
            </w:r>
            <w:r>
              <w:rPr>
                <w:noProof/>
                <w:webHidden/>
              </w:rPr>
              <w:instrText xml:space="preserve"> PAGEREF _Toc192669375 \h </w:instrText>
            </w:r>
            <w:r>
              <w:rPr>
                <w:noProof/>
                <w:webHidden/>
              </w:rPr>
            </w:r>
            <w:r>
              <w:rPr>
                <w:noProof/>
                <w:webHidden/>
              </w:rPr>
              <w:fldChar w:fldCharType="separate"/>
            </w:r>
            <w:r>
              <w:rPr>
                <w:noProof/>
                <w:webHidden/>
              </w:rPr>
              <w:t>38</w:t>
            </w:r>
            <w:r>
              <w:rPr>
                <w:noProof/>
                <w:webHidden/>
              </w:rPr>
              <w:fldChar w:fldCharType="end"/>
            </w:r>
          </w:hyperlink>
        </w:p>
        <w:p w14:paraId="5C872703" w14:textId="054ECF5B" w:rsidR="00BB4CC5" w:rsidRDefault="00BB4CC5">
          <w:pPr>
            <w:pStyle w:val="TOC7"/>
            <w:rPr>
              <w:rFonts w:eastAsiaTheme="minorEastAsia"/>
              <w:noProof/>
              <w:kern w:val="2"/>
              <w:sz w:val="24"/>
              <w:szCs w:val="24"/>
              <w:lang w:eastAsia="en-GB"/>
              <w14:ligatures w14:val="standardContextual"/>
            </w:rPr>
          </w:pPr>
          <w:hyperlink w:anchor="_Toc192669376" w:history="1">
            <w:r w:rsidRPr="003938F5">
              <w:rPr>
                <w:rStyle w:val="Hyperlink"/>
                <w:b/>
                <w:bCs/>
                <w:noProof/>
              </w:rPr>
              <w:t>Insurance</w:t>
            </w:r>
            <w:r>
              <w:rPr>
                <w:noProof/>
                <w:webHidden/>
              </w:rPr>
              <w:tab/>
            </w:r>
            <w:r>
              <w:rPr>
                <w:noProof/>
                <w:webHidden/>
              </w:rPr>
              <w:fldChar w:fldCharType="begin"/>
            </w:r>
            <w:r>
              <w:rPr>
                <w:noProof/>
                <w:webHidden/>
              </w:rPr>
              <w:instrText xml:space="preserve"> PAGEREF _Toc192669376 \h </w:instrText>
            </w:r>
            <w:r>
              <w:rPr>
                <w:noProof/>
                <w:webHidden/>
              </w:rPr>
            </w:r>
            <w:r>
              <w:rPr>
                <w:noProof/>
                <w:webHidden/>
              </w:rPr>
              <w:fldChar w:fldCharType="separate"/>
            </w:r>
            <w:r>
              <w:rPr>
                <w:noProof/>
                <w:webHidden/>
              </w:rPr>
              <w:t>39</w:t>
            </w:r>
            <w:r>
              <w:rPr>
                <w:noProof/>
                <w:webHidden/>
              </w:rPr>
              <w:fldChar w:fldCharType="end"/>
            </w:r>
          </w:hyperlink>
        </w:p>
        <w:p w14:paraId="47F08B43" w14:textId="025D5161" w:rsidR="00BB4CC5" w:rsidRDefault="00BB4CC5">
          <w:pPr>
            <w:pStyle w:val="TOC7"/>
            <w:rPr>
              <w:rFonts w:eastAsiaTheme="minorEastAsia"/>
              <w:noProof/>
              <w:kern w:val="2"/>
              <w:sz w:val="24"/>
              <w:szCs w:val="24"/>
              <w:lang w:eastAsia="en-GB"/>
              <w14:ligatures w14:val="standardContextual"/>
            </w:rPr>
          </w:pPr>
          <w:hyperlink w:anchor="_Toc192669377" w:history="1">
            <w:r w:rsidRPr="003938F5">
              <w:rPr>
                <w:rStyle w:val="Hyperlink"/>
                <w:b/>
                <w:bCs/>
                <w:noProof/>
              </w:rPr>
              <w:t>Risk Assessments</w:t>
            </w:r>
            <w:r>
              <w:rPr>
                <w:noProof/>
                <w:webHidden/>
              </w:rPr>
              <w:tab/>
            </w:r>
            <w:r>
              <w:rPr>
                <w:noProof/>
                <w:webHidden/>
              </w:rPr>
              <w:fldChar w:fldCharType="begin"/>
            </w:r>
            <w:r>
              <w:rPr>
                <w:noProof/>
                <w:webHidden/>
              </w:rPr>
              <w:instrText xml:space="preserve"> PAGEREF _Toc192669377 \h </w:instrText>
            </w:r>
            <w:r>
              <w:rPr>
                <w:noProof/>
                <w:webHidden/>
              </w:rPr>
            </w:r>
            <w:r>
              <w:rPr>
                <w:noProof/>
                <w:webHidden/>
              </w:rPr>
              <w:fldChar w:fldCharType="separate"/>
            </w:r>
            <w:r>
              <w:rPr>
                <w:noProof/>
                <w:webHidden/>
              </w:rPr>
              <w:t>40</w:t>
            </w:r>
            <w:r>
              <w:rPr>
                <w:noProof/>
                <w:webHidden/>
              </w:rPr>
              <w:fldChar w:fldCharType="end"/>
            </w:r>
          </w:hyperlink>
        </w:p>
        <w:p w14:paraId="721B55C4" w14:textId="3658D932" w:rsidR="00BB4CC5" w:rsidRDefault="00BB4CC5">
          <w:pPr>
            <w:pStyle w:val="TOC7"/>
            <w:rPr>
              <w:rFonts w:eastAsiaTheme="minorEastAsia"/>
              <w:noProof/>
              <w:kern w:val="2"/>
              <w:sz w:val="24"/>
              <w:szCs w:val="24"/>
              <w:lang w:eastAsia="en-GB"/>
              <w14:ligatures w14:val="standardContextual"/>
            </w:rPr>
          </w:pPr>
          <w:hyperlink w:anchor="_Toc192669378" w:history="1">
            <w:r w:rsidRPr="003938F5">
              <w:rPr>
                <w:rStyle w:val="Hyperlink"/>
                <w:b/>
                <w:bCs/>
                <w:noProof/>
              </w:rPr>
              <w:t>Preparing Risk Assessments</w:t>
            </w:r>
            <w:r>
              <w:rPr>
                <w:noProof/>
                <w:webHidden/>
              </w:rPr>
              <w:tab/>
            </w:r>
            <w:r>
              <w:rPr>
                <w:noProof/>
                <w:webHidden/>
              </w:rPr>
              <w:fldChar w:fldCharType="begin"/>
            </w:r>
            <w:r>
              <w:rPr>
                <w:noProof/>
                <w:webHidden/>
              </w:rPr>
              <w:instrText xml:space="preserve"> PAGEREF _Toc192669378 \h </w:instrText>
            </w:r>
            <w:r>
              <w:rPr>
                <w:noProof/>
                <w:webHidden/>
              </w:rPr>
            </w:r>
            <w:r>
              <w:rPr>
                <w:noProof/>
                <w:webHidden/>
              </w:rPr>
              <w:fldChar w:fldCharType="separate"/>
            </w:r>
            <w:r>
              <w:rPr>
                <w:noProof/>
                <w:webHidden/>
              </w:rPr>
              <w:t>40</w:t>
            </w:r>
            <w:r>
              <w:rPr>
                <w:noProof/>
                <w:webHidden/>
              </w:rPr>
              <w:fldChar w:fldCharType="end"/>
            </w:r>
          </w:hyperlink>
        </w:p>
        <w:p w14:paraId="1DB62489" w14:textId="56DD460D" w:rsidR="00BB4CC5" w:rsidRDefault="00BB4CC5">
          <w:pPr>
            <w:pStyle w:val="TOC7"/>
            <w:rPr>
              <w:rFonts w:eastAsiaTheme="minorEastAsia"/>
              <w:noProof/>
              <w:kern w:val="2"/>
              <w:sz w:val="24"/>
              <w:szCs w:val="24"/>
              <w:lang w:eastAsia="en-GB"/>
              <w14:ligatures w14:val="standardContextual"/>
            </w:rPr>
          </w:pPr>
          <w:hyperlink w:anchor="_Toc192669379" w:history="1">
            <w:r w:rsidRPr="003938F5">
              <w:rPr>
                <w:rStyle w:val="Hyperlink"/>
                <w:b/>
                <w:bCs/>
                <w:noProof/>
              </w:rPr>
              <w:t>Dynamic Risk Assessment</w:t>
            </w:r>
            <w:r>
              <w:rPr>
                <w:noProof/>
                <w:webHidden/>
              </w:rPr>
              <w:tab/>
            </w:r>
            <w:r>
              <w:rPr>
                <w:noProof/>
                <w:webHidden/>
              </w:rPr>
              <w:fldChar w:fldCharType="begin"/>
            </w:r>
            <w:r>
              <w:rPr>
                <w:noProof/>
                <w:webHidden/>
              </w:rPr>
              <w:instrText xml:space="preserve"> PAGEREF _Toc192669379 \h </w:instrText>
            </w:r>
            <w:r>
              <w:rPr>
                <w:noProof/>
                <w:webHidden/>
              </w:rPr>
            </w:r>
            <w:r>
              <w:rPr>
                <w:noProof/>
                <w:webHidden/>
              </w:rPr>
              <w:fldChar w:fldCharType="separate"/>
            </w:r>
            <w:r>
              <w:rPr>
                <w:noProof/>
                <w:webHidden/>
              </w:rPr>
              <w:t>41</w:t>
            </w:r>
            <w:r>
              <w:rPr>
                <w:noProof/>
                <w:webHidden/>
              </w:rPr>
              <w:fldChar w:fldCharType="end"/>
            </w:r>
          </w:hyperlink>
        </w:p>
        <w:p w14:paraId="6FA457A2" w14:textId="02ABFAD9" w:rsidR="00BB4CC5" w:rsidRDefault="00BB4CC5">
          <w:pPr>
            <w:pStyle w:val="TOC7"/>
            <w:rPr>
              <w:rFonts w:eastAsiaTheme="minorEastAsia"/>
              <w:noProof/>
              <w:kern w:val="2"/>
              <w:sz w:val="24"/>
              <w:szCs w:val="24"/>
              <w:lang w:eastAsia="en-GB"/>
              <w14:ligatures w14:val="standardContextual"/>
            </w:rPr>
          </w:pPr>
          <w:hyperlink w:anchor="_Toc192669380" w:history="1">
            <w:r w:rsidRPr="003938F5">
              <w:rPr>
                <w:rStyle w:val="Hyperlink"/>
                <w:b/>
                <w:bCs/>
                <w:noProof/>
              </w:rPr>
              <w:t>Transport arrangements</w:t>
            </w:r>
            <w:r>
              <w:rPr>
                <w:noProof/>
                <w:webHidden/>
              </w:rPr>
              <w:tab/>
            </w:r>
            <w:r>
              <w:rPr>
                <w:noProof/>
                <w:webHidden/>
              </w:rPr>
              <w:fldChar w:fldCharType="begin"/>
            </w:r>
            <w:r>
              <w:rPr>
                <w:noProof/>
                <w:webHidden/>
              </w:rPr>
              <w:instrText xml:space="preserve"> PAGEREF _Toc192669380 \h </w:instrText>
            </w:r>
            <w:r>
              <w:rPr>
                <w:noProof/>
                <w:webHidden/>
              </w:rPr>
            </w:r>
            <w:r>
              <w:rPr>
                <w:noProof/>
                <w:webHidden/>
              </w:rPr>
              <w:fldChar w:fldCharType="separate"/>
            </w:r>
            <w:r>
              <w:rPr>
                <w:noProof/>
                <w:webHidden/>
              </w:rPr>
              <w:t>41</w:t>
            </w:r>
            <w:r>
              <w:rPr>
                <w:noProof/>
                <w:webHidden/>
              </w:rPr>
              <w:fldChar w:fldCharType="end"/>
            </w:r>
          </w:hyperlink>
        </w:p>
        <w:p w14:paraId="0EC2E714" w14:textId="17149CD2" w:rsidR="00BB4CC5" w:rsidRDefault="00BB4CC5">
          <w:pPr>
            <w:pStyle w:val="TOC7"/>
            <w:rPr>
              <w:rFonts w:eastAsiaTheme="minorEastAsia"/>
              <w:noProof/>
              <w:kern w:val="2"/>
              <w:sz w:val="24"/>
              <w:szCs w:val="24"/>
              <w:lang w:eastAsia="en-GB"/>
              <w14:ligatures w14:val="standardContextual"/>
            </w:rPr>
          </w:pPr>
          <w:hyperlink w:anchor="_Toc192669381" w:history="1">
            <w:r w:rsidRPr="003938F5">
              <w:rPr>
                <w:rStyle w:val="Hyperlink"/>
                <w:b/>
                <w:bCs/>
                <w:noProof/>
              </w:rPr>
              <w:t>Media Contact</w:t>
            </w:r>
            <w:r>
              <w:rPr>
                <w:noProof/>
                <w:webHidden/>
              </w:rPr>
              <w:tab/>
            </w:r>
            <w:r>
              <w:rPr>
                <w:noProof/>
                <w:webHidden/>
              </w:rPr>
              <w:fldChar w:fldCharType="begin"/>
            </w:r>
            <w:r>
              <w:rPr>
                <w:noProof/>
                <w:webHidden/>
              </w:rPr>
              <w:instrText xml:space="preserve"> PAGEREF _Toc192669381 \h </w:instrText>
            </w:r>
            <w:r>
              <w:rPr>
                <w:noProof/>
                <w:webHidden/>
              </w:rPr>
            </w:r>
            <w:r>
              <w:rPr>
                <w:noProof/>
                <w:webHidden/>
              </w:rPr>
              <w:fldChar w:fldCharType="separate"/>
            </w:r>
            <w:r>
              <w:rPr>
                <w:noProof/>
                <w:webHidden/>
              </w:rPr>
              <w:t>41</w:t>
            </w:r>
            <w:r>
              <w:rPr>
                <w:noProof/>
                <w:webHidden/>
              </w:rPr>
              <w:fldChar w:fldCharType="end"/>
            </w:r>
          </w:hyperlink>
        </w:p>
        <w:p w14:paraId="248780BC" w14:textId="66279C3E" w:rsidR="00197B9C" w:rsidRPr="00F30EFA" w:rsidRDefault="00535D89" w:rsidP="00AA4E6A">
          <w:pPr>
            <w:pStyle w:val="Heading1"/>
            <w:jc w:val="both"/>
            <w:rPr>
              <w:rFonts w:cs="Arial"/>
              <w:b w:val="0"/>
              <w:sz w:val="20"/>
            </w:rPr>
          </w:pPr>
          <w:r w:rsidRPr="00F30EFA">
            <w:rPr>
              <w:rFonts w:cs="Arial"/>
              <w:b w:val="0"/>
              <w:bCs/>
              <w:noProof/>
              <w:sz w:val="20"/>
            </w:rPr>
            <w:fldChar w:fldCharType="end"/>
          </w:r>
        </w:p>
      </w:sdtContent>
    </w:sdt>
    <w:p w14:paraId="4CEEFB94" w14:textId="77777777" w:rsidR="00594425" w:rsidRDefault="00594425">
      <w:pPr>
        <w:rPr>
          <w:rFonts w:ascii="Arial" w:eastAsia="Times New Roman" w:hAnsi="Arial" w:cs="Arial"/>
          <w:b/>
          <w:kern w:val="32"/>
          <w:sz w:val="32"/>
          <w:szCs w:val="20"/>
          <w:lang w:eastAsia="en-GB"/>
        </w:rPr>
      </w:pPr>
      <w:r>
        <w:rPr>
          <w:rFonts w:cs="Arial"/>
        </w:rPr>
        <w:br w:type="page"/>
      </w:r>
    </w:p>
    <w:p w14:paraId="5EAD165C" w14:textId="207BEAE4" w:rsidR="00464D9E" w:rsidRPr="0029322A" w:rsidRDefault="00464D9E" w:rsidP="0029322A">
      <w:pPr>
        <w:pStyle w:val="Heading1"/>
        <w:rPr>
          <w:rFonts w:cs="Arial"/>
        </w:rPr>
      </w:pPr>
      <w:bookmarkStart w:id="7" w:name="_Toc192669288"/>
      <w:r w:rsidRPr="0029322A">
        <w:lastRenderedPageBreak/>
        <w:t>Section 1- Award Structure and Centre Start-up</w:t>
      </w:r>
      <w:bookmarkEnd w:id="7"/>
    </w:p>
    <w:p w14:paraId="5EAD165D" w14:textId="77777777" w:rsidR="00464D9E" w:rsidRPr="00464D9E" w:rsidRDefault="00464D9E" w:rsidP="00464D9E">
      <w:pPr>
        <w:spacing w:after="0" w:line="240" w:lineRule="auto"/>
        <w:rPr>
          <w:rFonts w:ascii="Arial" w:eastAsia="Times New Roman" w:hAnsi="Arial" w:cs="Arial"/>
          <w:szCs w:val="24"/>
          <w:lang w:eastAsia="en-GB"/>
        </w:rPr>
      </w:pPr>
    </w:p>
    <w:p w14:paraId="5EAD165E" w14:textId="77777777" w:rsidR="00464D9E" w:rsidRPr="00464D9E" w:rsidRDefault="00464D9E" w:rsidP="0029322A">
      <w:pPr>
        <w:pStyle w:val="Heading3"/>
      </w:pPr>
      <w:bookmarkStart w:id="8" w:name="_Toc192669289"/>
      <w:bookmarkStart w:id="9" w:name="_1.1_Glasgow_DofE"/>
      <w:bookmarkEnd w:id="9"/>
      <w:r w:rsidRPr="00464D9E">
        <w:t>1.1 Glasgow DofE Award Structure</w:t>
      </w:r>
      <w:bookmarkEnd w:id="8"/>
    </w:p>
    <w:p w14:paraId="5EAD165F"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660" w14:textId="48489847" w:rsidR="00464D9E" w:rsidRPr="00464D9E" w:rsidRDefault="00464D9E" w:rsidP="00464D9E">
      <w:pPr>
        <w:spacing w:after="0" w:line="240" w:lineRule="auto"/>
        <w:jc w:val="both"/>
        <w:rPr>
          <w:rFonts w:ascii="Arial" w:eastAsia="Times New Roman" w:hAnsi="Arial" w:cs="Arial"/>
          <w:szCs w:val="24"/>
          <w:lang w:eastAsia="en-GB"/>
        </w:rPr>
      </w:pPr>
      <w:r w:rsidRPr="00464D9E">
        <w:rPr>
          <w:rFonts w:ascii="Arial" w:eastAsia="Times New Roman" w:hAnsi="Arial" w:cs="Arial"/>
          <w:sz w:val="20"/>
          <w:szCs w:val="20"/>
          <w:lang w:eastAsia="en-GB"/>
        </w:rPr>
        <w:t xml:space="preserve">Glasgow City Council, Education services </w:t>
      </w:r>
      <w:r w:rsidR="008A758A" w:rsidRPr="00464D9E">
        <w:rPr>
          <w:rFonts w:ascii="Arial" w:eastAsia="Times New Roman" w:hAnsi="Arial" w:cs="Arial"/>
          <w:sz w:val="20"/>
          <w:szCs w:val="20"/>
          <w:lang w:eastAsia="en-GB"/>
        </w:rPr>
        <w:t>are</w:t>
      </w:r>
      <w:r w:rsidRPr="00464D9E">
        <w:rPr>
          <w:rFonts w:ascii="Arial" w:eastAsia="Times New Roman" w:hAnsi="Arial" w:cs="Arial"/>
          <w:sz w:val="20"/>
          <w:szCs w:val="20"/>
          <w:lang w:eastAsia="en-GB"/>
        </w:rPr>
        <w:t xml:space="preserve"> licensed to deliver the DofE Award in Glasgow.</w:t>
      </w:r>
      <w:r w:rsidR="00190662">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 xml:space="preserve">The </w:t>
      </w:r>
      <w:r w:rsidR="00123FC3">
        <w:rPr>
          <w:rFonts w:ascii="Arial" w:eastAsia="Times New Roman" w:hAnsi="Arial" w:cs="Arial"/>
          <w:sz w:val="20"/>
          <w:szCs w:val="20"/>
          <w:lang w:eastAsia="en-GB"/>
        </w:rPr>
        <w:t>DofE Glasgow team within the Blairvadach Outdoor Department</w:t>
      </w:r>
      <w:r w:rsidRPr="00464D9E">
        <w:rPr>
          <w:rFonts w:ascii="Arial" w:eastAsia="Times New Roman" w:hAnsi="Arial" w:cs="Arial"/>
          <w:sz w:val="20"/>
          <w:szCs w:val="20"/>
          <w:lang w:eastAsia="en-GB"/>
        </w:rPr>
        <w:t>, based within Education Services will facilitate the delivery of the award, ensuring equality and consistency across the Operating Authority DofE Licence and will be known as DofE Glasgow.</w:t>
      </w:r>
    </w:p>
    <w:p w14:paraId="5EAD1661"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662" w14:textId="33D7BF76" w:rsid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All centres operating under the auspices of Glasgow City Council must adhere to the Operating Authority policies and procedures, this includes any groups being taken out by an external activity </w:t>
      </w:r>
      <w:r w:rsidR="00BF4DCB" w:rsidRPr="00464D9E">
        <w:rPr>
          <w:rFonts w:ascii="Arial" w:eastAsia="Times New Roman" w:hAnsi="Arial" w:cs="Arial"/>
          <w:sz w:val="20"/>
          <w:szCs w:val="20"/>
          <w:lang w:eastAsia="en-GB"/>
        </w:rPr>
        <w:t>provider</w:t>
      </w:r>
      <w:r w:rsidRPr="00464D9E">
        <w:rPr>
          <w:rFonts w:ascii="Arial" w:eastAsia="Times New Roman" w:hAnsi="Arial" w:cs="Arial"/>
          <w:sz w:val="20"/>
          <w:szCs w:val="20"/>
          <w:lang w:eastAsia="en-GB"/>
        </w:rPr>
        <w:t xml:space="preserve">. Please note that this document is not an exhaustive list for all aspects of DofE and the documents below should be used in collaboration.  </w:t>
      </w:r>
    </w:p>
    <w:p w14:paraId="7CBC8283" w14:textId="165D990F" w:rsidR="002431AE" w:rsidRDefault="00D00709" w:rsidP="00464D9E">
      <w:pPr>
        <w:spacing w:after="0" w:line="240" w:lineRule="auto"/>
        <w:jc w:val="both"/>
        <w:rPr>
          <w:rFonts w:ascii="Arial" w:eastAsia="Times New Roman" w:hAnsi="Arial" w:cs="Arial"/>
          <w:sz w:val="20"/>
          <w:szCs w:val="20"/>
          <w:lang w:eastAsia="en-GB"/>
        </w:rPr>
      </w:pPr>
      <w:r>
        <w:rPr>
          <w:rFonts w:eastAsia="Times New Roman" w:cs="Arial"/>
          <w:noProof/>
          <w:lang w:eastAsia="en-GB"/>
        </w:rPr>
        <w:drawing>
          <wp:anchor distT="0" distB="0" distL="114300" distR="114300" simplePos="0" relativeHeight="251728896" behindDoc="1" locked="0" layoutInCell="1" allowOverlap="1" wp14:anchorId="632A4FD4" wp14:editId="3BED2B09">
            <wp:simplePos x="0" y="0"/>
            <wp:positionH relativeFrom="margin">
              <wp:align>right</wp:align>
            </wp:positionH>
            <wp:positionV relativeFrom="paragraph">
              <wp:posOffset>44938</wp:posOffset>
            </wp:positionV>
            <wp:extent cx="871855" cy="1134745"/>
            <wp:effectExtent l="0" t="0" r="4445" b="8255"/>
            <wp:wrapTight wrapText="bothSides">
              <wp:wrapPolygon edited="0">
                <wp:start x="0" y="0"/>
                <wp:lineTo x="0" y="21395"/>
                <wp:lineTo x="21238" y="21395"/>
                <wp:lineTo x="21238" y="0"/>
                <wp:lineTo x="0" y="0"/>
              </wp:wrapPolygon>
            </wp:wrapTight>
            <wp:docPr id="119210755" name="Picture 5" descr="A qr cod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0755" name="Picture 5" descr="A qr code on a black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855" cy="1134745"/>
                    </a:xfrm>
                    <a:prstGeom prst="rect">
                      <a:avLst/>
                    </a:prstGeom>
                  </pic:spPr>
                </pic:pic>
              </a:graphicData>
            </a:graphic>
            <wp14:sizeRelH relativeFrom="page">
              <wp14:pctWidth>0</wp14:pctWidth>
            </wp14:sizeRelH>
            <wp14:sizeRelV relativeFrom="page">
              <wp14:pctHeight>0</wp14:pctHeight>
            </wp14:sizeRelV>
          </wp:anchor>
        </w:drawing>
      </w:r>
    </w:p>
    <w:p w14:paraId="5EAD1663"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6A31D0E8" w14:textId="600F4C89" w:rsidR="002431AE" w:rsidRDefault="00D00709" w:rsidP="006F74EF">
      <w:pPr>
        <w:pStyle w:val="ListParagraph"/>
        <w:numPr>
          <w:ilvl w:val="0"/>
          <w:numId w:val="39"/>
        </w:numPr>
        <w:spacing w:line="240" w:lineRule="auto"/>
        <w:jc w:val="both"/>
      </w:pPr>
      <w:hyperlink r:id="rId18" w:history="1">
        <w:r w:rsidR="002431AE" w:rsidRPr="00D00709">
          <w:rPr>
            <w:rStyle w:val="Hyperlink"/>
          </w:rPr>
          <w:t>DofE Glasgow Website</w:t>
        </w:r>
      </w:hyperlink>
    </w:p>
    <w:p w14:paraId="5EAD1664" w14:textId="385805D0" w:rsidR="00464D9E" w:rsidRPr="002431AE" w:rsidRDefault="00464D9E" w:rsidP="006F74EF">
      <w:pPr>
        <w:pStyle w:val="ListParagraph"/>
        <w:numPr>
          <w:ilvl w:val="0"/>
          <w:numId w:val="39"/>
        </w:numPr>
        <w:spacing w:line="240" w:lineRule="auto"/>
        <w:jc w:val="both"/>
        <w:rPr>
          <w:rFonts w:eastAsia="Times New Roman" w:cs="Arial"/>
          <w:lang w:eastAsia="en-GB"/>
        </w:rPr>
      </w:pPr>
      <w:hyperlink r:id="rId19" w:history="1">
        <w:r w:rsidRPr="002431AE">
          <w:rPr>
            <w:rFonts w:eastAsia="Times New Roman" w:cs="Arial"/>
            <w:color w:val="0000FF"/>
            <w:u w:val="single"/>
            <w:lang w:eastAsia="en-GB"/>
          </w:rPr>
          <w:t>Management Circular</w:t>
        </w:r>
        <w:r w:rsidRPr="002431AE">
          <w:rPr>
            <w:rFonts w:eastAsia="Times New Roman" w:cs="Arial"/>
            <w:color w:val="0000FF"/>
            <w:u w:val="single"/>
            <w:lang w:eastAsia="en-GB"/>
          </w:rPr>
          <w:t xml:space="preserve"> </w:t>
        </w:r>
        <w:r w:rsidRPr="002431AE">
          <w:rPr>
            <w:rFonts w:eastAsia="Times New Roman" w:cs="Arial"/>
            <w:color w:val="0000FF"/>
            <w:u w:val="single"/>
            <w:lang w:eastAsia="en-GB"/>
          </w:rPr>
          <w:t>33:</w:t>
        </w:r>
      </w:hyperlink>
      <w:r w:rsidRPr="002431AE">
        <w:rPr>
          <w:rFonts w:eastAsia="Times New Roman" w:cs="Arial"/>
          <w:lang w:eastAsia="en-GB"/>
        </w:rPr>
        <w:t xml:space="preserve"> Safety in Educational Outdoor </w:t>
      </w:r>
      <w:r w:rsidR="00BF4DCB" w:rsidRPr="002431AE">
        <w:rPr>
          <w:rFonts w:eastAsia="Times New Roman" w:cs="Arial"/>
          <w:lang w:eastAsia="en-GB"/>
        </w:rPr>
        <w:t>Activities</w:t>
      </w:r>
      <w:r w:rsidR="00D00709">
        <w:rPr>
          <w:rFonts w:eastAsia="Times New Roman" w:cs="Arial"/>
          <w:lang w:eastAsia="en-GB"/>
        </w:rPr>
        <w:tab/>
      </w:r>
    </w:p>
    <w:p w14:paraId="5EAD1665" w14:textId="628165BD" w:rsidR="00464D9E" w:rsidRPr="002431AE" w:rsidRDefault="00464D9E" w:rsidP="006F74EF">
      <w:pPr>
        <w:pStyle w:val="ListParagraph"/>
        <w:numPr>
          <w:ilvl w:val="0"/>
          <w:numId w:val="39"/>
        </w:numPr>
        <w:spacing w:line="240" w:lineRule="auto"/>
        <w:jc w:val="both"/>
        <w:rPr>
          <w:rFonts w:eastAsia="Times New Roman" w:cs="Arial"/>
          <w:lang w:eastAsia="en-GB"/>
        </w:rPr>
      </w:pPr>
      <w:hyperlink r:id="rId20" w:history="1">
        <w:r w:rsidRPr="002431AE">
          <w:rPr>
            <w:rFonts w:eastAsia="Times New Roman" w:cs="Arial"/>
            <w:color w:val="0000FF"/>
            <w:u w:val="single"/>
            <w:lang w:eastAsia="en-GB"/>
          </w:rPr>
          <w:t>Management Circular 48:</w:t>
        </w:r>
      </w:hyperlink>
      <w:r w:rsidRPr="002431AE">
        <w:rPr>
          <w:rFonts w:eastAsia="Times New Roman" w:cs="Arial"/>
          <w:lang w:eastAsia="en-GB"/>
        </w:rPr>
        <w:t xml:space="preserve"> School excursions and educational visits</w:t>
      </w:r>
    </w:p>
    <w:p w14:paraId="5EAD1666" w14:textId="53B7F0C2" w:rsidR="00464D9E" w:rsidRPr="002431AE" w:rsidRDefault="00464D9E" w:rsidP="006F74EF">
      <w:pPr>
        <w:pStyle w:val="ListParagraph"/>
        <w:numPr>
          <w:ilvl w:val="0"/>
          <w:numId w:val="39"/>
        </w:numPr>
        <w:spacing w:line="240" w:lineRule="auto"/>
        <w:jc w:val="both"/>
        <w:rPr>
          <w:rFonts w:eastAsia="Times New Roman" w:cs="Arial"/>
          <w:lang w:eastAsia="en-GB"/>
        </w:rPr>
      </w:pPr>
      <w:hyperlink r:id="rId21" w:history="1">
        <w:r w:rsidRPr="002431AE">
          <w:rPr>
            <w:rFonts w:eastAsia="Times New Roman" w:cs="Arial"/>
            <w:color w:val="0000FF"/>
            <w:u w:val="single"/>
            <w:lang w:eastAsia="en-GB"/>
          </w:rPr>
          <w:t>Management Circular 57:</w:t>
        </w:r>
      </w:hyperlink>
      <w:r w:rsidRPr="002431AE">
        <w:rPr>
          <w:rFonts w:eastAsia="Times New Roman" w:cs="Arial"/>
          <w:lang w:eastAsia="en-GB"/>
        </w:rPr>
        <w:t xml:space="preserve"> Child Welfare and Safety</w:t>
      </w:r>
    </w:p>
    <w:p w14:paraId="5EAD1668" w14:textId="77777777" w:rsidR="00464D9E" w:rsidRPr="002431AE" w:rsidRDefault="00464D9E" w:rsidP="006F74EF">
      <w:pPr>
        <w:pStyle w:val="ListParagraph"/>
        <w:numPr>
          <w:ilvl w:val="0"/>
          <w:numId w:val="39"/>
        </w:numPr>
        <w:spacing w:line="240" w:lineRule="auto"/>
        <w:ind w:right="357"/>
        <w:jc w:val="both"/>
        <w:rPr>
          <w:rFonts w:eastAsia="Times New Roman" w:cs="Arial"/>
          <w:lang w:eastAsia="en-GB"/>
        </w:rPr>
      </w:pPr>
      <w:hyperlink r:id="rId22" w:history="1">
        <w:r w:rsidRPr="002431AE">
          <w:rPr>
            <w:rFonts w:eastAsia="Times New Roman" w:cs="Arial"/>
            <w:color w:val="0000FF"/>
            <w:u w:val="single"/>
            <w:lang w:eastAsia="en-GB"/>
          </w:rPr>
          <w:t>DofE website</w:t>
        </w:r>
      </w:hyperlink>
    </w:p>
    <w:p w14:paraId="5EAD1669" w14:textId="497C598C" w:rsidR="00464D9E" w:rsidRPr="002431AE" w:rsidRDefault="00123FC3" w:rsidP="006F74EF">
      <w:pPr>
        <w:pStyle w:val="ListParagraph"/>
        <w:numPr>
          <w:ilvl w:val="0"/>
          <w:numId w:val="39"/>
        </w:numPr>
        <w:spacing w:line="240" w:lineRule="auto"/>
        <w:ind w:right="357"/>
        <w:rPr>
          <w:rStyle w:val="Hyperlink"/>
          <w:rFonts w:eastAsia="Times New Roman" w:cs="Arial"/>
          <w:lang w:eastAsia="en-GB"/>
        </w:rPr>
      </w:pPr>
      <w:r>
        <w:rPr>
          <w:rFonts w:eastAsia="Times New Roman" w:cs="Arial"/>
          <w:color w:val="0000FF"/>
          <w:u w:val="single"/>
          <w:lang w:eastAsia="en-GB"/>
        </w:rPr>
        <w:fldChar w:fldCharType="begin"/>
      </w:r>
      <w:r w:rsidRPr="002431AE">
        <w:rPr>
          <w:rFonts w:eastAsia="Times New Roman" w:cs="Arial"/>
          <w:color w:val="0000FF"/>
          <w:u w:val="single"/>
          <w:lang w:eastAsia="en-GB"/>
        </w:rPr>
        <w:instrText xml:space="preserve"> HYPERLINK "https://gcc.info-exchange.com/Schools" </w:instrText>
      </w:r>
      <w:r>
        <w:rPr>
          <w:rFonts w:eastAsia="Times New Roman" w:cs="Arial"/>
          <w:color w:val="0000FF"/>
          <w:u w:val="single"/>
          <w:lang w:eastAsia="en-GB"/>
        </w:rPr>
      </w:r>
      <w:r>
        <w:rPr>
          <w:rFonts w:eastAsia="Times New Roman" w:cs="Arial"/>
          <w:color w:val="0000FF"/>
          <w:u w:val="single"/>
          <w:lang w:eastAsia="en-GB"/>
        </w:rPr>
        <w:fldChar w:fldCharType="separate"/>
      </w:r>
      <w:r w:rsidR="00464D9E" w:rsidRPr="002431AE">
        <w:rPr>
          <w:rStyle w:val="Hyperlink"/>
          <w:rFonts w:eastAsia="Times New Roman" w:cs="Arial"/>
          <w:lang w:eastAsia="en-GB"/>
        </w:rPr>
        <w:t>Health and Safety Reporting Incidents Glasgow Online</w:t>
      </w:r>
      <w:r w:rsidRPr="002431AE">
        <w:rPr>
          <w:rStyle w:val="Hyperlink"/>
          <w:rFonts w:eastAsia="Times New Roman" w:cs="Arial"/>
          <w:lang w:eastAsia="en-GB"/>
        </w:rPr>
        <w:t xml:space="preserve"> (HANDS)</w:t>
      </w:r>
    </w:p>
    <w:p w14:paraId="2EFE533E" w14:textId="361DD964" w:rsidR="00821087" w:rsidRDefault="00821087" w:rsidP="006F74EF">
      <w:pPr>
        <w:pStyle w:val="ListParagraph"/>
        <w:numPr>
          <w:ilvl w:val="0"/>
          <w:numId w:val="39"/>
        </w:numPr>
        <w:rPr>
          <w:lang w:eastAsia="en-GB"/>
        </w:rPr>
      </w:pPr>
      <w:r>
        <w:rPr>
          <w:noProof/>
        </w:rPr>
        <mc:AlternateContent>
          <mc:Choice Requires="wps">
            <w:drawing>
              <wp:anchor distT="0" distB="0" distL="114300" distR="114300" simplePos="0" relativeHeight="251726848" behindDoc="0" locked="0" layoutInCell="1" allowOverlap="1" wp14:anchorId="48C7F877" wp14:editId="70466A04">
                <wp:simplePos x="0" y="0"/>
                <wp:positionH relativeFrom="column">
                  <wp:posOffset>4292600</wp:posOffset>
                </wp:positionH>
                <wp:positionV relativeFrom="paragraph">
                  <wp:posOffset>684530</wp:posOffset>
                </wp:positionV>
                <wp:extent cx="199081" cy="199384"/>
                <wp:effectExtent l="0" t="0" r="10795" b="10795"/>
                <wp:wrapNone/>
                <wp:docPr id="56481046" name="Oval 1"/>
                <wp:cNvGraphicFramePr/>
                <a:graphic xmlns:a="http://schemas.openxmlformats.org/drawingml/2006/main">
                  <a:graphicData uri="http://schemas.microsoft.com/office/word/2010/wordprocessingShape">
                    <wps:wsp>
                      <wps:cNvSpPr/>
                      <wps:spPr>
                        <a:xfrm>
                          <a:off x="0" y="0"/>
                          <a:ext cx="199081" cy="199384"/>
                        </a:xfrm>
                        <a:prstGeom prst="ellipse">
                          <a:avLst/>
                        </a:prstGeom>
                      </wps:spPr>
                      <wps:style>
                        <a:lnRef idx="3">
                          <a:schemeClr val="lt1">
                            <a:hueOff val="0"/>
                            <a:satOff val="0"/>
                            <a:lumOff val="0"/>
                            <a:alphaOff val="0"/>
                          </a:schemeClr>
                        </a:lnRef>
                        <a:fillRef idx="1">
                          <a:schemeClr val="accent5">
                            <a:hueOff val="-817038"/>
                            <a:satOff val="-1136"/>
                            <a:lumOff val="-436"/>
                            <a:alphaOff val="0"/>
                          </a:schemeClr>
                        </a:fillRef>
                        <a:effectRef idx="1">
                          <a:schemeClr val="accent5">
                            <a:hueOff val="-817038"/>
                            <a:satOff val="-1136"/>
                            <a:lumOff val="-436"/>
                            <a:alphaOff val="0"/>
                          </a:schemeClr>
                        </a:effectRef>
                        <a:fontRef idx="minor">
                          <a:schemeClr val="lt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w14:anchorId="6B857345">
              <v:oval id="Oval 1" style="position:absolute;margin-left:338pt;margin-top:53.9pt;width:15.7pt;height:15.7pt;z-index:25172684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4472c4 [3208]" strokecolor="white [3201]" strokeweight="1.5pt" w14:anchorId="7E5D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">
                <v:stroke joinstyle="miter"/>
              </v:oval>
            </w:pict>
          </mc:Fallback>
        </mc:AlternateContent>
      </w:r>
      <w:r>
        <w:rPr>
          <w:noProof/>
        </w:rPr>
        <mc:AlternateContent>
          <mc:Choice Requires="wps">
            <w:drawing>
              <wp:anchor distT="0" distB="0" distL="114300" distR="114300" simplePos="0" relativeHeight="251724800" behindDoc="0" locked="0" layoutInCell="1" allowOverlap="1" wp14:anchorId="136C0027" wp14:editId="1A3814A5">
                <wp:simplePos x="0" y="0"/>
                <wp:positionH relativeFrom="column">
                  <wp:posOffset>977900</wp:posOffset>
                </wp:positionH>
                <wp:positionV relativeFrom="paragraph">
                  <wp:posOffset>2138680</wp:posOffset>
                </wp:positionV>
                <wp:extent cx="144352" cy="144338"/>
                <wp:effectExtent l="0" t="0" r="27305" b="27305"/>
                <wp:wrapNone/>
                <wp:docPr id="487462554" name="Oval 1"/>
                <wp:cNvGraphicFramePr/>
                <a:graphic xmlns:a="http://schemas.openxmlformats.org/drawingml/2006/main">
                  <a:graphicData uri="http://schemas.microsoft.com/office/word/2010/wordprocessingShape">
                    <wps:wsp>
                      <wps:cNvSpPr/>
                      <wps:spPr>
                        <a:xfrm>
                          <a:off x="0" y="0"/>
                          <a:ext cx="144352" cy="144338"/>
                        </a:xfrm>
                        <a:prstGeom prst="ellipse">
                          <a:avLst/>
                        </a:prstGeom>
                      </wps:spPr>
                      <wps:style>
                        <a:lnRef idx="3">
                          <a:schemeClr val="lt1">
                            <a:hueOff val="0"/>
                            <a:satOff val="0"/>
                            <a:lumOff val="0"/>
                            <a:alphaOff val="0"/>
                          </a:schemeClr>
                        </a:lnRef>
                        <a:fillRef idx="1">
                          <a:schemeClr val="accent5">
                            <a:hueOff val="-4085191"/>
                            <a:satOff val="-5682"/>
                            <a:lumOff val="-2179"/>
                            <a:alphaOff val="0"/>
                          </a:schemeClr>
                        </a:fillRef>
                        <a:effectRef idx="1">
                          <a:schemeClr val="accent5">
                            <a:hueOff val="-4085191"/>
                            <a:satOff val="-5682"/>
                            <a:lumOff val="-2179"/>
                            <a:alphaOff val="0"/>
                          </a:schemeClr>
                        </a:effectRef>
                        <a:fontRef idx="minor">
                          <a:schemeClr val="lt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w14:anchorId="478010E5">
              <v:oval id="Oval 1" style="position:absolute;margin-left:77pt;margin-top:168.4pt;width:11.35pt;height:11.35pt;z-index:25172480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4472c4 [3208]" strokecolor="white [3201]" strokeweight="1.5pt" w14:anchorId="0E3AC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">
                <v:stroke joinstyle="miter"/>
              </v:oval>
            </w:pict>
          </mc:Fallback>
        </mc:AlternateContent>
      </w:r>
      <w:r>
        <w:rPr>
          <w:noProof/>
        </w:rPr>
        <mc:AlternateContent>
          <mc:Choice Requires="wps">
            <w:drawing>
              <wp:anchor distT="0" distB="0" distL="114300" distR="114300" simplePos="0" relativeHeight="251722752" behindDoc="0" locked="0" layoutInCell="1" allowOverlap="1" wp14:anchorId="05CC87EF" wp14:editId="2C6E28B1">
                <wp:simplePos x="0" y="0"/>
                <wp:positionH relativeFrom="column">
                  <wp:posOffset>1530350</wp:posOffset>
                </wp:positionH>
                <wp:positionV relativeFrom="paragraph">
                  <wp:posOffset>532130</wp:posOffset>
                </wp:positionV>
                <wp:extent cx="199081" cy="199384"/>
                <wp:effectExtent l="0" t="0" r="10795" b="10795"/>
                <wp:wrapNone/>
                <wp:docPr id="1336140296" name="Oval 1"/>
                <wp:cNvGraphicFramePr/>
                <a:graphic xmlns:a="http://schemas.openxmlformats.org/drawingml/2006/main">
                  <a:graphicData uri="http://schemas.microsoft.com/office/word/2010/wordprocessingShape">
                    <wps:wsp>
                      <wps:cNvSpPr/>
                      <wps:spPr>
                        <a:xfrm>
                          <a:off x="0" y="0"/>
                          <a:ext cx="199081" cy="199384"/>
                        </a:xfrm>
                        <a:prstGeom prst="ellipse">
                          <a:avLst/>
                        </a:prstGeom>
                      </wps:spPr>
                      <wps:style>
                        <a:lnRef idx="3">
                          <a:schemeClr val="lt1">
                            <a:hueOff val="0"/>
                            <a:satOff val="0"/>
                            <a:lumOff val="0"/>
                            <a:alphaOff val="0"/>
                          </a:schemeClr>
                        </a:lnRef>
                        <a:fillRef idx="1">
                          <a:schemeClr val="accent5">
                            <a:hueOff val="-2451115"/>
                            <a:satOff val="-3409"/>
                            <a:lumOff val="-1307"/>
                            <a:alphaOff val="0"/>
                          </a:schemeClr>
                        </a:fillRef>
                        <a:effectRef idx="1">
                          <a:schemeClr val="accent5">
                            <a:hueOff val="-2451115"/>
                            <a:satOff val="-3409"/>
                            <a:lumOff val="-1307"/>
                            <a:alphaOff val="0"/>
                          </a:schemeClr>
                        </a:effectRef>
                        <a:fontRef idx="minor">
                          <a:schemeClr val="lt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w14:anchorId="245532F7">
              <v:oval id="Oval 1" style="position:absolute;margin-left:120.5pt;margin-top:41.9pt;width:15.7pt;height:15.7pt;z-index:25172275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4472c4 [3208]" strokecolor="white [3201]" strokeweight="1.5pt" w14:anchorId="04C4A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">
                <v:stroke joinstyle="miter"/>
              </v:oval>
            </w:pict>
          </mc:Fallback>
        </mc:AlternateContent>
      </w:r>
      <w:r>
        <w:rPr>
          <w:noProof/>
        </w:rPr>
        <mc:AlternateContent>
          <mc:Choice Requires="wps">
            <w:drawing>
              <wp:anchor distT="0" distB="0" distL="114300" distR="114300" simplePos="0" relativeHeight="251720704" behindDoc="0" locked="0" layoutInCell="1" allowOverlap="1" wp14:anchorId="12C858DE" wp14:editId="37537AAD">
                <wp:simplePos x="0" y="0"/>
                <wp:positionH relativeFrom="margin">
                  <wp:align>center</wp:align>
                </wp:positionH>
                <wp:positionV relativeFrom="paragraph">
                  <wp:posOffset>2075180</wp:posOffset>
                </wp:positionV>
                <wp:extent cx="199081" cy="199384"/>
                <wp:effectExtent l="0" t="0" r="10795" b="10795"/>
                <wp:wrapNone/>
                <wp:docPr id="486312515" name="Oval 1"/>
                <wp:cNvGraphicFramePr/>
                <a:graphic xmlns:a="http://schemas.openxmlformats.org/drawingml/2006/main">
                  <a:graphicData uri="http://schemas.microsoft.com/office/word/2010/wordprocessingShape">
                    <wps:wsp>
                      <wps:cNvSpPr/>
                      <wps:spPr>
                        <a:xfrm>
                          <a:off x="0" y="0"/>
                          <a:ext cx="199081" cy="199384"/>
                        </a:xfrm>
                        <a:prstGeom prst="ellipse">
                          <a:avLst/>
                        </a:prstGeom>
                      </wps:spPr>
                      <wps:style>
                        <a:lnRef idx="3">
                          <a:schemeClr val="lt1">
                            <a:hueOff val="0"/>
                            <a:satOff val="0"/>
                            <a:lumOff val="0"/>
                            <a:alphaOff val="0"/>
                          </a:schemeClr>
                        </a:lnRef>
                        <a:fillRef idx="1">
                          <a:schemeClr val="accent5">
                            <a:hueOff val="-2451115"/>
                            <a:satOff val="-3409"/>
                            <a:lumOff val="-1307"/>
                            <a:alphaOff val="0"/>
                          </a:schemeClr>
                        </a:fillRef>
                        <a:effectRef idx="1">
                          <a:schemeClr val="accent5">
                            <a:hueOff val="-2451115"/>
                            <a:satOff val="-3409"/>
                            <a:lumOff val="-1307"/>
                            <a:alphaOff val="0"/>
                          </a:schemeClr>
                        </a:effectRef>
                        <a:fontRef idx="minor">
                          <a:schemeClr val="lt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w14:anchorId="3DD4AD55">
              <v:oval id="Oval 1" style="position:absolute;margin-left:0;margin-top:163.4pt;width:15.7pt;height:15.7pt;z-index:251720704;visibility:visible;mso-wrap-style:square;mso-wrap-distance-left:9pt;mso-wrap-distance-top:0;mso-wrap-distance-right:9pt;mso-wrap-distance-bottom:0;mso-position-horizontal:center;mso-position-horizontal-relative:margin;mso-position-vertical:absolute;mso-position-vertical-relative:text;v-text-anchor:top" o:spid="_x0000_s1026" fillcolor="#4472c4 [3208]" strokecolor="white [3201]" strokeweight="1.5pt" w14:anchorId="7D184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">
                <v:stroke joinstyle="miter"/>
                <w10:wrap anchorx="margin"/>
              </v:oval>
            </w:pict>
          </mc:Fallback>
        </mc:AlternateContent>
      </w:r>
      <w:r>
        <w:rPr>
          <w:noProof/>
        </w:rPr>
        <mc:AlternateContent>
          <mc:Choice Requires="wps">
            <w:drawing>
              <wp:anchor distT="0" distB="0" distL="114300" distR="114300" simplePos="0" relativeHeight="251717632" behindDoc="0" locked="0" layoutInCell="1" allowOverlap="1" wp14:anchorId="274B4935" wp14:editId="21B273A9">
                <wp:simplePos x="0" y="0"/>
                <wp:positionH relativeFrom="column">
                  <wp:posOffset>1339850</wp:posOffset>
                </wp:positionH>
                <wp:positionV relativeFrom="paragraph">
                  <wp:posOffset>1802130</wp:posOffset>
                </wp:positionV>
                <wp:extent cx="359963" cy="360045"/>
                <wp:effectExtent l="0" t="0" r="21590" b="20955"/>
                <wp:wrapNone/>
                <wp:docPr id="3" name="Oval 1"/>
                <wp:cNvGraphicFramePr/>
                <a:graphic xmlns:a="http://schemas.openxmlformats.org/drawingml/2006/main">
                  <a:graphicData uri="http://schemas.microsoft.com/office/word/2010/wordprocessingShape">
                    <wps:wsp>
                      <wps:cNvSpPr/>
                      <wps:spPr>
                        <a:xfrm>
                          <a:off x="0" y="0"/>
                          <a:ext cx="359963" cy="360045"/>
                        </a:xfrm>
                        <a:prstGeom prst="ellipse">
                          <a:avLst/>
                        </a:prstGeom>
                      </wps:spPr>
                      <wps:style>
                        <a:lnRef idx="3">
                          <a:schemeClr val="lt1">
                            <a:hueOff val="0"/>
                            <a:satOff val="0"/>
                            <a:lumOff val="0"/>
                            <a:alphaOff val="0"/>
                          </a:schemeClr>
                        </a:lnRef>
                        <a:fillRef idx="1">
                          <a:schemeClr val="accent5">
                            <a:hueOff val="-2859634"/>
                            <a:satOff val="-3978"/>
                            <a:lumOff val="-1525"/>
                            <a:alphaOff val="0"/>
                          </a:schemeClr>
                        </a:fillRef>
                        <a:effectRef idx="1">
                          <a:schemeClr val="accent5">
                            <a:hueOff val="-2859634"/>
                            <a:satOff val="-3978"/>
                            <a:lumOff val="-1525"/>
                            <a:alphaOff val="0"/>
                          </a:schemeClr>
                        </a:effectRef>
                        <a:fontRef idx="minor">
                          <a:schemeClr val="lt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w14:anchorId="5378E99A">
              <v:oval id="Oval 1" style="position:absolute;margin-left:105.5pt;margin-top:141.9pt;width:28.35pt;height:28.35pt;z-index:25171763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4472c4 [3208]" strokecolor="white [3201]" strokeweight="1.5pt" w14:anchorId="1753F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">
                <v:stroke joinstyle="miter"/>
              </v:oval>
            </w:pict>
          </mc:Fallback>
        </mc:AlternateContent>
      </w:r>
      <w:r w:rsidR="00123FC3">
        <w:rPr>
          <w:color w:val="0000FF"/>
          <w:u w:val="single"/>
          <w:lang w:eastAsia="en-GB"/>
        </w:rPr>
        <w:fldChar w:fldCharType="end"/>
      </w:r>
      <w:hyperlink r:id="rId23" w:history="1">
        <w:r w:rsidR="00464D9E" w:rsidRPr="00D00709">
          <w:rPr>
            <w:rStyle w:val="Hyperlink"/>
            <w:lang w:eastAsia="en-GB"/>
          </w:rPr>
          <w:t>DofE Leaders Handbook</w:t>
        </w:r>
      </w:hyperlink>
    </w:p>
    <w:p w14:paraId="502BD25B" w14:textId="3229B12A" w:rsidR="00F07242" w:rsidRPr="00821087" w:rsidRDefault="00276031" w:rsidP="006F74EF">
      <w:pPr>
        <w:pStyle w:val="ListParagraph"/>
        <w:numPr>
          <w:ilvl w:val="0"/>
          <w:numId w:val="39"/>
        </w:numPr>
        <w:spacing w:line="240" w:lineRule="auto"/>
        <w:ind w:right="357"/>
        <w:rPr>
          <w:rFonts w:eastAsia="Times New Roman" w:cs="Arial"/>
          <w:lang w:eastAsia="en-GB"/>
        </w:rPr>
      </w:pPr>
      <w:r>
        <w:rPr>
          <w:noProof/>
          <w:color w:val="0000FF"/>
          <w:u w:val="single"/>
          <w:lang w:eastAsia="en-GB"/>
        </w:rPr>
        <mc:AlternateContent>
          <mc:Choice Requires="wps">
            <w:drawing>
              <wp:anchor distT="0" distB="0" distL="114300" distR="114300" simplePos="0" relativeHeight="251715584" behindDoc="0" locked="0" layoutInCell="1" allowOverlap="1" wp14:anchorId="4727D266" wp14:editId="37F4F689">
                <wp:simplePos x="0" y="0"/>
                <wp:positionH relativeFrom="column">
                  <wp:posOffset>3776736</wp:posOffset>
                </wp:positionH>
                <wp:positionV relativeFrom="paragraph">
                  <wp:posOffset>1159119</wp:posOffset>
                </wp:positionV>
                <wp:extent cx="851095" cy="832827"/>
                <wp:effectExtent l="0" t="0" r="25400" b="24765"/>
                <wp:wrapNone/>
                <wp:docPr id="1854466092" name="Oval 4"/>
                <wp:cNvGraphicFramePr/>
                <a:graphic xmlns:a="http://schemas.openxmlformats.org/drawingml/2006/main">
                  <a:graphicData uri="http://schemas.microsoft.com/office/word/2010/wordprocessingShape">
                    <wps:wsp>
                      <wps:cNvSpPr/>
                      <wps:spPr>
                        <a:xfrm>
                          <a:off x="0" y="0"/>
                          <a:ext cx="851095" cy="832827"/>
                        </a:xfrm>
                        <a:prstGeom prst="ellipse">
                          <a:avLst/>
                        </a:prstGeom>
                        <a:solidFill>
                          <a:srgbClr val="63C0CD"/>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2413BB" w14:textId="0F0EBD4E" w:rsidR="00821087" w:rsidRPr="00821087" w:rsidRDefault="00821087" w:rsidP="00821087">
                            <w:pPr>
                              <w:jc w:val="center"/>
                              <w:rPr>
                                <w:sz w:val="16"/>
                                <w:szCs w:val="16"/>
                              </w:rPr>
                            </w:pPr>
                            <w:r w:rsidRPr="00821087">
                              <w:rPr>
                                <w:sz w:val="12"/>
                                <w:szCs w:val="12"/>
                              </w:rPr>
                              <w:t>Viks Williams-DofE</w:t>
                            </w:r>
                            <w:r w:rsidRPr="00821087">
                              <w:rPr>
                                <w:sz w:val="16"/>
                                <w:szCs w:val="16"/>
                              </w:rPr>
                              <w:t xml:space="preserve"> </w:t>
                            </w:r>
                            <w:r w:rsidRPr="00821087">
                              <w:rPr>
                                <w:sz w:val="12"/>
                                <w:szCs w:val="1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7D266" id="Oval 4" o:spid="_x0000_s1026" style="position:absolute;left:0;text-align:left;margin-left:297.4pt;margin-top:91.25pt;width:67pt;height:6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" fillcolor="#63c0cd" strokecolor="white [3212]" strokeweight="1pt">
                <v:stroke joinstyle="miter"/>
                <v:textbox>
                  <w:txbxContent>
                    <w:p w14:paraId="2C2413BB" w14:textId="0F0EBD4E" w:rsidR="00821087" w:rsidRPr="00821087" w:rsidRDefault="00821087" w:rsidP="00821087">
                      <w:pPr>
                        <w:jc w:val="center"/>
                        <w:rPr>
                          <w:sz w:val="16"/>
                          <w:szCs w:val="16"/>
                        </w:rPr>
                      </w:pPr>
                      <w:r w:rsidRPr="00821087">
                        <w:rPr>
                          <w:sz w:val="12"/>
                          <w:szCs w:val="12"/>
                        </w:rPr>
                        <w:t>Viks Williams-DofE</w:t>
                      </w:r>
                      <w:r w:rsidRPr="00821087">
                        <w:rPr>
                          <w:sz w:val="16"/>
                          <w:szCs w:val="16"/>
                        </w:rPr>
                        <w:t xml:space="preserve"> </w:t>
                      </w:r>
                      <w:r w:rsidRPr="00821087">
                        <w:rPr>
                          <w:sz w:val="12"/>
                          <w:szCs w:val="12"/>
                        </w:rPr>
                        <w:t>Manager</w:t>
                      </w:r>
                    </w:p>
                  </w:txbxContent>
                </v:textbox>
              </v:oval>
            </w:pict>
          </mc:Fallback>
        </mc:AlternateContent>
      </w:r>
      <w:r w:rsidR="00821087">
        <w:rPr>
          <w:noProof/>
        </w:rPr>
        <mc:AlternateContent>
          <mc:Choice Requires="wps">
            <w:drawing>
              <wp:anchor distT="0" distB="0" distL="114300" distR="114300" simplePos="0" relativeHeight="251718656" behindDoc="0" locked="0" layoutInCell="1" allowOverlap="1" wp14:anchorId="4F311C1B" wp14:editId="4AFB1E53">
                <wp:simplePos x="0" y="0"/>
                <wp:positionH relativeFrom="column">
                  <wp:posOffset>1237957</wp:posOffset>
                </wp:positionH>
                <wp:positionV relativeFrom="paragraph">
                  <wp:posOffset>1955507</wp:posOffset>
                </wp:positionV>
                <wp:extent cx="910395" cy="891345"/>
                <wp:effectExtent l="0" t="0" r="23495" b="23495"/>
                <wp:wrapNone/>
                <wp:docPr id="608243453" name="Oval 5"/>
                <wp:cNvGraphicFramePr/>
                <a:graphic xmlns:a="http://schemas.openxmlformats.org/drawingml/2006/main">
                  <a:graphicData uri="http://schemas.microsoft.com/office/word/2010/wordprocessingShape">
                    <wps:wsp>
                      <wps:cNvSpPr/>
                      <wps:spPr>
                        <a:xfrm>
                          <a:off x="0" y="0"/>
                          <a:ext cx="910395" cy="891345"/>
                        </a:xfrm>
                        <a:prstGeom prst="ellipse">
                          <a:avLst/>
                        </a:prstGeom>
                        <a:solidFill>
                          <a:srgbClr val="92D05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24D91B" w14:textId="3C622F7F" w:rsidR="00821087" w:rsidRPr="00276031" w:rsidRDefault="00821087" w:rsidP="00821087">
                            <w:pPr>
                              <w:jc w:val="center"/>
                              <w:rPr>
                                <w:sz w:val="12"/>
                                <w:szCs w:val="12"/>
                              </w:rPr>
                            </w:pPr>
                            <w:r w:rsidRPr="00276031">
                              <w:rPr>
                                <w:sz w:val="12"/>
                                <w:szCs w:val="12"/>
                              </w:rPr>
                              <w:t xml:space="preserve">Daniel Castro-DofE </w:t>
                            </w:r>
                            <w:r w:rsidR="00D00709" w:rsidRPr="00276031">
                              <w:rPr>
                                <w:sz w:val="12"/>
                                <w:szCs w:val="12"/>
                              </w:rPr>
                              <w:t xml:space="preserve"> Operations Assist</w:t>
                            </w:r>
                            <w:r w:rsidR="00276031">
                              <w:rPr>
                                <w:sz w:val="12"/>
                                <w:szCs w:val="12"/>
                              </w:rPr>
                              <w:t xml:space="preserve">ant </w:t>
                            </w:r>
                            <w:r w:rsidRPr="00276031">
                              <w:rPr>
                                <w:sz w:val="12"/>
                                <w:szCs w:val="12"/>
                              </w:rPr>
                              <w:t>Stores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11C1B" id="Oval 5" o:spid="_x0000_s1027" style="position:absolute;left:0;text-align:left;margin-left:97.5pt;margin-top:154pt;width:71.7pt;height:7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" fillcolor="#92d050" strokecolor="white [3212]" strokeweight="1pt">
                <v:stroke joinstyle="miter"/>
                <v:textbox>
                  <w:txbxContent>
                    <w:p w14:paraId="7F24D91B" w14:textId="3C622F7F" w:rsidR="00821087" w:rsidRPr="00276031" w:rsidRDefault="00821087" w:rsidP="00821087">
                      <w:pPr>
                        <w:jc w:val="center"/>
                        <w:rPr>
                          <w:sz w:val="12"/>
                          <w:szCs w:val="12"/>
                        </w:rPr>
                      </w:pPr>
                      <w:r w:rsidRPr="00276031">
                        <w:rPr>
                          <w:sz w:val="12"/>
                          <w:szCs w:val="12"/>
                        </w:rPr>
                        <w:t xml:space="preserve">Daniel Castro-DofE </w:t>
                      </w:r>
                      <w:r w:rsidR="00D00709" w:rsidRPr="00276031">
                        <w:rPr>
                          <w:sz w:val="12"/>
                          <w:szCs w:val="12"/>
                        </w:rPr>
                        <w:t xml:space="preserve"> Operations Assist</w:t>
                      </w:r>
                      <w:r w:rsidR="00276031">
                        <w:rPr>
                          <w:sz w:val="12"/>
                          <w:szCs w:val="12"/>
                        </w:rPr>
                        <w:t xml:space="preserve">ant </w:t>
                      </w:r>
                      <w:r w:rsidRPr="00276031">
                        <w:rPr>
                          <w:sz w:val="12"/>
                          <w:szCs w:val="12"/>
                        </w:rPr>
                        <w:t>Stores</w:t>
                      </w:r>
                    </w:p>
                  </w:txbxContent>
                </v:textbox>
              </v:oval>
            </w:pict>
          </mc:Fallback>
        </mc:AlternateContent>
      </w:r>
      <w:r w:rsidR="00821087">
        <w:rPr>
          <w:rFonts w:eastAsia="Times New Roman" w:cs="Arial"/>
          <w:noProof/>
          <w:lang w:eastAsia="en-GB"/>
        </w:rPr>
        <w:drawing>
          <wp:anchor distT="0" distB="0" distL="114300" distR="114300" simplePos="0" relativeHeight="251714560" behindDoc="1" locked="0" layoutInCell="1" allowOverlap="1" wp14:anchorId="07CED192" wp14:editId="4BA2BB7D">
            <wp:simplePos x="0" y="0"/>
            <wp:positionH relativeFrom="column">
              <wp:posOffset>806450</wp:posOffset>
            </wp:positionH>
            <wp:positionV relativeFrom="paragraph">
              <wp:posOffset>293370</wp:posOffset>
            </wp:positionV>
            <wp:extent cx="5486400" cy="3200400"/>
            <wp:effectExtent l="0" t="0" r="0" b="0"/>
            <wp:wrapTopAndBottom/>
            <wp:docPr id="49129541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hyperlink r:id="rId29" w:history="1">
        <w:r w:rsidR="00821087" w:rsidRPr="00D00709">
          <w:rPr>
            <w:rStyle w:val="Hyperlink"/>
            <w:rFonts w:eastAsia="Times New Roman" w:cs="Arial"/>
            <w:lang w:eastAsia="en-GB"/>
          </w:rPr>
          <w:t>DofE Expedition Handbook</w:t>
        </w:r>
      </w:hyperlink>
    </w:p>
    <w:tbl>
      <w:tblPr>
        <w:tblStyle w:val="TableGrid"/>
        <w:tblW w:w="0" w:type="auto"/>
        <w:tblLook w:val="04A0" w:firstRow="1" w:lastRow="0" w:firstColumn="1" w:lastColumn="0" w:noHBand="0" w:noVBand="1"/>
      </w:tblPr>
      <w:tblGrid>
        <w:gridCol w:w="3485"/>
        <w:gridCol w:w="3485"/>
        <w:gridCol w:w="3486"/>
      </w:tblGrid>
      <w:tr w:rsidR="00AA07AD" w14:paraId="54F77CC0" w14:textId="77777777" w:rsidTr="00F07242">
        <w:tc>
          <w:tcPr>
            <w:tcW w:w="3485" w:type="dxa"/>
          </w:tcPr>
          <w:p w14:paraId="16126F0D" w14:textId="34FD35FC" w:rsidR="00AA07AD" w:rsidRPr="00AA07AD" w:rsidRDefault="00276031" w:rsidP="005D1724">
            <w:pPr>
              <w:ind w:right="357"/>
              <w:rPr>
                <w:rFonts w:ascii="Arial" w:hAnsi="Arial" w:cs="Arial"/>
                <w:sz w:val="16"/>
                <w:szCs w:val="16"/>
              </w:rPr>
            </w:pPr>
            <w:hyperlink r:id="rId30" w:history="1">
              <w:r w:rsidR="00AA07AD" w:rsidRPr="00276031">
                <w:rPr>
                  <w:rStyle w:val="Hyperlink"/>
                  <w:rFonts w:ascii="Arial" w:hAnsi="Arial" w:cs="Arial"/>
                  <w:sz w:val="16"/>
                  <w:szCs w:val="16"/>
                </w:rPr>
                <w:t>Chris Walsh</w:t>
              </w:r>
            </w:hyperlink>
          </w:p>
        </w:tc>
        <w:tc>
          <w:tcPr>
            <w:tcW w:w="3485" w:type="dxa"/>
          </w:tcPr>
          <w:p w14:paraId="5C3B01BE" w14:textId="0972A79C" w:rsidR="00AA07AD" w:rsidRPr="00AA07AD" w:rsidRDefault="00276031" w:rsidP="005D1724">
            <w:pPr>
              <w:ind w:right="357"/>
              <w:rPr>
                <w:rFonts w:ascii="Arial" w:hAnsi="Arial" w:cs="Arial"/>
                <w:sz w:val="16"/>
                <w:szCs w:val="16"/>
              </w:rPr>
            </w:pPr>
            <w:hyperlink r:id="rId31" w:history="1">
              <w:r w:rsidR="00AA07AD" w:rsidRPr="00276031">
                <w:rPr>
                  <w:rStyle w:val="Hyperlink"/>
                  <w:rFonts w:ascii="Arial" w:hAnsi="Arial" w:cs="Arial"/>
                  <w:sz w:val="16"/>
                  <w:szCs w:val="16"/>
                </w:rPr>
                <w:t>Fraser Porter</w:t>
              </w:r>
            </w:hyperlink>
          </w:p>
        </w:tc>
        <w:tc>
          <w:tcPr>
            <w:tcW w:w="3486" w:type="dxa"/>
          </w:tcPr>
          <w:p w14:paraId="5EBEB375" w14:textId="14CB31AF" w:rsidR="00AA07AD" w:rsidRPr="00AA07AD" w:rsidRDefault="00276031" w:rsidP="005D1724">
            <w:pPr>
              <w:ind w:right="357"/>
              <w:rPr>
                <w:rFonts w:ascii="Arial" w:hAnsi="Arial" w:cs="Arial"/>
                <w:sz w:val="16"/>
                <w:szCs w:val="16"/>
              </w:rPr>
            </w:pPr>
            <w:hyperlink r:id="rId32" w:history="1">
              <w:r w:rsidR="00AA07AD" w:rsidRPr="00276031">
                <w:rPr>
                  <w:rStyle w:val="Hyperlink"/>
                  <w:rFonts w:ascii="Arial" w:hAnsi="Arial" w:cs="Arial"/>
                  <w:sz w:val="16"/>
                  <w:szCs w:val="16"/>
                </w:rPr>
                <w:t>Declan Bryson</w:t>
              </w:r>
            </w:hyperlink>
          </w:p>
        </w:tc>
      </w:tr>
      <w:tr w:rsidR="005D1724" w14:paraId="7B139244" w14:textId="77777777" w:rsidTr="00F07242">
        <w:tc>
          <w:tcPr>
            <w:tcW w:w="3485" w:type="dxa"/>
          </w:tcPr>
          <w:p w14:paraId="0F4C7E3F" w14:textId="57230692" w:rsidR="005D1724" w:rsidRPr="00647153" w:rsidRDefault="005D1724" w:rsidP="005D1724">
            <w:pPr>
              <w:ind w:right="357"/>
              <w:rPr>
                <w:rFonts w:ascii="Arial" w:hAnsi="Arial" w:cs="Arial"/>
                <w:sz w:val="16"/>
                <w:szCs w:val="16"/>
              </w:rPr>
            </w:pPr>
            <w:r w:rsidRPr="00647153">
              <w:rPr>
                <w:rFonts w:ascii="Arial" w:hAnsi="Arial" w:cs="Arial"/>
                <w:sz w:val="16"/>
                <w:szCs w:val="16"/>
              </w:rPr>
              <w:t>Ashton Secondary</w:t>
            </w:r>
          </w:p>
          <w:p w14:paraId="0493EA5E"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Castlemilk High School</w:t>
            </w:r>
          </w:p>
          <w:p w14:paraId="3992C375"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Glasgow Virtual School</w:t>
            </w:r>
          </w:p>
          <w:p w14:paraId="4E6138E5"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Stobhill School</w:t>
            </w:r>
          </w:p>
          <w:p w14:paraId="02D0776C"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Hazelwood School</w:t>
            </w:r>
          </w:p>
          <w:p w14:paraId="12820FA0"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Linburn Academy</w:t>
            </w:r>
          </w:p>
          <w:p w14:paraId="229E391B"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Lochend Community High</w:t>
            </w:r>
          </w:p>
          <w:p w14:paraId="2B019255"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Notre Dame High</w:t>
            </w:r>
          </w:p>
          <w:p w14:paraId="76579254"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Parkhill Secondary</w:t>
            </w:r>
          </w:p>
          <w:p w14:paraId="18959D59"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St Margaret Mary’s Secondary</w:t>
            </w:r>
          </w:p>
          <w:p w14:paraId="3EC22A7C"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St Oswald’s Secondary</w:t>
            </w:r>
          </w:p>
          <w:p w14:paraId="39E4B801"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St Paul’s Secondary</w:t>
            </w:r>
          </w:p>
          <w:p w14:paraId="1673D9DB"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St Roch’s Secondary</w:t>
            </w:r>
          </w:p>
          <w:p w14:paraId="30C20582" w14:textId="757951B7" w:rsidR="005D1724" w:rsidRPr="00AA07AD" w:rsidRDefault="005D1724" w:rsidP="005D1724">
            <w:pPr>
              <w:ind w:right="357"/>
              <w:rPr>
                <w:rFonts w:cs="Arial"/>
                <w:sz w:val="16"/>
                <w:szCs w:val="16"/>
              </w:rPr>
            </w:pPr>
            <w:r w:rsidRPr="00647153">
              <w:rPr>
                <w:rFonts w:ascii="Arial" w:hAnsi="Arial" w:cs="Arial"/>
                <w:sz w:val="16"/>
                <w:szCs w:val="16"/>
              </w:rPr>
              <w:t>Virtual Gold Centre</w:t>
            </w:r>
          </w:p>
        </w:tc>
        <w:tc>
          <w:tcPr>
            <w:tcW w:w="3485" w:type="dxa"/>
          </w:tcPr>
          <w:p w14:paraId="6455E66A" w14:textId="64F1EFB2"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Bannerman High </w:t>
            </w:r>
          </w:p>
          <w:p w14:paraId="4E755942" w14:textId="50C13CDF"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Cleveden Secondary </w:t>
            </w:r>
          </w:p>
          <w:p w14:paraId="06EE1046"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Drumchapel High </w:t>
            </w:r>
          </w:p>
          <w:p w14:paraId="75F2F1FE"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Eastbank Academy </w:t>
            </w:r>
          </w:p>
          <w:p w14:paraId="1C6932A4"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Hillhead High </w:t>
            </w:r>
          </w:p>
          <w:p w14:paraId="0AC87C12"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John Paul Academy </w:t>
            </w:r>
          </w:p>
          <w:p w14:paraId="484C84BF"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Jordanhill Academy </w:t>
            </w:r>
          </w:p>
          <w:p w14:paraId="3A8D74CB"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King’s Park Secondary </w:t>
            </w:r>
          </w:p>
          <w:p w14:paraId="66E6321B"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PEPASS </w:t>
            </w:r>
          </w:p>
          <w:p w14:paraId="281D1FAF"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Smithycroft Secondary </w:t>
            </w:r>
          </w:p>
          <w:p w14:paraId="0055494E"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Springburn Academy </w:t>
            </w:r>
          </w:p>
          <w:p w14:paraId="62E9E8CF"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St Mungo’s Academy </w:t>
            </w:r>
          </w:p>
          <w:p w14:paraId="4779AC71"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St Thomas Aquinas Secondary </w:t>
            </w:r>
          </w:p>
          <w:p w14:paraId="1E5A0733" w14:textId="21D94125" w:rsidR="005D1724" w:rsidRPr="00AA07AD" w:rsidRDefault="005D1724" w:rsidP="005D1724">
            <w:pPr>
              <w:ind w:right="357"/>
              <w:rPr>
                <w:rFonts w:cs="Arial"/>
                <w:sz w:val="16"/>
                <w:szCs w:val="16"/>
              </w:rPr>
            </w:pPr>
            <w:r w:rsidRPr="00AA07AD">
              <w:rPr>
                <w:rFonts w:ascii="Arial" w:hAnsi="Arial" w:cs="Arial"/>
                <w:sz w:val="16"/>
                <w:szCs w:val="16"/>
              </w:rPr>
              <w:t>Whitehill Secondary</w:t>
            </w:r>
          </w:p>
        </w:tc>
        <w:tc>
          <w:tcPr>
            <w:tcW w:w="3486" w:type="dxa"/>
          </w:tcPr>
          <w:p w14:paraId="0F393BDA" w14:textId="07EE2230" w:rsidR="005D1724" w:rsidRPr="00647153" w:rsidRDefault="005D1724" w:rsidP="005D1724">
            <w:pPr>
              <w:ind w:right="357"/>
              <w:rPr>
                <w:rFonts w:ascii="Arial" w:hAnsi="Arial" w:cs="Arial"/>
                <w:sz w:val="16"/>
                <w:szCs w:val="16"/>
              </w:rPr>
            </w:pPr>
            <w:r w:rsidRPr="00647153">
              <w:rPr>
                <w:rFonts w:ascii="Arial" w:hAnsi="Arial" w:cs="Arial"/>
                <w:sz w:val="16"/>
                <w:szCs w:val="16"/>
              </w:rPr>
              <w:t>Abercorn Secondary</w:t>
            </w:r>
          </w:p>
          <w:p w14:paraId="21B9C5F5"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All Saints Secondary </w:t>
            </w:r>
          </w:p>
          <w:p w14:paraId="6EEBFE79"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Bellahouston Academy </w:t>
            </w:r>
          </w:p>
          <w:p w14:paraId="6E8E6A2E"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Fàilte</w:t>
            </w:r>
            <w:r w:rsidRPr="00AA07AD">
              <w:rPr>
                <w:rFonts w:ascii="Arial" w:hAnsi="Arial" w:cs="Arial"/>
                <w:sz w:val="16"/>
                <w:szCs w:val="16"/>
              </w:rPr>
              <w:t xml:space="preserve"> </w:t>
            </w:r>
            <w:r w:rsidRPr="00647153">
              <w:rPr>
                <w:rFonts w:ascii="Arial" w:hAnsi="Arial" w:cs="Arial"/>
                <w:sz w:val="16"/>
                <w:szCs w:val="16"/>
              </w:rPr>
              <w:t xml:space="preserve">gu Sgoil Ghàidhlig Ghlaschu </w:t>
            </w:r>
          </w:p>
          <w:p w14:paraId="688C5B39"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Govan High </w:t>
            </w:r>
          </w:p>
          <w:p w14:paraId="529F62FF"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Hillpark Secondary </w:t>
            </w:r>
          </w:p>
          <w:p w14:paraId="47A5C347"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Hollybrook Academy </w:t>
            </w:r>
          </w:p>
          <w:p w14:paraId="3D415130"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Holyrood Secondary </w:t>
            </w:r>
          </w:p>
          <w:p w14:paraId="0DD4627A" w14:textId="77777777" w:rsidR="005D1724" w:rsidRPr="00AA07AD" w:rsidRDefault="005D1724" w:rsidP="005D1724">
            <w:pPr>
              <w:ind w:right="357"/>
              <w:rPr>
                <w:rFonts w:ascii="Arial" w:hAnsi="Arial" w:cs="Arial"/>
                <w:sz w:val="16"/>
                <w:szCs w:val="16"/>
              </w:rPr>
            </w:pPr>
            <w:r w:rsidRPr="00647153">
              <w:rPr>
                <w:rFonts w:ascii="Arial" w:hAnsi="Arial" w:cs="Arial"/>
                <w:sz w:val="16"/>
                <w:szCs w:val="16"/>
              </w:rPr>
              <w:t xml:space="preserve">Knightswood Secondary </w:t>
            </w:r>
          </w:p>
          <w:p w14:paraId="27D2931A"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Lourdes Secondary </w:t>
            </w:r>
          </w:p>
          <w:p w14:paraId="4FF6EC2A" w14:textId="77777777" w:rsidR="005D1724" w:rsidRPr="00647153" w:rsidRDefault="005D1724" w:rsidP="005D1724">
            <w:pPr>
              <w:ind w:right="357"/>
              <w:rPr>
                <w:rFonts w:ascii="Arial" w:hAnsi="Arial" w:cs="Arial"/>
                <w:sz w:val="16"/>
                <w:szCs w:val="16"/>
              </w:rPr>
            </w:pPr>
            <w:r w:rsidRPr="00647153">
              <w:rPr>
                <w:rFonts w:ascii="Arial" w:hAnsi="Arial" w:cs="Arial"/>
                <w:sz w:val="16"/>
                <w:szCs w:val="16"/>
              </w:rPr>
              <w:t xml:space="preserve">Rosshall Academy </w:t>
            </w:r>
          </w:p>
          <w:p w14:paraId="7ED2E120" w14:textId="4ECEDD0D" w:rsidR="005D1724" w:rsidRPr="00AA07AD" w:rsidRDefault="005D1724" w:rsidP="005D1724">
            <w:pPr>
              <w:ind w:right="357"/>
              <w:rPr>
                <w:rFonts w:cs="Arial"/>
                <w:sz w:val="16"/>
                <w:szCs w:val="16"/>
              </w:rPr>
            </w:pPr>
            <w:r w:rsidRPr="00AA07AD">
              <w:rPr>
                <w:rFonts w:ascii="Arial" w:hAnsi="Arial" w:cs="Arial"/>
                <w:sz w:val="16"/>
                <w:szCs w:val="16"/>
              </w:rPr>
              <w:t>Shawlands Academy</w:t>
            </w:r>
          </w:p>
        </w:tc>
      </w:tr>
    </w:tbl>
    <w:p w14:paraId="5C1853ED" w14:textId="28D1515F" w:rsidR="00DB35DB" w:rsidRDefault="00DB35DB" w:rsidP="00DB35DB">
      <w:pPr>
        <w:spacing w:after="0" w:line="240" w:lineRule="auto"/>
        <w:ind w:right="357"/>
        <w:rPr>
          <w:rFonts w:ascii="Arial" w:eastAsia="Times New Roman" w:hAnsi="Arial" w:cs="Arial"/>
          <w:sz w:val="20"/>
          <w:szCs w:val="20"/>
          <w:lang w:eastAsia="en-GB"/>
        </w:rPr>
      </w:pPr>
    </w:p>
    <w:p w14:paraId="4FA15C54" w14:textId="23D78CA2" w:rsidR="00594425" w:rsidRDefault="00594425" w:rsidP="00464D9E">
      <w:pPr>
        <w:widowControl w:val="0"/>
        <w:spacing w:after="0" w:line="240" w:lineRule="auto"/>
        <w:rPr>
          <w:rFonts w:ascii="Arial" w:eastAsia="Times New Roman" w:hAnsi="Arial" w:cs="Arial"/>
          <w:color w:val="000000"/>
          <w:sz w:val="20"/>
          <w:szCs w:val="20"/>
          <w:lang w:eastAsia="en-GB"/>
        </w:rPr>
      </w:pPr>
    </w:p>
    <w:p w14:paraId="5EAD168A" w14:textId="029CACE4" w:rsidR="00464D9E" w:rsidRPr="00464D9E" w:rsidRDefault="00464D9E" w:rsidP="00464D9E">
      <w:pPr>
        <w:widowControl w:val="0"/>
        <w:spacing w:after="0" w:line="240" w:lineRule="auto"/>
        <w:rPr>
          <w:rFonts w:ascii="Arial" w:eastAsia="Times New Roman" w:hAnsi="Arial" w:cs="Arial"/>
          <w:color w:val="000000"/>
          <w:sz w:val="20"/>
          <w:szCs w:val="20"/>
          <w:lang w:eastAsia="en-GB"/>
        </w:rPr>
      </w:pPr>
      <w:r w:rsidRPr="00464D9E">
        <w:rPr>
          <w:rFonts w:ascii="Arial" w:eastAsia="Times New Roman" w:hAnsi="Arial" w:cs="Arial"/>
          <w:color w:val="000000"/>
          <w:sz w:val="20"/>
          <w:szCs w:val="20"/>
          <w:lang w:eastAsia="en-GB"/>
        </w:rPr>
        <w:lastRenderedPageBreak/>
        <w:t xml:space="preserve">The below glossary of terms should be utilised for the remainder of the document. </w:t>
      </w:r>
    </w:p>
    <w:p w14:paraId="5EAD168B" w14:textId="77777777" w:rsidR="00464D9E" w:rsidRPr="00464D9E" w:rsidRDefault="00464D9E" w:rsidP="00464D9E">
      <w:pPr>
        <w:widowControl w:val="0"/>
        <w:spacing w:after="0" w:line="240" w:lineRule="auto"/>
        <w:rPr>
          <w:rFonts w:ascii="Arial" w:eastAsia="Times New Roman" w:hAnsi="Arial" w:cs="Arial"/>
          <w:color w:val="000000"/>
          <w:sz w:val="20"/>
          <w:szCs w:val="20"/>
          <w:lang w:eastAsia="en-GB"/>
        </w:rPr>
      </w:pPr>
    </w:p>
    <w:p w14:paraId="5EAD168C" w14:textId="045A134B" w:rsidR="00464D9E" w:rsidRDefault="00464D9E" w:rsidP="006F74EF">
      <w:pPr>
        <w:widowControl w:val="0"/>
        <w:numPr>
          <w:ilvl w:val="0"/>
          <w:numId w:val="26"/>
        </w:numPr>
        <w:spacing w:after="0" w:line="240" w:lineRule="auto"/>
        <w:rPr>
          <w:rFonts w:ascii="Arial" w:eastAsia="Times New Roman" w:hAnsi="Arial" w:cs="Arial"/>
          <w:color w:val="000000"/>
          <w:sz w:val="20"/>
          <w:szCs w:val="20"/>
          <w:lang w:eastAsia="en-GB"/>
        </w:rPr>
      </w:pPr>
      <w:r w:rsidRPr="00464D9E">
        <w:rPr>
          <w:rFonts w:ascii="Arial" w:eastAsia="Times New Roman" w:hAnsi="Arial" w:cs="Arial"/>
          <w:color w:val="000000"/>
          <w:sz w:val="20"/>
          <w:szCs w:val="20"/>
          <w:lang w:eastAsia="en-GB"/>
        </w:rPr>
        <w:t>The Operating Authority is the office responsible for the DofE licence.</w:t>
      </w:r>
    </w:p>
    <w:p w14:paraId="0EA2E297" w14:textId="4E33F7B5" w:rsidR="00F663C2" w:rsidRDefault="00F663C2" w:rsidP="006F74EF">
      <w:pPr>
        <w:widowControl w:val="0"/>
        <w:numPr>
          <w:ilvl w:val="0"/>
          <w:numId w:val="26"/>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DofE License Holder is the signatory on the DofE License for Glasgow.</w:t>
      </w:r>
    </w:p>
    <w:p w14:paraId="5FF8DB85" w14:textId="4029A02E" w:rsidR="00F663C2" w:rsidRDefault="00F663C2" w:rsidP="006F74EF">
      <w:pPr>
        <w:widowControl w:val="0"/>
        <w:numPr>
          <w:ilvl w:val="0"/>
          <w:numId w:val="26"/>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DofE Manager </w:t>
      </w:r>
      <w:r w:rsidR="00AA07AD">
        <w:rPr>
          <w:rFonts w:ascii="Arial" w:eastAsia="Times New Roman" w:hAnsi="Arial" w:cs="Arial"/>
          <w:color w:val="000000"/>
          <w:sz w:val="20"/>
          <w:szCs w:val="20"/>
          <w:lang w:eastAsia="en-GB"/>
        </w:rPr>
        <w:t xml:space="preserve">is </w:t>
      </w:r>
      <w:r>
        <w:rPr>
          <w:rFonts w:ascii="Arial" w:eastAsia="Times New Roman" w:hAnsi="Arial" w:cs="Arial"/>
          <w:color w:val="000000"/>
          <w:sz w:val="20"/>
          <w:szCs w:val="20"/>
          <w:lang w:eastAsia="en-GB"/>
        </w:rPr>
        <w:t>responsible for ensuring the license agreement is carried out.</w:t>
      </w:r>
    </w:p>
    <w:p w14:paraId="5C08909E" w14:textId="30347CA1" w:rsidR="00AA07AD" w:rsidRPr="00464D9E" w:rsidRDefault="00AA07AD" w:rsidP="006F74EF">
      <w:pPr>
        <w:widowControl w:val="0"/>
        <w:numPr>
          <w:ilvl w:val="0"/>
          <w:numId w:val="26"/>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Outdoor Education Manager provides guidance for outdoor education for Education Services.</w:t>
      </w:r>
    </w:p>
    <w:p w14:paraId="5EAD168D" w14:textId="6793F836" w:rsidR="00464D9E" w:rsidRPr="009C502E" w:rsidRDefault="00464D9E" w:rsidP="006F74EF">
      <w:pPr>
        <w:widowControl w:val="0"/>
        <w:numPr>
          <w:ilvl w:val="0"/>
          <w:numId w:val="26"/>
        </w:numPr>
        <w:spacing w:after="0" w:line="240" w:lineRule="auto"/>
        <w:rPr>
          <w:rFonts w:ascii="Arial" w:eastAsia="Times New Roman" w:hAnsi="Arial" w:cs="Arial"/>
          <w:color w:val="000000"/>
          <w:sz w:val="20"/>
          <w:szCs w:val="20"/>
          <w:lang w:eastAsia="en-GB"/>
        </w:rPr>
      </w:pPr>
      <w:r w:rsidRPr="009C502E">
        <w:rPr>
          <w:rFonts w:ascii="Arial" w:eastAsia="Times New Roman" w:hAnsi="Arial" w:cs="Arial"/>
          <w:color w:val="000000"/>
          <w:sz w:val="20"/>
          <w:szCs w:val="20"/>
          <w:lang w:eastAsia="en-GB"/>
        </w:rPr>
        <w:t xml:space="preserve">The </w:t>
      </w:r>
      <w:r w:rsidR="007D2406" w:rsidRPr="009C502E">
        <w:rPr>
          <w:rFonts w:ascii="Arial" w:eastAsia="Times New Roman" w:hAnsi="Arial" w:cs="Arial"/>
          <w:color w:val="000000"/>
          <w:sz w:val="20"/>
          <w:szCs w:val="20"/>
          <w:lang w:eastAsia="en-GB"/>
        </w:rPr>
        <w:t xml:space="preserve">DofE </w:t>
      </w:r>
      <w:r w:rsidR="00647153">
        <w:rPr>
          <w:rFonts w:ascii="Arial" w:eastAsia="Times New Roman" w:hAnsi="Arial" w:cs="Arial"/>
          <w:color w:val="000000"/>
          <w:sz w:val="20"/>
          <w:szCs w:val="20"/>
          <w:lang w:eastAsia="en-GB"/>
        </w:rPr>
        <w:t>Development</w:t>
      </w:r>
      <w:r w:rsidR="00F663C2">
        <w:rPr>
          <w:rFonts w:ascii="Arial" w:eastAsia="Times New Roman" w:hAnsi="Arial" w:cs="Arial"/>
          <w:color w:val="000000"/>
          <w:sz w:val="20"/>
          <w:szCs w:val="20"/>
          <w:lang w:eastAsia="en-GB"/>
        </w:rPr>
        <w:t xml:space="preserve"> Coach</w:t>
      </w:r>
      <w:r w:rsidRPr="009C502E">
        <w:rPr>
          <w:rFonts w:ascii="Arial" w:eastAsia="Times New Roman" w:hAnsi="Arial" w:cs="Arial"/>
          <w:color w:val="000000"/>
          <w:sz w:val="20"/>
          <w:szCs w:val="20"/>
          <w:lang w:eastAsia="en-GB"/>
        </w:rPr>
        <w:t xml:space="preserve"> is the person who gives support and advice to centre coordinators</w:t>
      </w:r>
      <w:r w:rsidR="00AA07AD">
        <w:rPr>
          <w:rFonts w:ascii="Arial" w:eastAsia="Times New Roman" w:hAnsi="Arial" w:cs="Arial"/>
          <w:color w:val="000000"/>
          <w:sz w:val="20"/>
          <w:szCs w:val="20"/>
          <w:lang w:eastAsia="en-GB"/>
        </w:rPr>
        <w:t xml:space="preserve"> and leaders in centres.</w:t>
      </w:r>
    </w:p>
    <w:p w14:paraId="5EAD168E" w14:textId="04CCB2C5" w:rsidR="00464D9E" w:rsidRPr="009C502E" w:rsidRDefault="00464D9E" w:rsidP="006F74EF">
      <w:pPr>
        <w:widowControl w:val="0"/>
        <w:numPr>
          <w:ilvl w:val="0"/>
          <w:numId w:val="26"/>
        </w:numPr>
        <w:spacing w:after="0" w:line="240" w:lineRule="auto"/>
        <w:rPr>
          <w:rFonts w:ascii="Arial" w:eastAsia="Times New Roman" w:hAnsi="Arial" w:cs="Arial"/>
          <w:color w:val="000000"/>
          <w:sz w:val="20"/>
          <w:szCs w:val="20"/>
          <w:lang w:eastAsia="en-GB"/>
        </w:rPr>
      </w:pPr>
      <w:r w:rsidRPr="009C502E">
        <w:rPr>
          <w:rFonts w:ascii="Arial" w:eastAsia="Times New Roman" w:hAnsi="Arial" w:cs="Arial"/>
          <w:color w:val="000000"/>
          <w:sz w:val="20"/>
          <w:szCs w:val="20"/>
          <w:lang w:eastAsia="en-GB"/>
        </w:rPr>
        <w:t xml:space="preserve">The DofE Administrator is the person who </w:t>
      </w:r>
      <w:r w:rsidR="00F663C2">
        <w:rPr>
          <w:rFonts w:ascii="Arial" w:eastAsia="Times New Roman" w:hAnsi="Arial" w:cs="Arial"/>
          <w:color w:val="000000"/>
          <w:sz w:val="20"/>
          <w:szCs w:val="20"/>
          <w:lang w:eastAsia="en-GB"/>
        </w:rPr>
        <w:t xml:space="preserve">carries out Centre, Leader and Participant Enrolment. They are also available for </w:t>
      </w:r>
      <w:r w:rsidR="006703D7">
        <w:rPr>
          <w:rFonts w:ascii="Arial" w:eastAsia="Times New Roman" w:hAnsi="Arial" w:cs="Arial"/>
          <w:color w:val="000000"/>
          <w:sz w:val="20"/>
          <w:szCs w:val="20"/>
          <w:lang w:eastAsia="en-GB"/>
        </w:rPr>
        <w:t>eDofE</w:t>
      </w:r>
      <w:r w:rsidR="00F663C2">
        <w:rPr>
          <w:rFonts w:ascii="Arial" w:eastAsia="Times New Roman" w:hAnsi="Arial" w:cs="Arial"/>
          <w:color w:val="000000"/>
          <w:sz w:val="20"/>
          <w:szCs w:val="20"/>
          <w:lang w:eastAsia="en-GB"/>
        </w:rPr>
        <w:t xml:space="preserve"> Support.</w:t>
      </w:r>
      <w:r w:rsidRPr="009C502E">
        <w:rPr>
          <w:rFonts w:ascii="Arial" w:eastAsia="Times New Roman" w:hAnsi="Arial" w:cs="Arial"/>
          <w:color w:val="000000"/>
          <w:sz w:val="20"/>
          <w:szCs w:val="20"/>
          <w:lang w:eastAsia="en-GB"/>
        </w:rPr>
        <w:t xml:space="preserve"> </w:t>
      </w:r>
    </w:p>
    <w:p w14:paraId="5EAD168F" w14:textId="110016CF" w:rsidR="007D2406" w:rsidRPr="009C502E" w:rsidRDefault="007D2406" w:rsidP="006F74EF">
      <w:pPr>
        <w:widowControl w:val="0"/>
        <w:numPr>
          <w:ilvl w:val="0"/>
          <w:numId w:val="26"/>
        </w:numPr>
        <w:spacing w:after="0" w:line="240" w:lineRule="auto"/>
        <w:rPr>
          <w:rFonts w:ascii="Arial" w:eastAsia="Times New Roman" w:hAnsi="Arial" w:cs="Arial"/>
          <w:color w:val="000000"/>
          <w:sz w:val="20"/>
          <w:szCs w:val="20"/>
          <w:lang w:eastAsia="en-GB"/>
        </w:rPr>
      </w:pPr>
      <w:bookmarkStart w:id="10" w:name="_Hlk98252520"/>
      <w:r w:rsidRPr="009C502E">
        <w:rPr>
          <w:rFonts w:ascii="Arial" w:eastAsia="Times New Roman" w:hAnsi="Arial" w:cs="Arial"/>
          <w:color w:val="000000"/>
          <w:sz w:val="20"/>
          <w:szCs w:val="20"/>
          <w:lang w:eastAsia="en-GB"/>
        </w:rPr>
        <w:t>The Head of Establishment</w:t>
      </w:r>
      <w:r w:rsidR="00647153">
        <w:rPr>
          <w:rFonts w:ascii="Arial" w:eastAsia="Times New Roman" w:hAnsi="Arial" w:cs="Arial"/>
          <w:color w:val="000000"/>
          <w:sz w:val="20"/>
          <w:szCs w:val="20"/>
          <w:lang w:eastAsia="en-GB"/>
        </w:rPr>
        <w:t xml:space="preserve"> </w:t>
      </w:r>
      <w:r w:rsidRPr="009C502E">
        <w:rPr>
          <w:rFonts w:ascii="Arial" w:eastAsia="Times New Roman" w:hAnsi="Arial" w:cs="Arial"/>
          <w:color w:val="000000"/>
          <w:sz w:val="20"/>
          <w:szCs w:val="20"/>
          <w:lang w:eastAsia="en-GB"/>
        </w:rPr>
        <w:t>takes responsibility for the entire centre is the Head of Establishment in an educational facility</w:t>
      </w:r>
      <w:r w:rsidR="00647153">
        <w:rPr>
          <w:rFonts w:ascii="Arial" w:eastAsia="Times New Roman" w:hAnsi="Arial" w:cs="Arial"/>
          <w:color w:val="000000"/>
          <w:sz w:val="20"/>
          <w:szCs w:val="20"/>
          <w:lang w:eastAsia="en-GB"/>
        </w:rPr>
        <w:t>.</w:t>
      </w:r>
    </w:p>
    <w:bookmarkEnd w:id="10"/>
    <w:p w14:paraId="5EAD1690" w14:textId="51F9A0AC" w:rsidR="00464D9E" w:rsidRPr="009C502E" w:rsidRDefault="00464D9E" w:rsidP="006F74EF">
      <w:pPr>
        <w:widowControl w:val="0"/>
        <w:numPr>
          <w:ilvl w:val="0"/>
          <w:numId w:val="26"/>
        </w:numPr>
        <w:spacing w:after="0" w:line="240" w:lineRule="auto"/>
        <w:rPr>
          <w:rFonts w:ascii="Arial" w:eastAsia="Times New Roman" w:hAnsi="Arial" w:cs="Arial"/>
          <w:color w:val="000000"/>
          <w:sz w:val="20"/>
          <w:szCs w:val="20"/>
          <w:lang w:eastAsia="en-GB"/>
        </w:rPr>
      </w:pPr>
      <w:r w:rsidRPr="009C502E">
        <w:rPr>
          <w:rFonts w:ascii="Arial" w:eastAsia="Times New Roman" w:hAnsi="Arial" w:cs="Arial"/>
          <w:color w:val="000000"/>
          <w:sz w:val="20"/>
          <w:szCs w:val="20"/>
          <w:lang w:eastAsia="en-GB"/>
        </w:rPr>
        <w:t>The Award Centre is where participants seek advice and training to complete the Award.</w:t>
      </w:r>
    </w:p>
    <w:p w14:paraId="5EAD1691" w14:textId="4AA67FEB" w:rsidR="00464D9E" w:rsidRPr="00464D9E" w:rsidRDefault="00464D9E" w:rsidP="006F74EF">
      <w:pPr>
        <w:widowControl w:val="0"/>
        <w:numPr>
          <w:ilvl w:val="0"/>
          <w:numId w:val="26"/>
        </w:numPr>
        <w:spacing w:after="0" w:line="240" w:lineRule="auto"/>
        <w:rPr>
          <w:rFonts w:ascii="Arial" w:eastAsia="Times New Roman" w:hAnsi="Arial" w:cs="Arial"/>
          <w:color w:val="000000"/>
          <w:sz w:val="20"/>
          <w:szCs w:val="20"/>
          <w:lang w:eastAsia="en-GB"/>
        </w:rPr>
      </w:pPr>
      <w:r w:rsidRPr="009C502E">
        <w:rPr>
          <w:rFonts w:ascii="Arial" w:eastAsia="Times New Roman" w:hAnsi="Arial" w:cs="Arial"/>
          <w:color w:val="000000"/>
          <w:sz w:val="20"/>
          <w:szCs w:val="20"/>
          <w:lang w:eastAsia="en-GB"/>
        </w:rPr>
        <w:t>The Centre Coordinator is responsible for the communication of the Award within</w:t>
      </w:r>
      <w:r w:rsidRPr="00464D9E">
        <w:rPr>
          <w:rFonts w:ascii="Arial" w:eastAsia="Times New Roman" w:hAnsi="Arial" w:cs="Arial"/>
          <w:color w:val="000000"/>
          <w:sz w:val="20"/>
          <w:szCs w:val="20"/>
          <w:lang w:eastAsia="en-GB"/>
        </w:rPr>
        <w:t xml:space="preserve"> the centre and the direct point of contact for the Operating Authority.</w:t>
      </w:r>
      <w:r w:rsidR="00455287">
        <w:rPr>
          <w:rFonts w:ascii="Arial" w:eastAsia="Times New Roman" w:hAnsi="Arial" w:cs="Arial"/>
          <w:color w:val="000000"/>
          <w:sz w:val="20"/>
          <w:szCs w:val="20"/>
          <w:lang w:eastAsia="en-GB"/>
        </w:rPr>
        <w:t xml:space="preserve"> Where a centre may be of a large size there may be more than one centre coordinator, this could be for year groups, award levels etc</w:t>
      </w:r>
      <w:r w:rsidR="00F663C2">
        <w:rPr>
          <w:rFonts w:ascii="Arial" w:eastAsia="Times New Roman" w:hAnsi="Arial" w:cs="Arial"/>
          <w:color w:val="000000"/>
          <w:sz w:val="20"/>
          <w:szCs w:val="20"/>
          <w:lang w:eastAsia="en-GB"/>
        </w:rPr>
        <w:t xml:space="preserve">, this must be agreed with the DofE </w:t>
      </w:r>
      <w:r w:rsidR="002E1BCB">
        <w:rPr>
          <w:rFonts w:ascii="Arial" w:eastAsia="Times New Roman" w:hAnsi="Arial" w:cs="Arial"/>
          <w:color w:val="000000"/>
          <w:sz w:val="20"/>
          <w:szCs w:val="20"/>
          <w:lang w:eastAsia="en-GB"/>
        </w:rPr>
        <w:t>Development</w:t>
      </w:r>
      <w:r w:rsidR="00F663C2">
        <w:rPr>
          <w:rFonts w:ascii="Arial" w:eastAsia="Times New Roman" w:hAnsi="Arial" w:cs="Arial"/>
          <w:color w:val="000000"/>
          <w:sz w:val="20"/>
          <w:szCs w:val="20"/>
          <w:lang w:eastAsia="en-GB"/>
        </w:rPr>
        <w:t xml:space="preserve"> Coach. </w:t>
      </w:r>
    </w:p>
    <w:p w14:paraId="5EAD1692" w14:textId="77777777" w:rsidR="00464D9E" w:rsidRPr="00464D9E" w:rsidRDefault="00464D9E" w:rsidP="006F74EF">
      <w:pPr>
        <w:widowControl w:val="0"/>
        <w:numPr>
          <w:ilvl w:val="0"/>
          <w:numId w:val="26"/>
        </w:numPr>
        <w:spacing w:after="0" w:line="240" w:lineRule="auto"/>
        <w:rPr>
          <w:rFonts w:ascii="Arial" w:eastAsia="Times New Roman" w:hAnsi="Arial" w:cs="Arial"/>
          <w:color w:val="000000"/>
          <w:sz w:val="20"/>
          <w:szCs w:val="20"/>
          <w:lang w:eastAsia="en-GB"/>
        </w:rPr>
      </w:pPr>
      <w:r w:rsidRPr="00464D9E">
        <w:rPr>
          <w:rFonts w:ascii="Arial" w:eastAsia="Times New Roman" w:hAnsi="Arial" w:cs="Arial"/>
          <w:color w:val="000000"/>
          <w:sz w:val="20"/>
          <w:szCs w:val="20"/>
          <w:lang w:eastAsia="en-GB"/>
        </w:rPr>
        <w:t>The Expedition Supervisor trains and supervises participants for the expedition section.</w:t>
      </w:r>
    </w:p>
    <w:p w14:paraId="5EAD1693" w14:textId="081DCEF5" w:rsidR="00464D9E" w:rsidRPr="00464D9E" w:rsidRDefault="00464D9E" w:rsidP="006F74EF">
      <w:pPr>
        <w:widowControl w:val="0"/>
        <w:numPr>
          <w:ilvl w:val="0"/>
          <w:numId w:val="26"/>
        </w:numPr>
        <w:spacing w:after="0" w:line="240" w:lineRule="auto"/>
        <w:rPr>
          <w:rFonts w:ascii="Arial" w:eastAsia="Times New Roman" w:hAnsi="Arial" w:cs="Arial"/>
          <w:color w:val="000000"/>
          <w:sz w:val="20"/>
          <w:szCs w:val="20"/>
          <w:lang w:eastAsia="en-GB"/>
        </w:rPr>
      </w:pPr>
      <w:r w:rsidRPr="00464D9E">
        <w:rPr>
          <w:rFonts w:ascii="Arial" w:eastAsia="Times New Roman" w:hAnsi="Arial" w:cs="Arial"/>
          <w:color w:val="000000"/>
          <w:sz w:val="20"/>
          <w:szCs w:val="20"/>
          <w:lang w:eastAsia="en-GB"/>
        </w:rPr>
        <w:t>The Expedition Assessor evaluates the team’s ability to meet the conditions of the Expedition Section.</w:t>
      </w:r>
    </w:p>
    <w:p w14:paraId="5EAD1694" w14:textId="5F84DC8B" w:rsidR="00464D9E" w:rsidRDefault="00464D9E" w:rsidP="006F74EF">
      <w:pPr>
        <w:widowControl w:val="0"/>
        <w:numPr>
          <w:ilvl w:val="0"/>
          <w:numId w:val="26"/>
        </w:numPr>
        <w:spacing w:after="0" w:line="240" w:lineRule="auto"/>
        <w:rPr>
          <w:rFonts w:ascii="Arial" w:eastAsia="Times New Roman" w:hAnsi="Arial" w:cs="Arial"/>
          <w:color w:val="000000"/>
          <w:sz w:val="20"/>
          <w:szCs w:val="20"/>
          <w:lang w:eastAsia="en-GB"/>
        </w:rPr>
      </w:pPr>
      <w:r w:rsidRPr="00464D9E">
        <w:rPr>
          <w:rFonts w:ascii="Arial" w:eastAsia="Times New Roman" w:hAnsi="Arial" w:cs="Arial"/>
          <w:color w:val="000000"/>
          <w:sz w:val="20"/>
          <w:szCs w:val="20"/>
          <w:lang w:eastAsia="en-GB"/>
        </w:rPr>
        <w:t>The Group Leader is the person who directly communicates with the participants.</w:t>
      </w:r>
    </w:p>
    <w:p w14:paraId="7D32DD3F" w14:textId="289250F7" w:rsidR="00C85CEF" w:rsidRDefault="00F663C2" w:rsidP="006F74EF">
      <w:pPr>
        <w:widowControl w:val="0"/>
        <w:numPr>
          <w:ilvl w:val="0"/>
          <w:numId w:val="26"/>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 DofE Glasgow Approved Activity Provider (DofE Glasgow AAP)</w:t>
      </w:r>
      <w:r w:rsidR="00911C4D">
        <w:rPr>
          <w:rFonts w:ascii="Arial" w:eastAsia="Times New Roman" w:hAnsi="Arial" w:cs="Arial"/>
          <w:color w:val="000000"/>
          <w:sz w:val="20"/>
          <w:szCs w:val="20"/>
          <w:lang w:eastAsia="en-GB"/>
        </w:rPr>
        <w:t xml:space="preserve"> are a DofE Approved Activity Provider for the Expedition section that have also been approved by Glasgow City Council and meet our operational procedure and procurement protocols.</w:t>
      </w:r>
    </w:p>
    <w:p w14:paraId="7312EACE" w14:textId="77777777" w:rsidR="00C85CEF" w:rsidRPr="00C85CEF" w:rsidRDefault="00C85CEF" w:rsidP="00C85CEF">
      <w:pPr>
        <w:widowControl w:val="0"/>
        <w:spacing w:after="0" w:line="240" w:lineRule="auto"/>
        <w:ind w:left="720"/>
        <w:rPr>
          <w:rFonts w:ascii="Arial" w:eastAsia="Times New Roman" w:hAnsi="Arial" w:cs="Arial"/>
          <w:color w:val="000000"/>
          <w:sz w:val="20"/>
          <w:szCs w:val="20"/>
          <w:lang w:eastAsia="en-GB"/>
        </w:rPr>
      </w:pPr>
    </w:p>
    <w:p w14:paraId="5EAD1697" w14:textId="77777777" w:rsidR="00464D9E" w:rsidRPr="00464D9E" w:rsidRDefault="00464D9E" w:rsidP="0029322A">
      <w:pPr>
        <w:pStyle w:val="Heading3"/>
      </w:pPr>
      <w:bookmarkStart w:id="11" w:name="_Toc192669290"/>
      <w:r w:rsidRPr="00464D9E">
        <w:t>1.2 What is the Duke of Edinburgh’s Award?</w:t>
      </w:r>
      <w:bookmarkEnd w:id="11"/>
    </w:p>
    <w:p w14:paraId="5EAD1698" w14:textId="77777777" w:rsidR="00464D9E" w:rsidRPr="00464D9E" w:rsidRDefault="00464D9E" w:rsidP="00464D9E">
      <w:pPr>
        <w:keepNext/>
        <w:spacing w:after="0" w:line="240" w:lineRule="auto"/>
        <w:outlineLvl w:val="2"/>
        <w:rPr>
          <w:rFonts w:ascii="Arial" w:eastAsia="Times New Roman" w:hAnsi="Arial" w:cs="Arial"/>
          <w:b/>
          <w:bCs/>
          <w:sz w:val="24"/>
          <w:szCs w:val="26"/>
          <w:lang w:eastAsia="en-GB"/>
        </w:rPr>
      </w:pPr>
    </w:p>
    <w:p w14:paraId="5EAD1699" w14:textId="6E57693F" w:rsidR="00464D9E" w:rsidRPr="00464D9E" w:rsidRDefault="00464D9E" w:rsidP="00464D9E">
      <w:pPr>
        <w:spacing w:after="0" w:line="240" w:lineRule="auto"/>
        <w:rPr>
          <w:rFonts w:ascii="Arial" w:eastAsia="Times New Roman" w:hAnsi="Arial" w:cs="Arial"/>
          <w:b/>
          <w:szCs w:val="24"/>
          <w:lang w:eastAsia="en-GB"/>
        </w:rPr>
      </w:pPr>
      <w:bookmarkStart w:id="12" w:name="_Toc192669291"/>
      <w:r w:rsidRPr="001459A3">
        <w:rPr>
          <w:rStyle w:val="Heading7Char"/>
          <w:rFonts w:eastAsiaTheme="minorHAnsi"/>
          <w:b/>
          <w:bCs/>
        </w:rPr>
        <w:t>Introduction</w:t>
      </w:r>
      <w:bookmarkEnd w:id="12"/>
      <w:r w:rsidR="00911C4D">
        <w:rPr>
          <w:rFonts w:ascii="Arial" w:eastAsia="Times New Roman" w:hAnsi="Arial" w:cs="Arial"/>
          <w:b/>
          <w:szCs w:val="24"/>
          <w:lang w:eastAsia="en-GB"/>
        </w:rPr>
        <w:t xml:space="preserve"> </w:t>
      </w:r>
      <w:hyperlink r:id="rId33" w:history="1">
        <w:r w:rsidR="00911C4D" w:rsidRPr="00911C4D">
          <w:rPr>
            <w:rStyle w:val="Hyperlink"/>
            <w:rFonts w:ascii="Arial" w:eastAsia="Times New Roman" w:hAnsi="Arial" w:cs="Arial"/>
            <w:b/>
            <w:szCs w:val="24"/>
            <w:lang w:eastAsia="en-GB"/>
          </w:rPr>
          <w:t>(excerpt from DofE Website)</w:t>
        </w:r>
      </w:hyperlink>
    </w:p>
    <w:p w14:paraId="5EAD169A" w14:textId="57BE45AD" w:rsidR="00464D9E" w:rsidRPr="00464D9E" w:rsidRDefault="00464D9E" w:rsidP="00464D9E">
      <w:pPr>
        <w:tabs>
          <w:tab w:val="left" w:pos="9000"/>
        </w:tabs>
        <w:spacing w:after="0" w:line="240" w:lineRule="auto"/>
        <w:ind w:right="71"/>
        <w:jc w:val="both"/>
        <w:rPr>
          <w:rFonts w:ascii="Arial" w:eastAsia="Times New Roman" w:hAnsi="Arial" w:cs="Arial"/>
          <w:szCs w:val="24"/>
          <w:lang w:eastAsia="en-GB"/>
        </w:rPr>
      </w:pPr>
    </w:p>
    <w:p w14:paraId="014BDA41" w14:textId="368AACE3" w:rsidR="00911C4D" w:rsidRPr="002E1BCB" w:rsidRDefault="00911C4D" w:rsidP="00911C4D">
      <w:pPr>
        <w:pStyle w:val="NormalWeb"/>
        <w:shd w:val="clear" w:color="auto" w:fill="FFFFFF"/>
        <w:spacing w:before="0" w:beforeAutospacing="0" w:after="0" w:afterAutospacing="0"/>
        <w:textAlignment w:val="top"/>
        <w:rPr>
          <w:rFonts w:ascii="Arial" w:hAnsi="Arial" w:cs="Arial"/>
          <w:color w:val="000000" w:themeColor="text1"/>
          <w:sz w:val="20"/>
          <w:szCs w:val="20"/>
        </w:rPr>
      </w:pPr>
      <w:r w:rsidRPr="002E1BCB">
        <w:rPr>
          <w:rFonts w:ascii="Arial" w:hAnsi="Arial" w:cs="Arial"/>
          <w:color w:val="000000" w:themeColor="text1"/>
          <w:sz w:val="20"/>
          <w:szCs w:val="20"/>
        </w:rPr>
        <w:t>“A life-changing experience. A fun time with friends. An opportunity to discover new interests and talents. A tool to develop essential skills for life and work. A recognised mark of achievement; respected by employers.</w:t>
      </w:r>
    </w:p>
    <w:p w14:paraId="5600A63C" w14:textId="77777777" w:rsidR="00911C4D" w:rsidRPr="002E1BCB" w:rsidRDefault="00911C4D" w:rsidP="00911C4D">
      <w:pPr>
        <w:pStyle w:val="NormalWeb"/>
        <w:shd w:val="clear" w:color="auto" w:fill="FFFFFF"/>
        <w:spacing w:before="300" w:beforeAutospacing="0" w:after="0" w:afterAutospacing="0"/>
        <w:textAlignment w:val="top"/>
        <w:rPr>
          <w:rFonts w:ascii="Arial" w:hAnsi="Arial" w:cs="Arial"/>
          <w:color w:val="000000" w:themeColor="text1"/>
          <w:sz w:val="20"/>
          <w:szCs w:val="20"/>
        </w:rPr>
      </w:pPr>
      <w:r w:rsidRPr="002E1BCB">
        <w:rPr>
          <w:rFonts w:ascii="Arial" w:hAnsi="Arial" w:cs="Arial"/>
          <w:color w:val="000000" w:themeColor="text1"/>
          <w:sz w:val="20"/>
          <w:szCs w:val="20"/>
        </w:rPr>
        <w:t>The DofE is many things to many people, supporting generations to successfully navigate adult life.</w:t>
      </w:r>
    </w:p>
    <w:p w14:paraId="12358122" w14:textId="636CA062" w:rsidR="00911C4D" w:rsidRPr="002E1BCB" w:rsidRDefault="00BF4DCB" w:rsidP="00911C4D">
      <w:pPr>
        <w:pStyle w:val="NormalWeb"/>
        <w:shd w:val="clear" w:color="auto" w:fill="FFFFFF"/>
        <w:spacing w:before="300" w:beforeAutospacing="0" w:after="0" w:afterAutospacing="0"/>
        <w:textAlignment w:val="top"/>
        <w:rPr>
          <w:rFonts w:ascii="Arial" w:hAnsi="Arial" w:cs="Arial"/>
          <w:color w:val="000000" w:themeColor="text1"/>
          <w:sz w:val="20"/>
          <w:szCs w:val="20"/>
        </w:rPr>
      </w:pPr>
      <w:r w:rsidRPr="002E1BCB">
        <w:rPr>
          <w:rFonts w:ascii="Arial" w:hAnsi="Arial" w:cs="Arial"/>
          <w:color w:val="000000" w:themeColor="text1"/>
          <w:sz w:val="20"/>
          <w:szCs w:val="20"/>
        </w:rPr>
        <w:t>14–24-year-olds</w:t>
      </w:r>
      <w:r w:rsidR="00911C4D" w:rsidRPr="002E1BCB">
        <w:rPr>
          <w:rFonts w:ascii="Arial" w:hAnsi="Arial" w:cs="Arial"/>
          <w:color w:val="000000" w:themeColor="text1"/>
          <w:sz w:val="20"/>
          <w:szCs w:val="20"/>
        </w:rPr>
        <w:t xml:space="preserve"> can do a DofE programme at one of three progressive levels which, when successfully completed, leads to a Bronze, </w:t>
      </w:r>
      <w:r w:rsidR="00A32687" w:rsidRPr="002E1BCB">
        <w:rPr>
          <w:rFonts w:ascii="Arial" w:hAnsi="Arial" w:cs="Arial"/>
          <w:color w:val="000000" w:themeColor="text1"/>
          <w:sz w:val="20"/>
          <w:szCs w:val="20"/>
        </w:rPr>
        <w:t>Silver,</w:t>
      </w:r>
      <w:r w:rsidR="00911C4D" w:rsidRPr="002E1BCB">
        <w:rPr>
          <w:rFonts w:ascii="Arial" w:hAnsi="Arial" w:cs="Arial"/>
          <w:color w:val="000000" w:themeColor="text1"/>
          <w:sz w:val="20"/>
          <w:szCs w:val="20"/>
        </w:rPr>
        <w:t xml:space="preserve"> or Gold Duke of Edinburgh’s Award. From 2018 forward, the age on this in Scotland also encompasses anyone moving up into third year</w:t>
      </w:r>
      <w:r w:rsidR="001F2D13" w:rsidRPr="002E1BCB">
        <w:rPr>
          <w:rFonts w:ascii="Arial" w:hAnsi="Arial" w:cs="Arial"/>
          <w:color w:val="000000" w:themeColor="text1"/>
          <w:sz w:val="20"/>
          <w:szCs w:val="20"/>
        </w:rPr>
        <w:t xml:space="preserve"> or fourth year</w:t>
      </w:r>
      <w:r w:rsidR="00911C4D" w:rsidRPr="002E1BCB">
        <w:rPr>
          <w:rFonts w:ascii="Arial" w:hAnsi="Arial" w:cs="Arial"/>
          <w:color w:val="000000" w:themeColor="text1"/>
          <w:sz w:val="20"/>
          <w:szCs w:val="20"/>
        </w:rPr>
        <w:t xml:space="preserve"> from the 1</w:t>
      </w:r>
      <w:r w:rsidR="00911C4D" w:rsidRPr="002E1BCB">
        <w:rPr>
          <w:rFonts w:ascii="Arial" w:hAnsi="Arial" w:cs="Arial"/>
          <w:color w:val="000000" w:themeColor="text1"/>
          <w:sz w:val="20"/>
          <w:szCs w:val="20"/>
          <w:vertAlign w:val="superscript"/>
        </w:rPr>
        <w:t>st</w:t>
      </w:r>
      <w:r w:rsidR="00911C4D" w:rsidRPr="002E1BCB">
        <w:rPr>
          <w:rFonts w:ascii="Arial" w:hAnsi="Arial" w:cs="Arial"/>
          <w:color w:val="000000" w:themeColor="text1"/>
          <w:sz w:val="20"/>
          <w:szCs w:val="20"/>
        </w:rPr>
        <w:t xml:space="preserve"> of June of that year</w:t>
      </w:r>
      <w:r w:rsidR="001F2D13" w:rsidRPr="002E1BCB">
        <w:rPr>
          <w:rFonts w:ascii="Arial" w:hAnsi="Arial" w:cs="Arial"/>
          <w:color w:val="000000" w:themeColor="text1"/>
          <w:sz w:val="20"/>
          <w:szCs w:val="20"/>
        </w:rPr>
        <w:t xml:space="preserve"> </w:t>
      </w:r>
      <w:r w:rsidRPr="002E1BCB">
        <w:rPr>
          <w:rFonts w:ascii="Arial" w:hAnsi="Arial" w:cs="Arial"/>
          <w:color w:val="000000" w:themeColor="text1"/>
          <w:sz w:val="20"/>
          <w:szCs w:val="20"/>
        </w:rPr>
        <w:t>i.e.,</w:t>
      </w:r>
      <w:r w:rsidR="001F2D13" w:rsidRPr="002E1BCB">
        <w:rPr>
          <w:rFonts w:ascii="Arial" w:hAnsi="Arial" w:cs="Arial"/>
          <w:color w:val="000000" w:themeColor="text1"/>
          <w:sz w:val="20"/>
          <w:szCs w:val="20"/>
        </w:rPr>
        <w:t xml:space="preserve"> Bronze can enrol from 1</w:t>
      </w:r>
      <w:r w:rsidR="001F2D13" w:rsidRPr="002E1BCB">
        <w:rPr>
          <w:rFonts w:ascii="Arial" w:hAnsi="Arial" w:cs="Arial"/>
          <w:color w:val="000000" w:themeColor="text1"/>
          <w:sz w:val="20"/>
          <w:szCs w:val="20"/>
          <w:vertAlign w:val="superscript"/>
        </w:rPr>
        <w:t>st</w:t>
      </w:r>
      <w:r w:rsidR="001F2D13" w:rsidRPr="002E1BCB">
        <w:rPr>
          <w:rFonts w:ascii="Arial" w:hAnsi="Arial" w:cs="Arial"/>
          <w:color w:val="000000" w:themeColor="text1"/>
          <w:sz w:val="20"/>
          <w:szCs w:val="20"/>
        </w:rPr>
        <w:t xml:space="preserve"> June and Silver can enrol on the 1</w:t>
      </w:r>
      <w:r w:rsidR="001F2D13" w:rsidRPr="002E1BCB">
        <w:rPr>
          <w:rFonts w:ascii="Arial" w:hAnsi="Arial" w:cs="Arial"/>
          <w:color w:val="000000" w:themeColor="text1"/>
          <w:sz w:val="20"/>
          <w:szCs w:val="20"/>
          <w:vertAlign w:val="superscript"/>
        </w:rPr>
        <w:t>st</w:t>
      </w:r>
      <w:r w:rsidR="001F2D13" w:rsidRPr="002E1BCB">
        <w:rPr>
          <w:rFonts w:ascii="Arial" w:hAnsi="Arial" w:cs="Arial"/>
          <w:color w:val="000000" w:themeColor="text1"/>
          <w:sz w:val="20"/>
          <w:szCs w:val="20"/>
        </w:rPr>
        <w:t xml:space="preserve"> of June. Where </w:t>
      </w:r>
      <w:r w:rsidR="006703D7">
        <w:rPr>
          <w:rFonts w:ascii="Arial" w:hAnsi="Arial" w:cs="Arial"/>
          <w:color w:val="000000" w:themeColor="text1"/>
          <w:sz w:val="20"/>
          <w:szCs w:val="20"/>
        </w:rPr>
        <w:t>eDofE</w:t>
      </w:r>
      <w:r w:rsidR="001F2D13" w:rsidRPr="002E1BCB">
        <w:rPr>
          <w:rFonts w:ascii="Arial" w:hAnsi="Arial" w:cs="Arial"/>
          <w:color w:val="000000" w:themeColor="text1"/>
          <w:sz w:val="20"/>
          <w:szCs w:val="20"/>
        </w:rPr>
        <w:t xml:space="preserve"> does not automatically support this (due to too big a </w:t>
      </w:r>
      <w:r w:rsidRPr="002E1BCB">
        <w:rPr>
          <w:rFonts w:ascii="Arial" w:hAnsi="Arial" w:cs="Arial"/>
          <w:color w:val="000000" w:themeColor="text1"/>
          <w:sz w:val="20"/>
          <w:szCs w:val="20"/>
        </w:rPr>
        <w:t>difference</w:t>
      </w:r>
      <w:r w:rsidR="001F2D13" w:rsidRPr="002E1BCB">
        <w:rPr>
          <w:rFonts w:ascii="Arial" w:hAnsi="Arial" w:cs="Arial"/>
          <w:color w:val="000000" w:themeColor="text1"/>
          <w:sz w:val="20"/>
          <w:szCs w:val="20"/>
        </w:rPr>
        <w:t xml:space="preserve"> in age) specific approval can be sought through the DofE Administrator </w:t>
      </w:r>
      <w:r w:rsidR="00A32687" w:rsidRPr="002E1BCB">
        <w:rPr>
          <w:rFonts w:ascii="Arial" w:hAnsi="Arial" w:cs="Arial"/>
          <w:color w:val="000000" w:themeColor="text1"/>
          <w:sz w:val="20"/>
          <w:szCs w:val="20"/>
        </w:rPr>
        <w:t>if</w:t>
      </w:r>
      <w:r w:rsidR="001F2D13" w:rsidRPr="002E1BCB">
        <w:rPr>
          <w:rFonts w:ascii="Arial" w:hAnsi="Arial" w:cs="Arial"/>
          <w:color w:val="000000" w:themeColor="text1"/>
          <w:sz w:val="20"/>
          <w:szCs w:val="20"/>
        </w:rPr>
        <w:t xml:space="preserve"> the participant is of the correct year group.</w:t>
      </w:r>
    </w:p>
    <w:p w14:paraId="0FCC57C8" w14:textId="37E92F1A" w:rsidR="00911C4D" w:rsidRPr="002E1BCB" w:rsidRDefault="00911C4D" w:rsidP="00911C4D">
      <w:pPr>
        <w:pStyle w:val="NormalWeb"/>
        <w:shd w:val="clear" w:color="auto" w:fill="FFFFFF"/>
        <w:spacing w:before="300" w:beforeAutospacing="0" w:after="0" w:afterAutospacing="0"/>
        <w:textAlignment w:val="top"/>
        <w:rPr>
          <w:rFonts w:ascii="Arial" w:hAnsi="Arial" w:cs="Arial"/>
          <w:color w:val="000000" w:themeColor="text1"/>
          <w:sz w:val="20"/>
          <w:szCs w:val="20"/>
        </w:rPr>
      </w:pPr>
      <w:r w:rsidRPr="002E1BCB">
        <w:rPr>
          <w:rFonts w:ascii="Arial" w:hAnsi="Arial" w:cs="Arial"/>
          <w:color w:val="000000" w:themeColor="text1"/>
          <w:sz w:val="20"/>
          <w:szCs w:val="20"/>
        </w:rPr>
        <w:t xml:space="preserve">Any young person can do their DofE – regardless of ability, gender, </w:t>
      </w:r>
      <w:r w:rsidR="00A32687" w:rsidRPr="002E1BCB">
        <w:rPr>
          <w:rFonts w:ascii="Arial" w:hAnsi="Arial" w:cs="Arial"/>
          <w:color w:val="000000" w:themeColor="text1"/>
          <w:sz w:val="20"/>
          <w:szCs w:val="20"/>
        </w:rPr>
        <w:t>background,</w:t>
      </w:r>
      <w:r w:rsidRPr="002E1BCB">
        <w:rPr>
          <w:rFonts w:ascii="Arial" w:hAnsi="Arial" w:cs="Arial"/>
          <w:color w:val="000000" w:themeColor="text1"/>
          <w:sz w:val="20"/>
          <w:szCs w:val="20"/>
        </w:rPr>
        <w:t xml:space="preserve"> or location. Achieving an Award </w:t>
      </w:r>
      <w:r w:rsidR="009E1C5A" w:rsidRPr="002E1BCB">
        <w:rPr>
          <w:rFonts w:ascii="Arial" w:hAnsi="Arial" w:cs="Arial"/>
          <w:color w:val="000000" w:themeColor="text1"/>
          <w:sz w:val="20"/>
          <w:szCs w:val="20"/>
        </w:rPr>
        <w:t>is not</w:t>
      </w:r>
      <w:r w:rsidRPr="002E1BCB">
        <w:rPr>
          <w:rFonts w:ascii="Arial" w:hAnsi="Arial" w:cs="Arial"/>
          <w:color w:val="000000" w:themeColor="text1"/>
          <w:sz w:val="20"/>
          <w:szCs w:val="20"/>
        </w:rPr>
        <w:t xml:space="preserve"> a competition or about being first. </w:t>
      </w:r>
      <w:r w:rsidR="009E1C5A" w:rsidRPr="002E1BCB">
        <w:rPr>
          <w:rFonts w:ascii="Arial" w:hAnsi="Arial" w:cs="Arial"/>
          <w:color w:val="000000" w:themeColor="text1"/>
          <w:sz w:val="20"/>
          <w:szCs w:val="20"/>
        </w:rPr>
        <w:t>It is</w:t>
      </w:r>
      <w:r w:rsidRPr="002E1BCB">
        <w:rPr>
          <w:rFonts w:ascii="Arial" w:hAnsi="Arial" w:cs="Arial"/>
          <w:color w:val="000000" w:themeColor="text1"/>
          <w:sz w:val="20"/>
          <w:szCs w:val="20"/>
        </w:rPr>
        <w:t xml:space="preserve"> all about setting personal challenges and pushing personal boundaries.</w:t>
      </w:r>
    </w:p>
    <w:p w14:paraId="13A0ADF8" w14:textId="6088C09A" w:rsidR="00911C4D" w:rsidRPr="002E1BCB" w:rsidRDefault="00911C4D" w:rsidP="00911C4D">
      <w:pPr>
        <w:pStyle w:val="NormalWeb"/>
        <w:shd w:val="clear" w:color="auto" w:fill="FFFFFF"/>
        <w:spacing w:before="0" w:beforeAutospacing="0" w:after="0" w:afterAutospacing="0"/>
        <w:textAlignment w:val="top"/>
        <w:rPr>
          <w:rStyle w:val="Strong"/>
          <w:rFonts w:ascii="Arial" w:hAnsi="Arial" w:cs="Arial"/>
          <w:color w:val="000000" w:themeColor="text1"/>
          <w:sz w:val="20"/>
          <w:szCs w:val="20"/>
        </w:rPr>
      </w:pPr>
      <w:r w:rsidRPr="002E1BCB">
        <w:rPr>
          <w:rFonts w:ascii="Arial" w:hAnsi="Arial" w:cs="Arial"/>
          <w:color w:val="000000" w:themeColor="text1"/>
          <w:sz w:val="20"/>
          <w:szCs w:val="20"/>
        </w:rPr>
        <w:t xml:space="preserve">Through a DofE programme young people have fun, make friends, improve their </w:t>
      </w:r>
      <w:r w:rsidR="00A32687" w:rsidRPr="002E1BCB">
        <w:rPr>
          <w:rFonts w:ascii="Arial" w:hAnsi="Arial" w:cs="Arial"/>
          <w:color w:val="000000" w:themeColor="text1"/>
          <w:sz w:val="20"/>
          <w:szCs w:val="20"/>
        </w:rPr>
        <w:t>self-esteem,</w:t>
      </w:r>
      <w:r w:rsidRPr="002E1BCB">
        <w:rPr>
          <w:rFonts w:ascii="Arial" w:hAnsi="Arial" w:cs="Arial"/>
          <w:color w:val="000000" w:themeColor="text1"/>
          <w:sz w:val="20"/>
          <w:szCs w:val="20"/>
        </w:rPr>
        <w:t xml:space="preserve"> and build confidence. They gain essential skills and attributes for work and life such as resilience, problem-solving, team-working, </w:t>
      </w:r>
      <w:r w:rsidR="00A32687" w:rsidRPr="002E1BCB">
        <w:rPr>
          <w:rFonts w:ascii="Arial" w:hAnsi="Arial" w:cs="Arial"/>
          <w:color w:val="000000" w:themeColor="text1"/>
          <w:sz w:val="20"/>
          <w:szCs w:val="20"/>
        </w:rPr>
        <w:t>communication,</w:t>
      </w:r>
      <w:r w:rsidRPr="002E1BCB">
        <w:rPr>
          <w:rFonts w:ascii="Arial" w:hAnsi="Arial" w:cs="Arial"/>
          <w:color w:val="000000" w:themeColor="text1"/>
          <w:sz w:val="20"/>
          <w:szCs w:val="20"/>
        </w:rPr>
        <w:t xml:space="preserve"> and drive, enhancing CVs and university and job applications.</w:t>
      </w:r>
      <w:r w:rsidRPr="002E1BCB">
        <w:rPr>
          <w:rStyle w:val="Strong"/>
          <w:rFonts w:ascii="Arial" w:hAnsi="Arial" w:cs="Arial"/>
          <w:color w:val="000000" w:themeColor="text1"/>
          <w:sz w:val="20"/>
          <w:szCs w:val="20"/>
        </w:rPr>
        <w:t> </w:t>
      </w:r>
    </w:p>
    <w:p w14:paraId="7D5C62D0" w14:textId="77777777" w:rsidR="00911C4D" w:rsidRDefault="00911C4D" w:rsidP="00911C4D">
      <w:pPr>
        <w:pStyle w:val="NormalWeb"/>
        <w:shd w:val="clear" w:color="auto" w:fill="FFFFFF"/>
        <w:spacing w:before="0" w:beforeAutospacing="0" w:after="0" w:afterAutospacing="0"/>
        <w:textAlignment w:val="top"/>
        <w:rPr>
          <w:rStyle w:val="Strong"/>
          <w:rFonts w:ascii="Arial" w:hAnsi="Arial" w:cs="Arial"/>
          <w:color w:val="4A4A4A"/>
          <w:sz w:val="20"/>
          <w:szCs w:val="20"/>
        </w:rPr>
      </w:pPr>
    </w:p>
    <w:p w14:paraId="2D50543F" w14:textId="163EAC15" w:rsidR="00911C4D" w:rsidRPr="00911C4D" w:rsidRDefault="00911C4D" w:rsidP="00911C4D">
      <w:pPr>
        <w:pStyle w:val="NormalWeb"/>
        <w:shd w:val="clear" w:color="auto" w:fill="FFFFFF"/>
        <w:spacing w:before="0" w:beforeAutospacing="0" w:after="0" w:afterAutospacing="0"/>
        <w:textAlignment w:val="top"/>
        <w:rPr>
          <w:rFonts w:ascii="Arial" w:hAnsi="Arial" w:cs="Arial"/>
          <w:color w:val="4A4A4A"/>
          <w:sz w:val="20"/>
          <w:szCs w:val="20"/>
        </w:rPr>
      </w:pPr>
      <w:hyperlink r:id="rId34" w:history="1">
        <w:r w:rsidRPr="00911C4D">
          <w:rPr>
            <w:rStyle w:val="Hyperlink"/>
            <w:rFonts w:ascii="Arial" w:hAnsi="Arial" w:cs="Arial"/>
            <w:b/>
            <w:bCs/>
            <w:sz w:val="20"/>
            <w:szCs w:val="20"/>
            <w:bdr w:val="none" w:sz="0" w:space="0" w:color="auto" w:frame="1"/>
          </w:rPr>
          <w:t>Top employers recognis</w:t>
        </w:r>
        <w:r w:rsidRPr="00911C4D">
          <w:rPr>
            <w:rStyle w:val="Hyperlink"/>
            <w:rFonts w:ascii="Arial" w:hAnsi="Arial" w:cs="Arial"/>
            <w:b/>
            <w:bCs/>
            <w:sz w:val="20"/>
            <w:szCs w:val="20"/>
            <w:bdr w:val="none" w:sz="0" w:space="0" w:color="auto" w:frame="1"/>
          </w:rPr>
          <w:t>e</w:t>
        </w:r>
        <w:r w:rsidRPr="00911C4D">
          <w:rPr>
            <w:rStyle w:val="Hyperlink"/>
            <w:rFonts w:ascii="Arial" w:hAnsi="Arial" w:cs="Arial"/>
            <w:b/>
            <w:bCs/>
            <w:sz w:val="20"/>
            <w:szCs w:val="20"/>
            <w:bdr w:val="none" w:sz="0" w:space="0" w:color="auto" w:frame="1"/>
          </w:rPr>
          <w:t xml:space="preserve"> the work-ready skills Award holders bring to their business</w:t>
        </w:r>
      </w:hyperlink>
      <w:r w:rsidRPr="00911C4D">
        <w:rPr>
          <w:rStyle w:val="Strong"/>
          <w:rFonts w:ascii="Arial" w:hAnsi="Arial" w:cs="Arial"/>
          <w:color w:val="4A4A4A"/>
          <w:sz w:val="20"/>
          <w:szCs w:val="20"/>
        </w:rPr>
        <w:t>.</w:t>
      </w:r>
    </w:p>
    <w:p w14:paraId="7DBCBE63" w14:textId="77777777" w:rsidR="00911C4D" w:rsidRPr="002E1BCB" w:rsidRDefault="00911C4D" w:rsidP="00911C4D">
      <w:pPr>
        <w:pStyle w:val="NormalWeb"/>
        <w:shd w:val="clear" w:color="auto" w:fill="FFFFFF"/>
        <w:spacing w:before="300" w:beforeAutospacing="0" w:after="0" w:afterAutospacing="0"/>
        <w:textAlignment w:val="top"/>
        <w:rPr>
          <w:rFonts w:ascii="Arial" w:hAnsi="Arial" w:cs="Arial"/>
          <w:color w:val="000000" w:themeColor="text1"/>
          <w:sz w:val="20"/>
          <w:szCs w:val="20"/>
        </w:rPr>
      </w:pPr>
      <w:r w:rsidRPr="002E1BCB">
        <w:rPr>
          <w:rFonts w:ascii="Arial" w:hAnsi="Arial" w:cs="Arial"/>
          <w:color w:val="000000" w:themeColor="text1"/>
          <w:sz w:val="20"/>
          <w:szCs w:val="20"/>
        </w:rPr>
        <w:t>The DofE licenses organisations that work with young people to run DofE programmes, such as schools, colleges, youth groups and clubs. Through the Licensed Organisation (LO) young people (or their parents / carers) pay for a Participation Place and are supported by Leaders who support them through their programmes, helping them to choose their activities, set their objectives and achieve their Award.</w:t>
      </w:r>
    </w:p>
    <w:p w14:paraId="4CE0E36F" w14:textId="77777777" w:rsidR="00911C4D" w:rsidRPr="002E1BCB" w:rsidRDefault="00911C4D" w:rsidP="00911C4D">
      <w:pPr>
        <w:pStyle w:val="NormalWeb"/>
        <w:shd w:val="clear" w:color="auto" w:fill="FFFFFF"/>
        <w:spacing w:before="300" w:beforeAutospacing="0" w:after="0" w:afterAutospacing="0"/>
        <w:textAlignment w:val="top"/>
        <w:rPr>
          <w:rFonts w:ascii="Arial" w:hAnsi="Arial" w:cs="Arial"/>
          <w:color w:val="000000" w:themeColor="text1"/>
          <w:sz w:val="20"/>
          <w:szCs w:val="20"/>
        </w:rPr>
      </w:pPr>
      <w:r w:rsidRPr="002E1BCB">
        <w:rPr>
          <w:rFonts w:ascii="Arial" w:hAnsi="Arial" w:cs="Arial"/>
          <w:color w:val="000000" w:themeColor="text1"/>
          <w:sz w:val="20"/>
          <w:szCs w:val="20"/>
        </w:rPr>
        <w:t>The Duke of Edinburgh’s Award is a registered charity, funded by donations, Participation Places and licences. The charity works with LOs across the UK to increase opportunities for young people to gain the benefits of doing their DofE.</w:t>
      </w:r>
    </w:p>
    <w:p w14:paraId="5EAD169C" w14:textId="77777777" w:rsidR="00464D9E" w:rsidRPr="00464D9E" w:rsidRDefault="00464D9E" w:rsidP="00464D9E">
      <w:pPr>
        <w:tabs>
          <w:tab w:val="left" w:pos="9000"/>
        </w:tabs>
        <w:spacing w:after="0" w:line="240" w:lineRule="auto"/>
        <w:ind w:right="71"/>
        <w:jc w:val="both"/>
        <w:rPr>
          <w:rFonts w:ascii="Arial" w:eastAsia="Times New Roman" w:hAnsi="Arial" w:cs="Arial"/>
          <w:sz w:val="20"/>
          <w:szCs w:val="20"/>
          <w:lang w:eastAsia="en-GB"/>
        </w:rPr>
      </w:pPr>
    </w:p>
    <w:p w14:paraId="5EAD169D" w14:textId="77777777" w:rsidR="00464D9E" w:rsidRPr="00464D9E" w:rsidRDefault="00464D9E" w:rsidP="00464D9E">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lastRenderedPageBreak/>
        <w:t xml:space="preserve">The award is achievable at three levels: bronze, silver and gold. These levels are divided into four key sections: Voluntary, Physical, Skills and Expedition. With a fifth section for gold level which is Residential. The DofE Award is the leading programme for Curriculum of Excellence information on this can be found at </w:t>
      </w:r>
      <w:hyperlink r:id="rId35" w:history="1">
        <w:r w:rsidRPr="00464D9E">
          <w:rPr>
            <w:rFonts w:ascii="Arial" w:eastAsia="Times New Roman" w:hAnsi="Arial" w:cs="Arial"/>
            <w:color w:val="0000FF"/>
            <w:sz w:val="20"/>
            <w:szCs w:val="20"/>
            <w:u w:val="single"/>
            <w:lang w:eastAsia="en-GB"/>
          </w:rPr>
          <w:t>www.DofE.org</w:t>
        </w:r>
      </w:hyperlink>
    </w:p>
    <w:p w14:paraId="5EAD169E" w14:textId="77777777" w:rsidR="00464D9E" w:rsidRPr="00464D9E" w:rsidRDefault="00464D9E" w:rsidP="00464D9E">
      <w:pPr>
        <w:tabs>
          <w:tab w:val="left" w:pos="9000"/>
        </w:tabs>
        <w:spacing w:after="0" w:line="240" w:lineRule="auto"/>
        <w:ind w:right="71"/>
        <w:jc w:val="both"/>
        <w:rPr>
          <w:rFonts w:ascii="Arial" w:eastAsia="Times New Roman" w:hAnsi="Arial" w:cs="Arial"/>
          <w:sz w:val="20"/>
          <w:szCs w:val="20"/>
          <w:lang w:eastAsia="en-GB"/>
        </w:rPr>
      </w:pPr>
    </w:p>
    <w:p w14:paraId="5EAD169F" w14:textId="77777777" w:rsidR="00464D9E" w:rsidRPr="00464D9E" w:rsidRDefault="00464D9E" w:rsidP="00464D9E">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Participants can choose almost any activity for these key sections provided:</w:t>
      </w:r>
    </w:p>
    <w:p w14:paraId="5EAD16A0" w14:textId="77777777" w:rsidR="00464D9E" w:rsidRPr="00464D9E" w:rsidRDefault="00464D9E" w:rsidP="00464D9E">
      <w:pPr>
        <w:tabs>
          <w:tab w:val="left" w:pos="9000"/>
        </w:tabs>
        <w:spacing w:after="0" w:line="240" w:lineRule="auto"/>
        <w:ind w:right="71"/>
        <w:jc w:val="both"/>
        <w:rPr>
          <w:rFonts w:ascii="Arial" w:eastAsia="Times New Roman" w:hAnsi="Arial" w:cs="Arial"/>
          <w:sz w:val="20"/>
          <w:szCs w:val="20"/>
          <w:lang w:eastAsia="en-GB"/>
        </w:rPr>
      </w:pPr>
    </w:p>
    <w:p w14:paraId="5EAD16A1" w14:textId="751460BF" w:rsidR="00464D9E" w:rsidRPr="00464D9E" w:rsidRDefault="00464D9E" w:rsidP="003E2F0A">
      <w:pPr>
        <w:numPr>
          <w:ilvl w:val="0"/>
          <w:numId w:val="7"/>
        </w:num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It meets the requirements set out within the </w:t>
      </w:r>
      <w:r w:rsidR="008A758A" w:rsidRPr="00464D9E">
        <w:rPr>
          <w:rFonts w:ascii="Arial" w:eastAsia="Times New Roman" w:hAnsi="Arial" w:cs="Arial"/>
          <w:sz w:val="20"/>
          <w:szCs w:val="20"/>
          <w:lang w:eastAsia="en-GB"/>
        </w:rPr>
        <w:t>levels.</w:t>
      </w:r>
    </w:p>
    <w:p w14:paraId="5EAD16A2" w14:textId="77777777" w:rsidR="00464D9E" w:rsidRPr="00464D9E" w:rsidRDefault="00464D9E" w:rsidP="003E2F0A">
      <w:pPr>
        <w:numPr>
          <w:ilvl w:val="0"/>
          <w:numId w:val="7"/>
        </w:num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It does not contradict the conditions outlined within Health and Safety Management Circulars of Glasgow City Council, any clarification on this should be sought from your DofE Officer. </w:t>
      </w:r>
    </w:p>
    <w:p w14:paraId="5EAD16A3" w14:textId="77777777" w:rsidR="00464D9E" w:rsidRPr="00464D9E" w:rsidRDefault="00464D9E" w:rsidP="003E2F0A">
      <w:pPr>
        <w:numPr>
          <w:ilvl w:val="0"/>
          <w:numId w:val="7"/>
        </w:num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It should be made known to the parent/guardians of participants that only activities offer</w:t>
      </w:r>
      <w:r w:rsidR="007A3797">
        <w:rPr>
          <w:rFonts w:ascii="Arial" w:eastAsia="Times New Roman" w:hAnsi="Arial" w:cs="Arial"/>
          <w:sz w:val="20"/>
          <w:szCs w:val="20"/>
          <w:lang w:eastAsia="en-GB"/>
        </w:rPr>
        <w:t>ed</w:t>
      </w:r>
      <w:r w:rsidRPr="00464D9E">
        <w:rPr>
          <w:rFonts w:ascii="Arial" w:eastAsia="Times New Roman" w:hAnsi="Arial" w:cs="Arial"/>
          <w:sz w:val="20"/>
          <w:szCs w:val="20"/>
          <w:lang w:eastAsia="en-GB"/>
        </w:rPr>
        <w:t xml:space="preserve"> by the DofE centre are the DofE centres responsibility, where a young person undertakes an activity outside this the parent/guardian is responsible for ensuring that they are satisfied with the quality of service provided.</w:t>
      </w:r>
    </w:p>
    <w:p w14:paraId="5EAD16A4" w14:textId="77777777" w:rsidR="00464D9E" w:rsidRPr="00464D9E" w:rsidRDefault="00464D9E" w:rsidP="00464D9E">
      <w:pPr>
        <w:spacing w:after="0" w:line="240" w:lineRule="auto"/>
        <w:rPr>
          <w:rFonts w:ascii="Arial" w:eastAsia="Times New Roman" w:hAnsi="Arial" w:cs="Arial"/>
          <w:b/>
          <w:szCs w:val="24"/>
          <w:lang w:eastAsia="en-GB"/>
        </w:rPr>
      </w:pPr>
    </w:p>
    <w:p w14:paraId="5EAD16A5" w14:textId="039400E3" w:rsidR="00464D9E" w:rsidRPr="00464D9E" w:rsidRDefault="00911C4D" w:rsidP="00464D9E">
      <w:pPr>
        <w:spacing w:after="0" w:line="240" w:lineRule="auto"/>
        <w:rPr>
          <w:rFonts w:ascii="Arial" w:eastAsia="Times New Roman" w:hAnsi="Arial" w:cs="Arial"/>
          <w:b/>
          <w:szCs w:val="24"/>
          <w:lang w:eastAsia="en-GB"/>
        </w:rPr>
      </w:pPr>
      <w:bookmarkStart w:id="13" w:name="_Toc192669292"/>
      <w:r w:rsidRPr="00C51D19">
        <w:rPr>
          <w:rStyle w:val="Heading7Char"/>
          <w:rFonts w:eastAsiaTheme="minorHAnsi"/>
          <w:b/>
          <w:bCs/>
        </w:rPr>
        <w:t>Purpose</w:t>
      </w:r>
      <w:bookmarkEnd w:id="13"/>
      <w:r>
        <w:rPr>
          <w:rFonts w:ascii="Arial" w:eastAsia="Times New Roman" w:hAnsi="Arial" w:cs="Arial"/>
          <w:b/>
          <w:szCs w:val="24"/>
          <w:lang w:eastAsia="en-GB"/>
        </w:rPr>
        <w:t xml:space="preserve"> </w:t>
      </w:r>
      <w:hyperlink r:id="rId36" w:history="1">
        <w:r w:rsidRPr="00911C4D">
          <w:rPr>
            <w:rStyle w:val="Hyperlink"/>
            <w:rFonts w:ascii="Arial" w:eastAsia="Times New Roman" w:hAnsi="Arial" w:cs="Arial"/>
            <w:b/>
            <w:szCs w:val="24"/>
            <w:lang w:eastAsia="en-GB"/>
          </w:rPr>
          <w:t>(DofE Strategy Document)</w:t>
        </w:r>
      </w:hyperlink>
    </w:p>
    <w:p w14:paraId="5EAD16A6" w14:textId="77777777" w:rsidR="00464D9E" w:rsidRPr="00464D9E" w:rsidRDefault="00464D9E" w:rsidP="00464D9E">
      <w:pPr>
        <w:spacing w:after="0" w:line="240" w:lineRule="auto"/>
        <w:rPr>
          <w:rFonts w:ascii="Arial" w:eastAsia="Times New Roman" w:hAnsi="Arial" w:cs="Arial"/>
          <w:b/>
          <w:szCs w:val="24"/>
          <w:lang w:eastAsia="en-GB"/>
        </w:rPr>
      </w:pPr>
    </w:p>
    <w:p w14:paraId="5EAD16A8" w14:textId="68E9F859" w:rsidR="00464D9E" w:rsidRPr="00464D9E" w:rsidRDefault="00911C4D" w:rsidP="00464D9E">
      <w:pPr>
        <w:spacing w:after="0" w:line="240" w:lineRule="auto"/>
        <w:rPr>
          <w:rFonts w:ascii="Arial" w:eastAsia="Times New Roman" w:hAnsi="Arial" w:cs="Arial"/>
          <w:sz w:val="20"/>
          <w:szCs w:val="20"/>
          <w:lang w:eastAsia="en-GB"/>
        </w:rPr>
      </w:pPr>
      <w:r w:rsidRPr="00911C4D">
        <w:rPr>
          <w:rFonts w:ascii="Arial" w:eastAsia="Times New Roman" w:hAnsi="Arial" w:cs="Arial"/>
          <w:sz w:val="20"/>
          <w:szCs w:val="20"/>
          <w:lang w:eastAsia="en-GB"/>
        </w:rPr>
        <w:t xml:space="preserve">We help young people build life-long belief in themselves, supporting them to take on their own challenges, follow their passions, and discover talents they never knew they had. Because when you prove to yourself that </w:t>
      </w:r>
      <w:r w:rsidR="009E1C5A" w:rsidRPr="00911C4D">
        <w:rPr>
          <w:rFonts w:ascii="Arial" w:eastAsia="Times New Roman" w:hAnsi="Arial" w:cs="Arial"/>
          <w:sz w:val="20"/>
          <w:szCs w:val="20"/>
          <w:lang w:eastAsia="en-GB"/>
        </w:rPr>
        <w:t>you are</w:t>
      </w:r>
      <w:r w:rsidRPr="00911C4D">
        <w:rPr>
          <w:rFonts w:ascii="Arial" w:eastAsia="Times New Roman" w:hAnsi="Arial" w:cs="Arial"/>
          <w:sz w:val="20"/>
          <w:szCs w:val="20"/>
          <w:lang w:eastAsia="en-GB"/>
        </w:rPr>
        <w:t xml:space="preserve"> ready for anything, nothing can hold you back.</w:t>
      </w:r>
    </w:p>
    <w:p w14:paraId="5EAD16A9" w14:textId="3156C2A8" w:rsidR="00464D9E" w:rsidRPr="00C51D19" w:rsidRDefault="00F51E59" w:rsidP="00C51D19">
      <w:pPr>
        <w:pStyle w:val="Heading7"/>
        <w:rPr>
          <w:b/>
          <w:bCs/>
          <w:lang w:eastAsia="en-GB"/>
        </w:rPr>
      </w:pPr>
      <w:bookmarkStart w:id="14" w:name="_Toc192669293"/>
      <w:r w:rsidRPr="00464D9E">
        <w:rPr>
          <w:rFonts w:cs="Arial"/>
          <w:noProof/>
          <w:lang w:eastAsia="en-GB"/>
        </w:rPr>
        <mc:AlternateContent>
          <mc:Choice Requires="wpg">
            <w:drawing>
              <wp:anchor distT="0" distB="0" distL="114300" distR="114300" simplePos="0" relativeHeight="251674624" behindDoc="1" locked="0" layoutInCell="1" allowOverlap="1" wp14:anchorId="5EAD1BBC" wp14:editId="449DAC74">
                <wp:simplePos x="0" y="0"/>
                <wp:positionH relativeFrom="margin">
                  <wp:align>center</wp:align>
                </wp:positionH>
                <wp:positionV relativeFrom="paragraph">
                  <wp:posOffset>308610</wp:posOffset>
                </wp:positionV>
                <wp:extent cx="5880100" cy="3213100"/>
                <wp:effectExtent l="0" t="0" r="25400" b="25400"/>
                <wp:wrapTight wrapText="bothSides">
                  <wp:wrapPolygon edited="0">
                    <wp:start x="7978" y="0"/>
                    <wp:lineTo x="2099" y="768"/>
                    <wp:lineTo x="2099" y="3970"/>
                    <wp:lineTo x="2309" y="4098"/>
                    <wp:lineTo x="6298" y="4098"/>
                    <wp:lineTo x="3079" y="4866"/>
                    <wp:lineTo x="0" y="5763"/>
                    <wp:lineTo x="0" y="7684"/>
                    <wp:lineTo x="560" y="8196"/>
                    <wp:lineTo x="2169" y="8196"/>
                    <wp:lineTo x="1610" y="9221"/>
                    <wp:lineTo x="1330" y="9861"/>
                    <wp:lineTo x="1330" y="11142"/>
                    <wp:lineTo x="1400" y="12294"/>
                    <wp:lineTo x="0" y="13703"/>
                    <wp:lineTo x="0" y="16520"/>
                    <wp:lineTo x="6928" y="18441"/>
                    <wp:lineTo x="2239" y="18569"/>
                    <wp:lineTo x="1959" y="18697"/>
                    <wp:lineTo x="1959" y="21130"/>
                    <wp:lineTo x="4968" y="21643"/>
                    <wp:lineTo x="8117" y="21643"/>
                    <wp:lineTo x="12246" y="21643"/>
                    <wp:lineTo x="12246" y="20490"/>
                    <wp:lineTo x="15955" y="20490"/>
                    <wp:lineTo x="16585" y="20234"/>
                    <wp:lineTo x="16445" y="18441"/>
                    <wp:lineTo x="21623" y="17032"/>
                    <wp:lineTo x="21623" y="14471"/>
                    <wp:lineTo x="17914" y="14343"/>
                    <wp:lineTo x="20014" y="13191"/>
                    <wp:lineTo x="20224" y="10629"/>
                    <wp:lineTo x="20714" y="10245"/>
                    <wp:lineTo x="21623" y="8964"/>
                    <wp:lineTo x="21623" y="7300"/>
                    <wp:lineTo x="21343" y="7043"/>
                    <wp:lineTo x="18614" y="6147"/>
                    <wp:lineTo x="18684" y="4738"/>
                    <wp:lineTo x="17285" y="4098"/>
                    <wp:lineTo x="18824" y="3458"/>
                    <wp:lineTo x="18894" y="1409"/>
                    <wp:lineTo x="17215" y="1025"/>
                    <wp:lineTo x="12036" y="0"/>
                    <wp:lineTo x="7978" y="0"/>
                  </wp:wrapPolygon>
                </wp:wrapTight>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3213100"/>
                          <a:chOff x="106860975" y="107244150"/>
                          <a:chExt cx="6822508" cy="3957048"/>
                        </a:xfrm>
                      </wpg:grpSpPr>
                      <wpg:grpSp>
                        <wpg:cNvPr id="185" name="Group 377"/>
                        <wpg:cNvGrpSpPr>
                          <a:grpSpLocks/>
                        </wpg:cNvGrpSpPr>
                        <wpg:grpSpPr bwMode="auto">
                          <a:xfrm>
                            <a:off x="106860975" y="107244150"/>
                            <a:ext cx="6822508" cy="3957048"/>
                            <a:chOff x="106860975" y="107244150"/>
                            <a:chExt cx="6822508" cy="3957048"/>
                          </a:xfrm>
                        </wpg:grpSpPr>
                        <wps:wsp>
                          <wps:cNvPr id="186" name="Text Box 378"/>
                          <wps:cNvSpPr txBox="1">
                            <a:spLocks noChangeArrowheads="1"/>
                          </wps:cNvSpPr>
                          <wps:spPr bwMode="auto">
                            <a:xfrm>
                              <a:off x="112451775" y="109908150"/>
                              <a:ext cx="1231708" cy="432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BFC" w14:textId="67B36061" w:rsidR="0010618F" w:rsidRPr="008A1955" w:rsidRDefault="0010618F" w:rsidP="00464D9E">
                                <w:pPr>
                                  <w:widowControl w:val="0"/>
                                  <w:jc w:val="center"/>
                                  <w:rPr>
                                    <w:rFonts w:cs="Arial"/>
                                    <w:color w:val="000000"/>
                                    <w:sz w:val="20"/>
                                    <w:szCs w:val="20"/>
                                  </w:rPr>
                                </w:pPr>
                                <w:r w:rsidRPr="008A1955">
                                  <w:rPr>
                                    <w:rFonts w:cs="Arial"/>
                                    <w:color w:val="000000"/>
                                    <w:sz w:val="20"/>
                                    <w:szCs w:val="20"/>
                                  </w:rPr>
                                  <w:t>Personal</w:t>
                                </w:r>
                                <w:r w:rsidR="002E1BCB">
                                  <w:rPr>
                                    <w:rFonts w:cs="Arial"/>
                                    <w:color w:val="000000"/>
                                    <w:sz w:val="20"/>
                                    <w:szCs w:val="20"/>
                                  </w:rPr>
                                  <w:t>ised</w:t>
                                </w:r>
                              </w:p>
                              <w:p w14:paraId="5EAD1BFD" w14:textId="77777777" w:rsidR="0010618F" w:rsidRPr="008A1955" w:rsidRDefault="0010618F" w:rsidP="00464D9E">
                                <w:pPr>
                                  <w:widowControl w:val="0"/>
                                  <w:jc w:val="center"/>
                                  <w:rPr>
                                    <w:rFonts w:cs="Arial"/>
                                    <w:color w:val="000000"/>
                                    <w:sz w:val="20"/>
                                    <w:szCs w:val="20"/>
                                  </w:rPr>
                                </w:pPr>
                                <w:r w:rsidRPr="008A1955">
                                  <w:rPr>
                                    <w:rFonts w:cs="Arial"/>
                                    <w:color w:val="000000"/>
                                    <w:sz w:val="20"/>
                                    <w:szCs w:val="20"/>
                                  </w:rPr>
                                  <w:t>Development</w:t>
                                </w:r>
                              </w:p>
                            </w:txbxContent>
                          </wps:txbx>
                          <wps:bodyPr rot="0" vert="horz" wrap="square" lIns="36576" tIns="36576" rIns="36576" bIns="36576" anchor="t" anchorCtr="0" upright="1">
                            <a:noAutofit/>
                          </wps:bodyPr>
                        </wps:wsp>
                        <wps:wsp>
                          <wps:cNvPr id="187" name="Text Box 379"/>
                          <wps:cNvSpPr txBox="1">
                            <a:spLocks noChangeArrowheads="1"/>
                          </wps:cNvSpPr>
                          <wps:spPr bwMode="auto">
                            <a:xfrm>
                              <a:off x="106860975" y="109764150"/>
                              <a:ext cx="1008000" cy="48135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BFE" w14:textId="1757DCD6" w:rsidR="0010618F" w:rsidRPr="008A1955" w:rsidRDefault="002E1BCB" w:rsidP="00464D9E">
                                <w:pPr>
                                  <w:widowControl w:val="0"/>
                                  <w:jc w:val="center"/>
                                  <w:rPr>
                                    <w:rFonts w:cs="Arial"/>
                                    <w:color w:val="000000"/>
                                    <w:sz w:val="20"/>
                                    <w:szCs w:val="20"/>
                                  </w:rPr>
                                </w:pPr>
                                <w:r>
                                  <w:rPr>
                                    <w:rFonts w:cs="Arial"/>
                                    <w:color w:val="000000"/>
                                    <w:sz w:val="20"/>
                                    <w:szCs w:val="20"/>
                                  </w:rPr>
                                  <w:t>Demand Commitment</w:t>
                                </w:r>
                                <w:r w:rsidR="0010618F" w:rsidRPr="008A1955">
                                  <w:rPr>
                                    <w:rFonts w:cs="Arial"/>
                                    <w:color w:val="000000"/>
                                    <w:sz w:val="20"/>
                                    <w:szCs w:val="20"/>
                                  </w:rPr>
                                  <w:t xml:space="preserve"> </w:t>
                                </w:r>
                              </w:p>
                            </w:txbxContent>
                          </wps:txbx>
                          <wps:bodyPr rot="0" vert="horz" wrap="square" lIns="36576" tIns="36576" rIns="36576" bIns="36576" anchor="t" anchorCtr="0" upright="1">
                            <a:noAutofit/>
                          </wps:bodyPr>
                        </wps:wsp>
                        <wps:wsp>
                          <wps:cNvPr id="188" name="Text Box 380"/>
                          <wps:cNvSpPr txBox="1">
                            <a:spLocks noChangeArrowheads="1"/>
                          </wps:cNvSpPr>
                          <wps:spPr bwMode="auto">
                            <a:xfrm>
                              <a:off x="112822575" y="108576150"/>
                              <a:ext cx="845525" cy="30294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BFF" w14:textId="77777777" w:rsidR="0010618F" w:rsidRPr="008A1955" w:rsidRDefault="0010618F" w:rsidP="00464D9E">
                                <w:pPr>
                                  <w:widowControl w:val="0"/>
                                  <w:jc w:val="center"/>
                                  <w:rPr>
                                    <w:rFonts w:cs="Arial"/>
                                    <w:color w:val="000000"/>
                                    <w:sz w:val="20"/>
                                    <w:szCs w:val="20"/>
                                  </w:rPr>
                                </w:pPr>
                                <w:r w:rsidRPr="002E1BCB">
                                  <w:rPr>
                                    <w:rFonts w:cs="Arial"/>
                                    <w:color w:val="000000"/>
                                    <w:sz w:val="20"/>
                                    <w:szCs w:val="20"/>
                                  </w:rPr>
                                  <w:t>Voluntary</w:t>
                                </w:r>
                              </w:p>
                            </w:txbxContent>
                          </wps:txbx>
                          <wps:bodyPr rot="0" vert="horz" wrap="square" lIns="36576" tIns="36576" rIns="36576" bIns="36576" anchor="t" anchorCtr="0" upright="1">
                            <a:noAutofit/>
                          </wps:bodyPr>
                        </wps:wsp>
                        <wpg:grpSp>
                          <wpg:cNvPr id="189" name="Group 381"/>
                          <wpg:cNvGrpSpPr>
                            <a:grpSpLocks/>
                          </wpg:cNvGrpSpPr>
                          <wpg:grpSpPr bwMode="auto">
                            <a:xfrm>
                              <a:off x="106896027" y="107244150"/>
                              <a:ext cx="6239748" cy="3957048"/>
                              <a:chOff x="106896027" y="107244150"/>
                              <a:chExt cx="6239748" cy="3957048"/>
                            </a:xfrm>
                          </wpg:grpSpPr>
                          <wps:wsp>
                            <wps:cNvPr id="190" name="AutoShape 382"/>
                            <wps:cNvSpPr>
                              <a:spLocks noChangeArrowheads="1"/>
                            </wps:cNvSpPr>
                            <wps:spPr bwMode="auto">
                              <a:xfrm rot="-4996946">
                                <a:off x="107069775" y="108990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1" name="Oval 383"/>
                            <wps:cNvSpPr>
                              <a:spLocks noChangeArrowheads="1"/>
                            </wps:cNvSpPr>
                            <wps:spPr bwMode="auto">
                              <a:xfrm>
                                <a:off x="108059775" y="108180150"/>
                                <a:ext cx="4428000" cy="2052000"/>
                              </a:xfrm>
                              <a:prstGeom prst="ellipse">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2" name="AutoShape 384"/>
                            <wps:cNvSpPr>
                              <a:spLocks noChangeArrowheads="1"/>
                            </wps:cNvSpPr>
                            <wps:spPr bwMode="auto">
                              <a:xfrm>
                                <a:off x="108887775" y="107676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3" name="AutoShape 385"/>
                            <wps:cNvSpPr>
                              <a:spLocks noChangeArrowheads="1"/>
                            </wps:cNvSpPr>
                            <wps:spPr bwMode="auto">
                              <a:xfrm rot="6970728">
                                <a:off x="112541775" y="109242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4" name="AutoShape 386"/>
                            <wps:cNvSpPr>
                              <a:spLocks noChangeArrowheads="1"/>
                            </wps:cNvSpPr>
                            <wps:spPr bwMode="auto">
                              <a:xfrm rot="-22910852">
                                <a:off x="107735775" y="108144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5" name="AutoShape 387"/>
                            <wps:cNvSpPr>
                              <a:spLocks noChangeArrowheads="1"/>
                            </wps:cNvSpPr>
                            <wps:spPr bwMode="auto">
                              <a:xfrm rot="-8418831">
                                <a:off x="107663775" y="109944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6" name="AutoShape 388"/>
                            <wps:cNvSpPr>
                              <a:spLocks noChangeArrowheads="1"/>
                            </wps:cNvSpPr>
                            <wps:spPr bwMode="auto">
                              <a:xfrm rot="-9538232">
                                <a:off x="108887775" y="110412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7" name="AutoShape 389"/>
                            <wps:cNvSpPr>
                              <a:spLocks noChangeArrowheads="1"/>
                            </wps:cNvSpPr>
                            <wps:spPr bwMode="auto">
                              <a:xfrm rot="-12584965">
                                <a:off x="111623775" y="110124150"/>
                                <a:ext cx="864000" cy="342000"/>
                              </a:xfrm>
                              <a:prstGeom prst="curvedDownArrow">
                                <a:avLst>
                                  <a:gd name="adj1" fmla="val 50526"/>
                                  <a:gd name="adj2" fmla="val 101053"/>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8" name="AutoShape 390"/>
                            <wps:cNvSpPr>
                              <a:spLocks noChangeArrowheads="1"/>
                            </wps:cNvSpPr>
                            <wps:spPr bwMode="auto">
                              <a:xfrm rot="-18665149">
                                <a:off x="112073775" y="108198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199" name="AutoShape 391"/>
                            <wps:cNvSpPr>
                              <a:spLocks noChangeArrowheads="1"/>
                            </wps:cNvSpPr>
                            <wps:spPr bwMode="auto">
                              <a:xfrm rot="-20707621">
                                <a:off x="110507775" y="107640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200" name="AutoShape 392"/>
                            <wps:cNvSpPr>
                              <a:spLocks noChangeArrowheads="1"/>
                            </wps:cNvSpPr>
                            <wps:spPr bwMode="auto">
                              <a:xfrm rot="10800000">
                                <a:off x="110291775" y="110484150"/>
                                <a:ext cx="864000" cy="324000"/>
                              </a:xfrm>
                              <a:prstGeom prst="curvedDownArrow">
                                <a:avLst>
                                  <a:gd name="adj1" fmla="val 53333"/>
                                  <a:gd name="adj2" fmla="val 106667"/>
                                  <a:gd name="adj3" fmla="val 33333"/>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36576" tIns="36576" rIns="36576" bIns="36576" anchor="t" anchorCtr="0" upright="1">
                              <a:noAutofit/>
                            </wps:bodyPr>
                          </wps:wsp>
                          <wps:wsp>
                            <wps:cNvPr id="201" name="Text Box 393"/>
                            <wps:cNvSpPr txBox="1">
                              <a:spLocks noChangeArrowheads="1"/>
                            </wps:cNvSpPr>
                            <wps:spPr bwMode="auto">
                              <a:xfrm>
                                <a:off x="107514766" y="110664149"/>
                                <a:ext cx="1553009" cy="432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C00" w14:textId="7407CF66" w:rsidR="0010618F" w:rsidRPr="008A1955" w:rsidRDefault="002E1BCB" w:rsidP="002E1BCB">
                                  <w:pPr>
                                    <w:widowControl w:val="0"/>
                                    <w:rPr>
                                      <w:rFonts w:cs="Arial"/>
                                      <w:color w:val="000000"/>
                                      <w:sz w:val="20"/>
                                      <w:szCs w:val="20"/>
                                    </w:rPr>
                                  </w:pPr>
                                  <w:r>
                                    <w:rPr>
                                      <w:rFonts w:cs="Arial"/>
                                      <w:color w:val="000000"/>
                                      <w:sz w:val="20"/>
                                      <w:szCs w:val="20"/>
                                    </w:rPr>
                                    <w:t>Achievement focused</w:t>
                                  </w:r>
                                </w:p>
                              </w:txbxContent>
                            </wps:txbx>
                            <wps:bodyPr rot="0" vert="horz" wrap="square" lIns="36576" tIns="36576" rIns="36576" bIns="36576" anchor="t" anchorCtr="0" upright="1">
                              <a:noAutofit/>
                            </wps:bodyPr>
                          </wps:wsp>
                          <wps:wsp>
                            <wps:cNvPr id="202" name="Text Box 394"/>
                            <wps:cNvSpPr txBox="1">
                              <a:spLocks noChangeArrowheads="1"/>
                            </wps:cNvSpPr>
                            <wps:spPr bwMode="auto">
                              <a:xfrm>
                                <a:off x="109460758" y="110844150"/>
                                <a:ext cx="1227017" cy="35704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C01" w14:textId="77777777" w:rsidR="0010618F" w:rsidRPr="008A1955" w:rsidRDefault="0010618F" w:rsidP="00464D9E">
                                  <w:pPr>
                                    <w:widowControl w:val="0"/>
                                    <w:jc w:val="center"/>
                                    <w:rPr>
                                      <w:rFonts w:cs="Arial"/>
                                      <w:color w:val="000000"/>
                                      <w:sz w:val="20"/>
                                      <w:szCs w:val="20"/>
                                    </w:rPr>
                                  </w:pPr>
                                  <w:r w:rsidRPr="008A1955">
                                    <w:rPr>
                                      <w:rFonts w:cs="Arial"/>
                                      <w:color w:val="000000"/>
                                      <w:sz w:val="20"/>
                                      <w:szCs w:val="20"/>
                                    </w:rPr>
                                    <w:t>Progressive</w:t>
                                  </w:r>
                                </w:p>
                              </w:txbxContent>
                            </wps:txbx>
                            <wps:bodyPr rot="0" vert="horz" wrap="square" lIns="36576" tIns="36576" rIns="36576" bIns="36576" anchor="t" anchorCtr="0" upright="1">
                              <a:noAutofit/>
                            </wps:bodyPr>
                          </wps:wsp>
                          <wps:wsp>
                            <wps:cNvPr id="203" name="Text Box 395"/>
                            <wps:cNvSpPr txBox="1">
                              <a:spLocks noChangeArrowheads="1"/>
                            </wps:cNvSpPr>
                            <wps:spPr bwMode="auto">
                              <a:xfrm>
                                <a:off x="107568608" y="107397879"/>
                                <a:ext cx="1203476" cy="56501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C02" w14:textId="4960D87C" w:rsidR="0010618F" w:rsidRPr="008A1955" w:rsidRDefault="002E1BCB" w:rsidP="00464D9E">
                                  <w:pPr>
                                    <w:widowControl w:val="0"/>
                                    <w:jc w:val="center"/>
                                    <w:rPr>
                                      <w:rFonts w:cs="Arial"/>
                                      <w:color w:val="000000"/>
                                      <w:sz w:val="20"/>
                                      <w:szCs w:val="20"/>
                                    </w:rPr>
                                  </w:pPr>
                                  <w:r>
                                    <w:rPr>
                                      <w:rFonts w:cs="Arial"/>
                                      <w:color w:val="000000"/>
                                      <w:sz w:val="20"/>
                                      <w:szCs w:val="20"/>
                                    </w:rPr>
                                    <w:t>Personal Development</w:t>
                                  </w:r>
                                </w:p>
                              </w:txbxContent>
                            </wps:txbx>
                            <wps:bodyPr rot="0" vert="horz" wrap="square" lIns="36576" tIns="36576" rIns="36576" bIns="36576" anchor="t" anchorCtr="0" upright="1">
                              <a:noAutofit/>
                            </wps:bodyPr>
                          </wps:wsp>
                          <wps:wsp>
                            <wps:cNvPr id="204" name="Text Box 396"/>
                            <wps:cNvSpPr txBox="1">
                              <a:spLocks noChangeArrowheads="1"/>
                            </wps:cNvSpPr>
                            <wps:spPr bwMode="auto">
                              <a:xfrm>
                                <a:off x="111263775" y="110628150"/>
                                <a:ext cx="756000" cy="324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C03" w14:textId="77777777" w:rsidR="0010618F" w:rsidRPr="008A1955" w:rsidRDefault="0010618F" w:rsidP="00464D9E">
                                  <w:pPr>
                                    <w:widowControl w:val="0"/>
                                    <w:jc w:val="center"/>
                                    <w:rPr>
                                      <w:rFonts w:cs="Arial"/>
                                      <w:color w:val="000000"/>
                                      <w:sz w:val="20"/>
                                      <w:szCs w:val="20"/>
                                    </w:rPr>
                                  </w:pPr>
                                  <w:r w:rsidRPr="008A1955">
                                    <w:rPr>
                                      <w:rFonts w:cs="Arial"/>
                                      <w:color w:val="000000"/>
                                      <w:sz w:val="20"/>
                                      <w:szCs w:val="20"/>
                                    </w:rPr>
                                    <w:t>Balanced</w:t>
                                  </w:r>
                                </w:p>
                              </w:txbxContent>
                            </wps:txbx>
                            <wps:bodyPr rot="0" vert="horz" wrap="square" lIns="36576" tIns="36576" rIns="36576" bIns="36576" anchor="t" anchorCtr="0" upright="1">
                              <a:noAutofit/>
                            </wps:bodyPr>
                          </wps:wsp>
                          <wps:wsp>
                            <wps:cNvPr id="205" name="Text Box 397"/>
                            <wps:cNvSpPr txBox="1">
                              <a:spLocks noChangeArrowheads="1"/>
                            </wps:cNvSpPr>
                            <wps:spPr bwMode="auto">
                              <a:xfrm>
                                <a:off x="106896027" y="108324150"/>
                                <a:ext cx="767749" cy="32399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C04" w14:textId="2B2AC364" w:rsidR="0010618F" w:rsidRPr="008A1955" w:rsidRDefault="00BF4DCB" w:rsidP="00464D9E">
                                  <w:pPr>
                                    <w:widowControl w:val="0"/>
                                    <w:rPr>
                                      <w:rFonts w:cs="Arial"/>
                                      <w:color w:val="000000"/>
                                      <w:sz w:val="20"/>
                                      <w:szCs w:val="20"/>
                                    </w:rPr>
                                  </w:pPr>
                                  <w:r>
                                    <w:rPr>
                                      <w:rFonts w:cs="Arial"/>
                                      <w:color w:val="000000"/>
                                      <w:sz w:val="20"/>
                                      <w:szCs w:val="20"/>
                                    </w:rPr>
                                    <w:t>Enjoyable</w:t>
                                  </w:r>
                                </w:p>
                              </w:txbxContent>
                            </wps:txbx>
                            <wps:bodyPr rot="0" vert="horz" wrap="square" lIns="36576" tIns="36576" rIns="36576" bIns="36576" anchor="t" anchorCtr="0" upright="1">
                              <a:noAutofit/>
                            </wps:bodyPr>
                          </wps:wsp>
                          <wps:wsp>
                            <wps:cNvPr id="206" name="Text Box 398"/>
                            <wps:cNvSpPr txBox="1">
                              <a:spLocks noChangeArrowheads="1"/>
                            </wps:cNvSpPr>
                            <wps:spPr bwMode="auto">
                              <a:xfrm>
                                <a:off x="111443775" y="107513777"/>
                                <a:ext cx="1285941" cy="3701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C05" w14:textId="3B44E68C" w:rsidR="0010618F" w:rsidRPr="002E1BCB" w:rsidRDefault="0010618F" w:rsidP="00464D9E">
                                  <w:pPr>
                                    <w:widowControl w:val="0"/>
                                    <w:rPr>
                                      <w:rFonts w:cs="Arial"/>
                                      <w:color w:val="000000"/>
                                      <w:sz w:val="20"/>
                                      <w:szCs w:val="20"/>
                                    </w:rPr>
                                  </w:pPr>
                                  <w:r w:rsidRPr="002E1BCB">
                                    <w:rPr>
                                      <w:rFonts w:cs="Arial"/>
                                      <w:color w:val="000000"/>
                                      <w:sz w:val="20"/>
                                      <w:szCs w:val="20"/>
                                    </w:rPr>
                                    <w:t>Achievable by</w:t>
                                  </w:r>
                                  <w:r w:rsidR="002E1BCB" w:rsidRPr="002E1BCB">
                                    <w:rPr>
                                      <w:rFonts w:cs="Arial"/>
                                      <w:color w:val="000000"/>
                                      <w:sz w:val="20"/>
                                      <w:szCs w:val="20"/>
                                    </w:rPr>
                                    <w:t xml:space="preserve"> all</w:t>
                                  </w:r>
                                </w:p>
                              </w:txbxContent>
                            </wps:txbx>
                            <wps:bodyPr rot="0" vert="horz" wrap="square" lIns="36576" tIns="36576" rIns="36576" bIns="36576" anchor="t" anchorCtr="0" upright="1">
                              <a:noAutofit/>
                            </wps:bodyPr>
                          </wps:wsp>
                          <wps:wsp>
                            <wps:cNvPr id="207" name="Text Box 399"/>
                            <wps:cNvSpPr txBox="1">
                              <a:spLocks noChangeArrowheads="1"/>
                            </wps:cNvSpPr>
                            <wps:spPr bwMode="auto">
                              <a:xfrm>
                                <a:off x="109427775" y="107244150"/>
                                <a:ext cx="1188000" cy="288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C06" w14:textId="3E7D65D9" w:rsidR="0010618F" w:rsidRPr="008A1955" w:rsidRDefault="00BF4DCB" w:rsidP="00464D9E">
                                  <w:pPr>
                                    <w:widowControl w:val="0"/>
                                    <w:jc w:val="center"/>
                                    <w:rPr>
                                      <w:rFonts w:cs="Arial"/>
                                      <w:color w:val="000000"/>
                                      <w:sz w:val="20"/>
                                      <w:szCs w:val="20"/>
                                    </w:rPr>
                                  </w:pPr>
                                  <w:r w:rsidRPr="008A1955">
                                    <w:rPr>
                                      <w:rFonts w:cs="Arial"/>
                                      <w:color w:val="000000"/>
                                      <w:sz w:val="20"/>
                                      <w:szCs w:val="20"/>
                                    </w:rPr>
                                    <w:t>Non-Competitive</w:t>
                                  </w:r>
                                </w:p>
                              </w:txbxContent>
                            </wps:txbx>
                            <wps:bodyPr rot="0" vert="horz" wrap="square" lIns="36576" tIns="36576" rIns="36576" bIns="36576" anchor="t" anchorCtr="0" upright="1">
                              <a:noAutofit/>
                            </wps:bodyPr>
                          </wps:wsp>
                        </wpg:grpSp>
                      </wpg:grpSp>
                      <wps:wsp>
                        <wps:cNvPr id="208" name="Text Box 400"/>
                        <wps:cNvSpPr txBox="1">
                          <a:spLocks noChangeArrowheads="1"/>
                        </wps:cNvSpPr>
                        <wps:spPr bwMode="auto">
                          <a:xfrm>
                            <a:off x="108707774" y="108936150"/>
                            <a:ext cx="3276000" cy="63792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AD1C07" w14:textId="77777777" w:rsidR="0010618F" w:rsidRDefault="0010618F" w:rsidP="00464D9E">
                              <w:pPr>
                                <w:widowControl w:val="0"/>
                                <w:jc w:val="center"/>
                                <w:rPr>
                                  <w:rFonts w:cs="Arial"/>
                                  <w:sz w:val="56"/>
                                  <w:szCs w:val="56"/>
                                </w:rPr>
                              </w:pPr>
                              <w:r>
                                <w:rPr>
                                  <w:rFonts w:cs="Arial"/>
                                  <w:sz w:val="56"/>
                                  <w:szCs w:val="56"/>
                                </w:rPr>
                                <w:t>Guiding Principles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D1BBC" id="Group 184" o:spid="_x0000_s1028" style="position:absolute;margin-left:0;margin-top:24.3pt;width:463pt;height:253pt;z-index:-251641856;mso-position-horizontal:center;mso-position-horizontal-relative:margin" coordorigin="1068609,1072441" coordsize="68225,3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">
                <v:group id="Group 377" o:spid="_x0000_s1029" style="position:absolute;left:1068609;top:1072441;width:68225;height:39570" coordorigin="1068609,1072441" coordsize="68225,3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type id="_x0000_t202" coordsize="21600,21600" o:spt="202" path="m,l,21600r21600,l21600,xe">
                    <v:stroke joinstyle="miter"/>
                    <v:path gradientshapeok="t" o:connecttype="rect"/>
                  </v:shapetype>
                  <v:shape id="Text Box 378" o:spid="_x0000_s1030" type="#_x0000_t202" style="position:absolute;left:1124517;top:1099081;width:12317;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" fillcolor="white [3201]" strokecolor="white [3212]" strokeweight="1pt">
                    <v:textbox inset="2.88pt,2.88pt,2.88pt,2.88pt">
                      <w:txbxContent>
                        <w:p w14:paraId="5EAD1BFC" w14:textId="67B36061" w:rsidR="0010618F" w:rsidRPr="008A1955" w:rsidRDefault="0010618F" w:rsidP="00464D9E">
                          <w:pPr>
                            <w:widowControl w:val="0"/>
                            <w:jc w:val="center"/>
                            <w:rPr>
                              <w:rFonts w:cs="Arial"/>
                              <w:color w:val="000000"/>
                              <w:sz w:val="20"/>
                              <w:szCs w:val="20"/>
                            </w:rPr>
                          </w:pPr>
                          <w:r w:rsidRPr="008A1955">
                            <w:rPr>
                              <w:rFonts w:cs="Arial"/>
                              <w:color w:val="000000"/>
                              <w:sz w:val="20"/>
                              <w:szCs w:val="20"/>
                            </w:rPr>
                            <w:t>Personal</w:t>
                          </w:r>
                          <w:r w:rsidR="002E1BCB">
                            <w:rPr>
                              <w:rFonts w:cs="Arial"/>
                              <w:color w:val="000000"/>
                              <w:sz w:val="20"/>
                              <w:szCs w:val="20"/>
                            </w:rPr>
                            <w:t>ised</w:t>
                          </w:r>
                        </w:p>
                        <w:p w14:paraId="5EAD1BFD" w14:textId="77777777" w:rsidR="0010618F" w:rsidRPr="008A1955" w:rsidRDefault="0010618F" w:rsidP="00464D9E">
                          <w:pPr>
                            <w:widowControl w:val="0"/>
                            <w:jc w:val="center"/>
                            <w:rPr>
                              <w:rFonts w:cs="Arial"/>
                              <w:color w:val="000000"/>
                              <w:sz w:val="20"/>
                              <w:szCs w:val="20"/>
                            </w:rPr>
                          </w:pPr>
                          <w:r w:rsidRPr="008A1955">
                            <w:rPr>
                              <w:rFonts w:cs="Arial"/>
                              <w:color w:val="000000"/>
                              <w:sz w:val="20"/>
                              <w:szCs w:val="20"/>
                            </w:rPr>
                            <w:t>Development</w:t>
                          </w:r>
                        </w:p>
                      </w:txbxContent>
                    </v:textbox>
                  </v:shape>
                  <v:shape id="Text Box 379" o:spid="_x0000_s1031" type="#_x0000_t202" style="position:absolute;left:1068609;top:1097641;width:10080;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" fillcolor="white [3201]" strokecolor="white [3212]" strokeweight="1pt">
                    <v:textbox inset="2.88pt,2.88pt,2.88pt,2.88pt">
                      <w:txbxContent>
                        <w:p w14:paraId="5EAD1BFE" w14:textId="1757DCD6" w:rsidR="0010618F" w:rsidRPr="008A1955" w:rsidRDefault="002E1BCB" w:rsidP="00464D9E">
                          <w:pPr>
                            <w:widowControl w:val="0"/>
                            <w:jc w:val="center"/>
                            <w:rPr>
                              <w:rFonts w:cs="Arial"/>
                              <w:color w:val="000000"/>
                              <w:sz w:val="20"/>
                              <w:szCs w:val="20"/>
                            </w:rPr>
                          </w:pPr>
                          <w:r>
                            <w:rPr>
                              <w:rFonts w:cs="Arial"/>
                              <w:color w:val="000000"/>
                              <w:sz w:val="20"/>
                              <w:szCs w:val="20"/>
                            </w:rPr>
                            <w:t>Demand Commitment</w:t>
                          </w:r>
                          <w:r w:rsidR="0010618F" w:rsidRPr="008A1955">
                            <w:rPr>
                              <w:rFonts w:cs="Arial"/>
                              <w:color w:val="000000"/>
                              <w:sz w:val="20"/>
                              <w:szCs w:val="20"/>
                            </w:rPr>
                            <w:t xml:space="preserve"> </w:t>
                          </w:r>
                        </w:p>
                      </w:txbxContent>
                    </v:textbox>
                  </v:shape>
                  <v:shape id="Text Box 380" o:spid="_x0000_s1032" type="#_x0000_t202" style="position:absolute;left:1128225;top:1085761;width:8456;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" fillcolor="white [3201]" strokecolor="white [3212]" strokeweight="1pt">
                    <v:textbox inset="2.88pt,2.88pt,2.88pt,2.88pt">
                      <w:txbxContent>
                        <w:p w14:paraId="5EAD1BFF" w14:textId="77777777" w:rsidR="0010618F" w:rsidRPr="008A1955" w:rsidRDefault="0010618F" w:rsidP="00464D9E">
                          <w:pPr>
                            <w:widowControl w:val="0"/>
                            <w:jc w:val="center"/>
                            <w:rPr>
                              <w:rFonts w:cs="Arial"/>
                              <w:color w:val="000000"/>
                              <w:sz w:val="20"/>
                              <w:szCs w:val="20"/>
                            </w:rPr>
                          </w:pPr>
                          <w:r w:rsidRPr="002E1BCB">
                            <w:rPr>
                              <w:rFonts w:cs="Arial"/>
                              <w:color w:val="000000"/>
                              <w:sz w:val="20"/>
                              <w:szCs w:val="20"/>
                            </w:rPr>
                            <w:t>Voluntary</w:t>
                          </w:r>
                        </w:p>
                      </w:txbxContent>
                    </v:textbox>
                  </v:shape>
                  <v:group id="Group 381" o:spid="_x0000_s1033" style="position:absolute;left:1068960;top:1072441;width:62397;height:39570" coordorigin="1068960,1072441" coordsize="62397,3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82" o:spid="_x0000_s1034" type="#_x0000_t105" style="position:absolute;left:1070697;top:1089901;width:8640;height:3240;rotation:-545799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" fillcolor="white [3201]" strokecolor="#70ad47 [3209]" strokeweight="1pt">
                      <v:textbox inset="2.88pt,2.88pt,2.88pt,2.88pt"/>
                    </v:shape>
                    <v:oval id="Oval 383" o:spid="_x0000_s1035" style="position:absolute;left:1080597;top:1081801;width:44280;height:20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" fillcolor="white [3201]" strokecolor="#70ad47 [3209]" strokeweight="1pt">
                      <v:stroke joinstyle="miter"/>
                      <v:textbox inset="2.88pt,2.88pt,2.88pt,2.88pt"/>
                    </v:oval>
                    <v:shape id="AutoShape 384" o:spid="_x0000_s1036" type="#_x0000_t105" style="position:absolute;left:1088877;top:1076761;width:86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" fillcolor="white [3201]" strokecolor="#70ad47 [3209]" strokeweight="1pt">
                      <v:textbox inset="2.88pt,2.88pt,2.88pt,2.88pt"/>
                    </v:shape>
                    <v:shape id="AutoShape 385" o:spid="_x0000_s1037" type="#_x0000_t105" style="position:absolute;left:1125417;top:1092421;width:8640;height:3240;rotation:76138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" fillcolor="white [3201]" strokecolor="#70ad47 [3209]" strokeweight="1pt">
                      <v:textbox inset="2.88pt,2.88pt,2.88pt,2.88pt"/>
                    </v:shape>
                    <v:shape id="AutoShape 386" o:spid="_x0000_s1038" type="#_x0000_t105" style="position:absolute;left:1077357;top:1081441;width:8640;height:3240;rotation:-1431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" fillcolor="white [3201]" strokecolor="#70ad47 [3209]" strokeweight="1pt">
                      <v:textbox inset="2.88pt,2.88pt,2.88pt,2.88pt"/>
                    </v:shape>
                    <v:shape id="AutoShape 387" o:spid="_x0000_s1039" type="#_x0000_t105" style="position:absolute;left:1076637;top:1099441;width:8640;height:3240;rotation:-91956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" fillcolor="white [3201]" strokecolor="#70ad47 [3209]" strokeweight="1pt">
                      <v:textbox inset="2.88pt,2.88pt,2.88pt,2.88pt"/>
                    </v:shape>
                    <v:shape id="AutoShape 388" o:spid="_x0000_s1040" type="#_x0000_t105" style="position:absolute;left:1088877;top:1104121;width:8640;height:3240;rotation:-104182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" fillcolor="white [3201]" strokecolor="#70ad47 [3209]" strokeweight="1pt">
                      <v:textbox inset="2.88pt,2.88pt,2.88pt,2.88pt"/>
                    </v:shape>
                    <v:shape id="AutoShape 389" o:spid="_x0000_s1041" type="#_x0000_t105" style="position:absolute;left:1116237;top:1101241;width:8640;height:3420;rotation:98468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" fillcolor="white [3201]" strokecolor="#70ad47 [3209]" strokeweight="1pt">
                      <v:textbox inset="2.88pt,2.88pt,2.88pt,2.88pt"/>
                    </v:shape>
                    <v:shape id="AutoShape 390" o:spid="_x0000_s1042" type="#_x0000_t105" style="position:absolute;left:1120737;top:1081981;width:8640;height:3240;rotation:32056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" fillcolor="white [3201]" strokecolor="#70ad47 [3209]" strokeweight="1pt">
                      <v:textbox inset="2.88pt,2.88pt,2.88pt,2.88pt"/>
                    </v:shape>
                    <v:shape id="AutoShape 391" o:spid="_x0000_s1043" type="#_x0000_t105" style="position:absolute;left:1105077;top:1076401;width:8640;height:3240;rotation:9747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" fillcolor="white [3201]" strokecolor="#70ad47 [3209]" strokeweight="1pt">
                      <v:textbox inset="2.88pt,2.88pt,2.88pt,2.88pt"/>
                    </v:shape>
                    <v:shape id="AutoShape 392" o:spid="_x0000_s1044" type="#_x0000_t105" style="position:absolute;left:1102917;top:1104841;width:8640;height:32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" fillcolor="white [3201]" strokecolor="#70ad47 [3209]" strokeweight="1pt">
                      <v:textbox inset="2.88pt,2.88pt,2.88pt,2.88pt"/>
                    </v:shape>
                    <v:shape id="Text Box 393" o:spid="_x0000_s1045" type="#_x0000_t202" style="position:absolute;left:1075147;top:1106641;width:1553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" fillcolor="white [3201]" strokecolor="white [3212]" strokeweight="1pt">
                      <v:textbox inset="2.88pt,2.88pt,2.88pt,2.88pt">
                        <w:txbxContent>
                          <w:p w14:paraId="5EAD1C00" w14:textId="7407CF66" w:rsidR="0010618F" w:rsidRPr="008A1955" w:rsidRDefault="002E1BCB" w:rsidP="002E1BCB">
                            <w:pPr>
                              <w:widowControl w:val="0"/>
                              <w:rPr>
                                <w:rFonts w:cs="Arial"/>
                                <w:color w:val="000000"/>
                                <w:sz w:val="20"/>
                                <w:szCs w:val="20"/>
                              </w:rPr>
                            </w:pPr>
                            <w:r>
                              <w:rPr>
                                <w:rFonts w:cs="Arial"/>
                                <w:color w:val="000000"/>
                                <w:sz w:val="20"/>
                                <w:szCs w:val="20"/>
                              </w:rPr>
                              <w:t>Achievement focused</w:t>
                            </w:r>
                          </w:p>
                        </w:txbxContent>
                      </v:textbox>
                    </v:shape>
                    <v:shape id="Text Box 394" o:spid="_x0000_s1046" type="#_x0000_t202" style="position:absolute;left:1094607;top:1108441;width:1227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" fillcolor="white [3201]" strokecolor="white [3212]" strokeweight="1pt">
                      <v:textbox inset="2.88pt,2.88pt,2.88pt,2.88pt">
                        <w:txbxContent>
                          <w:p w14:paraId="5EAD1C01" w14:textId="77777777" w:rsidR="0010618F" w:rsidRPr="008A1955" w:rsidRDefault="0010618F" w:rsidP="00464D9E">
                            <w:pPr>
                              <w:widowControl w:val="0"/>
                              <w:jc w:val="center"/>
                              <w:rPr>
                                <w:rFonts w:cs="Arial"/>
                                <w:color w:val="000000"/>
                                <w:sz w:val="20"/>
                                <w:szCs w:val="20"/>
                              </w:rPr>
                            </w:pPr>
                            <w:r w:rsidRPr="008A1955">
                              <w:rPr>
                                <w:rFonts w:cs="Arial"/>
                                <w:color w:val="000000"/>
                                <w:sz w:val="20"/>
                                <w:szCs w:val="20"/>
                              </w:rPr>
                              <w:t>Progressive</w:t>
                            </w:r>
                          </w:p>
                        </w:txbxContent>
                      </v:textbox>
                    </v:shape>
                    <v:shape id="Text Box 395" o:spid="_x0000_s1047" type="#_x0000_t202" style="position:absolute;left:1075686;top:1073978;width:12034;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" fillcolor="white [3201]" strokecolor="white [3212]" strokeweight="1pt">
                      <v:textbox inset="2.88pt,2.88pt,2.88pt,2.88pt">
                        <w:txbxContent>
                          <w:p w14:paraId="5EAD1C02" w14:textId="4960D87C" w:rsidR="0010618F" w:rsidRPr="008A1955" w:rsidRDefault="002E1BCB" w:rsidP="00464D9E">
                            <w:pPr>
                              <w:widowControl w:val="0"/>
                              <w:jc w:val="center"/>
                              <w:rPr>
                                <w:rFonts w:cs="Arial"/>
                                <w:color w:val="000000"/>
                                <w:sz w:val="20"/>
                                <w:szCs w:val="20"/>
                              </w:rPr>
                            </w:pPr>
                            <w:r>
                              <w:rPr>
                                <w:rFonts w:cs="Arial"/>
                                <w:color w:val="000000"/>
                                <w:sz w:val="20"/>
                                <w:szCs w:val="20"/>
                              </w:rPr>
                              <w:t>Personal Development</w:t>
                            </w:r>
                          </w:p>
                        </w:txbxContent>
                      </v:textbox>
                    </v:shape>
                    <v:shape id="Text Box 396" o:spid="_x0000_s1048" type="#_x0000_t202" style="position:absolute;left:1112637;top:1106281;width:756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" fillcolor="white [3201]" strokecolor="white [3212]" strokeweight="1pt">
                      <v:textbox inset="2.88pt,2.88pt,2.88pt,2.88pt">
                        <w:txbxContent>
                          <w:p w14:paraId="5EAD1C03" w14:textId="77777777" w:rsidR="0010618F" w:rsidRPr="008A1955" w:rsidRDefault="0010618F" w:rsidP="00464D9E">
                            <w:pPr>
                              <w:widowControl w:val="0"/>
                              <w:jc w:val="center"/>
                              <w:rPr>
                                <w:rFonts w:cs="Arial"/>
                                <w:color w:val="000000"/>
                                <w:sz w:val="20"/>
                                <w:szCs w:val="20"/>
                              </w:rPr>
                            </w:pPr>
                            <w:r w:rsidRPr="008A1955">
                              <w:rPr>
                                <w:rFonts w:cs="Arial"/>
                                <w:color w:val="000000"/>
                                <w:sz w:val="20"/>
                                <w:szCs w:val="20"/>
                              </w:rPr>
                              <w:t>Balanced</w:t>
                            </w:r>
                          </w:p>
                        </w:txbxContent>
                      </v:textbox>
                    </v:shape>
                    <v:shape id="Text Box 397" o:spid="_x0000_s1049" type="#_x0000_t202" style="position:absolute;left:1068960;top:1083241;width:7677;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" fillcolor="white [3201]" strokecolor="white [3212]" strokeweight="1pt">
                      <v:textbox inset="2.88pt,2.88pt,2.88pt,2.88pt">
                        <w:txbxContent>
                          <w:p w14:paraId="5EAD1C04" w14:textId="2B2AC364" w:rsidR="0010618F" w:rsidRPr="008A1955" w:rsidRDefault="00BF4DCB" w:rsidP="00464D9E">
                            <w:pPr>
                              <w:widowControl w:val="0"/>
                              <w:rPr>
                                <w:rFonts w:cs="Arial"/>
                                <w:color w:val="000000"/>
                                <w:sz w:val="20"/>
                                <w:szCs w:val="20"/>
                              </w:rPr>
                            </w:pPr>
                            <w:r>
                              <w:rPr>
                                <w:rFonts w:cs="Arial"/>
                                <w:color w:val="000000"/>
                                <w:sz w:val="20"/>
                                <w:szCs w:val="20"/>
                              </w:rPr>
                              <w:t>Enjoyable</w:t>
                            </w:r>
                          </w:p>
                        </w:txbxContent>
                      </v:textbox>
                    </v:shape>
                    <v:shape id="Text Box 398" o:spid="_x0000_s1050" type="#_x0000_t202" style="position:absolute;left:1114437;top:1075137;width:1286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" fillcolor="white [3201]" strokecolor="white [3212]" strokeweight="1pt">
                      <v:textbox inset="2.88pt,2.88pt,2.88pt,2.88pt">
                        <w:txbxContent>
                          <w:p w14:paraId="5EAD1C05" w14:textId="3B44E68C" w:rsidR="0010618F" w:rsidRPr="002E1BCB" w:rsidRDefault="0010618F" w:rsidP="00464D9E">
                            <w:pPr>
                              <w:widowControl w:val="0"/>
                              <w:rPr>
                                <w:rFonts w:cs="Arial"/>
                                <w:color w:val="000000"/>
                                <w:sz w:val="20"/>
                                <w:szCs w:val="20"/>
                              </w:rPr>
                            </w:pPr>
                            <w:r w:rsidRPr="002E1BCB">
                              <w:rPr>
                                <w:rFonts w:cs="Arial"/>
                                <w:color w:val="000000"/>
                                <w:sz w:val="20"/>
                                <w:szCs w:val="20"/>
                              </w:rPr>
                              <w:t>Achievable by</w:t>
                            </w:r>
                            <w:r w:rsidR="002E1BCB" w:rsidRPr="002E1BCB">
                              <w:rPr>
                                <w:rFonts w:cs="Arial"/>
                                <w:color w:val="000000"/>
                                <w:sz w:val="20"/>
                                <w:szCs w:val="20"/>
                              </w:rPr>
                              <w:t xml:space="preserve"> all</w:t>
                            </w:r>
                          </w:p>
                        </w:txbxContent>
                      </v:textbox>
                    </v:shape>
                    <v:shape id="Text Box 399" o:spid="_x0000_s1051" type="#_x0000_t202" style="position:absolute;left:1094277;top:1072441;width:118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" fillcolor="white [3201]" strokecolor="white [3212]" strokeweight="1pt">
                      <v:textbox inset="2.88pt,2.88pt,2.88pt,2.88pt">
                        <w:txbxContent>
                          <w:p w14:paraId="5EAD1C06" w14:textId="3E7D65D9" w:rsidR="0010618F" w:rsidRPr="008A1955" w:rsidRDefault="00BF4DCB" w:rsidP="00464D9E">
                            <w:pPr>
                              <w:widowControl w:val="0"/>
                              <w:jc w:val="center"/>
                              <w:rPr>
                                <w:rFonts w:cs="Arial"/>
                                <w:color w:val="000000"/>
                                <w:sz w:val="20"/>
                                <w:szCs w:val="20"/>
                              </w:rPr>
                            </w:pPr>
                            <w:r w:rsidRPr="008A1955">
                              <w:rPr>
                                <w:rFonts w:cs="Arial"/>
                                <w:color w:val="000000"/>
                                <w:sz w:val="20"/>
                                <w:szCs w:val="20"/>
                              </w:rPr>
                              <w:t>Non-Competitive</w:t>
                            </w:r>
                          </w:p>
                        </w:txbxContent>
                      </v:textbox>
                    </v:shape>
                  </v:group>
                </v:group>
                <v:shape id="Text Box 400" o:spid="_x0000_s1052" type="#_x0000_t202" style="position:absolute;left:1087077;top:1089361;width:32760;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" fillcolor="white [3201]" strokecolor="white [3212]" strokeweight="1pt">
                  <v:textbox inset="2.88pt,2.88pt,2.88pt,2.88pt">
                    <w:txbxContent>
                      <w:p w14:paraId="5EAD1C07" w14:textId="77777777" w:rsidR="0010618F" w:rsidRDefault="0010618F" w:rsidP="00464D9E">
                        <w:pPr>
                          <w:widowControl w:val="0"/>
                          <w:jc w:val="center"/>
                          <w:rPr>
                            <w:rFonts w:cs="Arial"/>
                            <w:sz w:val="56"/>
                            <w:szCs w:val="56"/>
                          </w:rPr>
                        </w:pPr>
                        <w:r>
                          <w:rPr>
                            <w:rFonts w:cs="Arial"/>
                            <w:sz w:val="56"/>
                            <w:szCs w:val="56"/>
                          </w:rPr>
                          <w:t>Guiding Principles</w:t>
                        </w:r>
                      </w:p>
                    </w:txbxContent>
                  </v:textbox>
                </v:shape>
                <w10:wrap type="tight" anchorx="margin"/>
              </v:group>
            </w:pict>
          </mc:Fallback>
        </mc:AlternateContent>
      </w:r>
      <w:r w:rsidR="00464D9E" w:rsidRPr="00C51D19">
        <w:rPr>
          <w:b/>
          <w:bCs/>
          <w:lang w:eastAsia="en-GB"/>
        </w:rPr>
        <w:t>Guiding Principles</w:t>
      </w:r>
      <w:bookmarkEnd w:id="14"/>
    </w:p>
    <w:p w14:paraId="5EAD16AA" w14:textId="1E1FE6E7" w:rsidR="00464D9E" w:rsidRPr="00464D9E" w:rsidRDefault="00464D9E" w:rsidP="00464D9E">
      <w:pPr>
        <w:spacing w:after="0" w:line="240" w:lineRule="auto"/>
        <w:rPr>
          <w:rFonts w:ascii="Arial" w:eastAsia="Times New Roman" w:hAnsi="Arial" w:cs="Arial"/>
          <w:sz w:val="20"/>
          <w:szCs w:val="20"/>
          <w:lang w:eastAsia="en-GB"/>
        </w:rPr>
      </w:pPr>
    </w:p>
    <w:p w14:paraId="5EAD16AB" w14:textId="77F464AA" w:rsidR="00464D9E" w:rsidRPr="00464D9E" w:rsidRDefault="00464D9E" w:rsidP="00464D9E">
      <w:pPr>
        <w:spacing w:after="0" w:line="240" w:lineRule="auto"/>
        <w:rPr>
          <w:rFonts w:ascii="Arial" w:eastAsia="Times New Roman" w:hAnsi="Arial" w:cs="Arial"/>
          <w:sz w:val="20"/>
          <w:szCs w:val="20"/>
          <w:lang w:eastAsia="en-GB"/>
        </w:rPr>
      </w:pPr>
    </w:p>
    <w:p w14:paraId="5EAD16AC" w14:textId="77777777" w:rsidR="00464D9E" w:rsidRPr="00464D9E" w:rsidRDefault="00464D9E" w:rsidP="00464D9E">
      <w:pPr>
        <w:spacing w:after="0" w:line="240" w:lineRule="auto"/>
        <w:rPr>
          <w:rFonts w:ascii="Arial" w:eastAsia="Times New Roman" w:hAnsi="Arial" w:cs="Arial"/>
          <w:sz w:val="20"/>
          <w:szCs w:val="20"/>
          <w:lang w:eastAsia="en-GB"/>
        </w:rPr>
      </w:pPr>
    </w:p>
    <w:p w14:paraId="5EAD16AD" w14:textId="53804319" w:rsidR="00464D9E" w:rsidRPr="00464D9E" w:rsidRDefault="00464D9E" w:rsidP="00464D9E">
      <w:pPr>
        <w:spacing w:after="0" w:line="240" w:lineRule="auto"/>
        <w:rPr>
          <w:rFonts w:ascii="Arial" w:eastAsia="Times New Roman" w:hAnsi="Arial" w:cs="Arial"/>
          <w:szCs w:val="24"/>
          <w:lang w:eastAsia="en-GB"/>
        </w:rPr>
      </w:pPr>
    </w:p>
    <w:p w14:paraId="5EAD16AE" w14:textId="77777777" w:rsidR="00464D9E" w:rsidRPr="00464D9E" w:rsidRDefault="00464D9E" w:rsidP="00464D9E">
      <w:pPr>
        <w:spacing w:after="0" w:line="240" w:lineRule="auto"/>
        <w:rPr>
          <w:rFonts w:ascii="Arial" w:eastAsia="Times New Roman" w:hAnsi="Arial" w:cs="Arial"/>
          <w:b/>
          <w:szCs w:val="24"/>
          <w:lang w:eastAsia="en-GB"/>
        </w:rPr>
      </w:pPr>
      <w:r w:rsidRPr="00464D9E">
        <w:rPr>
          <w:rFonts w:ascii="Arial" w:eastAsia="Times New Roman" w:hAnsi="Arial" w:cs="Arial"/>
          <w:b/>
          <w:szCs w:val="24"/>
          <w:lang w:eastAsia="en-GB"/>
        </w:rPr>
        <w:t xml:space="preserve"> </w:t>
      </w:r>
    </w:p>
    <w:p w14:paraId="5EAD16AF" w14:textId="77777777" w:rsidR="00464D9E" w:rsidRPr="00464D9E" w:rsidRDefault="00464D9E" w:rsidP="00464D9E">
      <w:pPr>
        <w:spacing w:after="0" w:line="240" w:lineRule="auto"/>
        <w:rPr>
          <w:rFonts w:ascii="Arial" w:eastAsia="Times New Roman" w:hAnsi="Arial" w:cs="Arial"/>
          <w:b/>
          <w:szCs w:val="24"/>
          <w:lang w:eastAsia="en-GB"/>
        </w:rPr>
      </w:pPr>
    </w:p>
    <w:p w14:paraId="5EAD16B0" w14:textId="77777777" w:rsidR="00464D9E" w:rsidRPr="00464D9E" w:rsidRDefault="00464D9E" w:rsidP="00464D9E">
      <w:pPr>
        <w:spacing w:after="0" w:line="240" w:lineRule="auto"/>
        <w:rPr>
          <w:rFonts w:ascii="Arial" w:eastAsia="Times New Roman" w:hAnsi="Arial" w:cs="Arial"/>
          <w:b/>
          <w:szCs w:val="24"/>
          <w:lang w:eastAsia="en-GB"/>
        </w:rPr>
      </w:pPr>
    </w:p>
    <w:p w14:paraId="5EAD16B1" w14:textId="77777777" w:rsidR="00464D9E" w:rsidRPr="00464D9E" w:rsidRDefault="00464D9E" w:rsidP="00464D9E">
      <w:pPr>
        <w:spacing w:after="0" w:line="240" w:lineRule="auto"/>
        <w:rPr>
          <w:rFonts w:ascii="Arial" w:eastAsia="Times New Roman" w:hAnsi="Arial" w:cs="Arial"/>
          <w:b/>
          <w:szCs w:val="24"/>
          <w:lang w:eastAsia="en-GB"/>
        </w:rPr>
      </w:pPr>
    </w:p>
    <w:p w14:paraId="5EAD16B2" w14:textId="77777777" w:rsidR="00464D9E" w:rsidRPr="00464D9E" w:rsidRDefault="00464D9E" w:rsidP="00464D9E">
      <w:pPr>
        <w:spacing w:after="0" w:line="240" w:lineRule="auto"/>
        <w:rPr>
          <w:rFonts w:ascii="Arial" w:eastAsia="Times New Roman" w:hAnsi="Arial" w:cs="Arial"/>
          <w:b/>
          <w:szCs w:val="24"/>
          <w:lang w:eastAsia="en-GB"/>
        </w:rPr>
      </w:pPr>
    </w:p>
    <w:p w14:paraId="5EAD16B3" w14:textId="77777777" w:rsidR="00464D9E" w:rsidRPr="00464D9E" w:rsidRDefault="00464D9E" w:rsidP="00464D9E">
      <w:pPr>
        <w:spacing w:after="0" w:line="240" w:lineRule="auto"/>
        <w:rPr>
          <w:rFonts w:ascii="Arial" w:eastAsia="Times New Roman" w:hAnsi="Arial" w:cs="Arial"/>
          <w:b/>
          <w:szCs w:val="24"/>
          <w:lang w:eastAsia="en-GB"/>
        </w:rPr>
      </w:pPr>
    </w:p>
    <w:p w14:paraId="5EAD16B4" w14:textId="77777777" w:rsidR="00464D9E" w:rsidRPr="00464D9E" w:rsidRDefault="00464D9E" w:rsidP="00464D9E">
      <w:pPr>
        <w:spacing w:after="0" w:line="240" w:lineRule="auto"/>
        <w:rPr>
          <w:rFonts w:ascii="Arial" w:eastAsia="Times New Roman" w:hAnsi="Arial" w:cs="Arial"/>
          <w:b/>
          <w:szCs w:val="24"/>
          <w:lang w:eastAsia="en-GB"/>
        </w:rPr>
      </w:pPr>
    </w:p>
    <w:p w14:paraId="5EAD16B5" w14:textId="77777777" w:rsidR="00464D9E" w:rsidRPr="00464D9E" w:rsidRDefault="00464D9E" w:rsidP="00464D9E">
      <w:pPr>
        <w:spacing w:after="0" w:line="240" w:lineRule="auto"/>
        <w:rPr>
          <w:rFonts w:ascii="Arial" w:eastAsia="Times New Roman" w:hAnsi="Arial" w:cs="Arial"/>
          <w:b/>
          <w:szCs w:val="24"/>
          <w:lang w:eastAsia="en-GB"/>
        </w:rPr>
      </w:pPr>
    </w:p>
    <w:p w14:paraId="5EAD16B6" w14:textId="77777777" w:rsidR="00464D9E" w:rsidRPr="00464D9E" w:rsidRDefault="00464D9E" w:rsidP="00464D9E">
      <w:pPr>
        <w:spacing w:after="0" w:line="240" w:lineRule="auto"/>
        <w:rPr>
          <w:rFonts w:ascii="Arial" w:eastAsia="Times New Roman" w:hAnsi="Arial" w:cs="Arial"/>
          <w:b/>
          <w:szCs w:val="24"/>
          <w:lang w:eastAsia="en-GB"/>
        </w:rPr>
      </w:pPr>
    </w:p>
    <w:p w14:paraId="5EAD16B7" w14:textId="77777777" w:rsidR="00464D9E" w:rsidRPr="00464D9E" w:rsidRDefault="00464D9E" w:rsidP="00464D9E">
      <w:pPr>
        <w:spacing w:after="0" w:line="240" w:lineRule="auto"/>
        <w:rPr>
          <w:rFonts w:ascii="Arial" w:eastAsia="Times New Roman" w:hAnsi="Arial" w:cs="Arial"/>
          <w:b/>
          <w:szCs w:val="24"/>
          <w:lang w:eastAsia="en-GB"/>
        </w:rPr>
      </w:pPr>
    </w:p>
    <w:p w14:paraId="5EAD16B8" w14:textId="77777777" w:rsidR="00464D9E" w:rsidRPr="00464D9E" w:rsidRDefault="00464D9E" w:rsidP="00464D9E">
      <w:pPr>
        <w:spacing w:after="0" w:line="240" w:lineRule="auto"/>
        <w:rPr>
          <w:rFonts w:ascii="Arial" w:eastAsia="Times New Roman" w:hAnsi="Arial" w:cs="Arial"/>
          <w:b/>
          <w:szCs w:val="24"/>
          <w:lang w:eastAsia="en-GB"/>
        </w:rPr>
      </w:pPr>
    </w:p>
    <w:p w14:paraId="5EAD16B9" w14:textId="77777777" w:rsidR="00464D9E" w:rsidRPr="00464D9E" w:rsidRDefault="00464D9E" w:rsidP="00464D9E">
      <w:pPr>
        <w:spacing w:after="0" w:line="240" w:lineRule="auto"/>
        <w:rPr>
          <w:rFonts w:ascii="Arial" w:eastAsia="Times New Roman" w:hAnsi="Arial" w:cs="Arial"/>
          <w:b/>
          <w:szCs w:val="24"/>
          <w:lang w:eastAsia="en-GB"/>
        </w:rPr>
      </w:pPr>
    </w:p>
    <w:p w14:paraId="5EAD16BA" w14:textId="77777777" w:rsidR="00464D9E" w:rsidRPr="00464D9E" w:rsidRDefault="00464D9E" w:rsidP="00464D9E">
      <w:pPr>
        <w:spacing w:after="0" w:line="240" w:lineRule="auto"/>
        <w:rPr>
          <w:rFonts w:ascii="Arial" w:eastAsia="Times New Roman" w:hAnsi="Arial" w:cs="Arial"/>
          <w:b/>
          <w:szCs w:val="24"/>
          <w:lang w:eastAsia="en-GB"/>
        </w:rPr>
      </w:pPr>
    </w:p>
    <w:p w14:paraId="5EAD16BB" w14:textId="77777777" w:rsidR="00464D9E" w:rsidRPr="00464D9E" w:rsidRDefault="00464D9E" w:rsidP="00464D9E">
      <w:pPr>
        <w:spacing w:after="0" w:line="240" w:lineRule="auto"/>
        <w:rPr>
          <w:rFonts w:ascii="Arial" w:eastAsia="Times New Roman" w:hAnsi="Arial" w:cs="Arial"/>
          <w:b/>
          <w:szCs w:val="24"/>
          <w:lang w:eastAsia="en-GB"/>
        </w:rPr>
      </w:pPr>
    </w:p>
    <w:p w14:paraId="20DA6990" w14:textId="1AE53198" w:rsidR="000B22D9" w:rsidRPr="000B22D9" w:rsidRDefault="000B22D9" w:rsidP="000B22D9">
      <w:pPr>
        <w:rPr>
          <w:rFonts w:ascii="Arial" w:eastAsia="Times New Roman" w:hAnsi="Arial" w:cs="Arial"/>
          <w:b/>
          <w:bCs/>
          <w:szCs w:val="24"/>
          <w:lang w:eastAsia="en-GB"/>
        </w:rPr>
      </w:pPr>
    </w:p>
    <w:p w14:paraId="24E1A0B2" w14:textId="77777777" w:rsidR="00C85CEF" w:rsidRDefault="00C85CEF" w:rsidP="000B22D9">
      <w:pPr>
        <w:rPr>
          <w:rFonts w:ascii="Arial" w:eastAsia="Times New Roman" w:hAnsi="Arial" w:cs="Arial"/>
          <w:bCs/>
          <w:sz w:val="20"/>
          <w:szCs w:val="20"/>
          <w:lang w:eastAsia="en-GB"/>
        </w:rPr>
      </w:pPr>
    </w:p>
    <w:p w14:paraId="34C75A82" w14:textId="68767E8C"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Cs/>
          <w:sz w:val="20"/>
          <w:szCs w:val="20"/>
          <w:lang w:eastAsia="en-GB"/>
        </w:rPr>
        <w:t>All our programmes are driven by the following ten guiding principles, which are at the heart of everything we do:</w:t>
      </w:r>
    </w:p>
    <w:p w14:paraId="07A01AA0" w14:textId="2164BD21"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Non-competitiv</w:t>
      </w:r>
      <w:r w:rsidRPr="00C85CEF">
        <w:rPr>
          <w:rFonts w:ascii="Arial" w:eastAsia="Times New Roman" w:hAnsi="Arial" w:cs="Arial"/>
          <w:b/>
          <w:sz w:val="20"/>
          <w:szCs w:val="20"/>
          <w:lang w:eastAsia="en-GB"/>
        </w:rPr>
        <w:t>e-</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A DofE programme is a personal challenge and not a competition against others. Every participant’s programme is tailor-made to reflect their individual starting point, abilities and interests.</w:t>
      </w:r>
    </w:p>
    <w:p w14:paraId="00081D3E" w14:textId="7B0A3DAA"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Achievable by all</w:t>
      </w:r>
      <w:r w:rsidRPr="00C85CEF">
        <w:rPr>
          <w:rFonts w:ascii="Arial" w:eastAsia="Times New Roman" w:hAnsi="Arial" w:cs="Arial"/>
          <w:b/>
          <w:sz w:val="20"/>
          <w:szCs w:val="20"/>
          <w:lang w:eastAsia="en-GB"/>
        </w:rPr>
        <w:t>-</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A Duke of Edinburgh’s Award is achievable by any young person who chooses to take up its challenge, regardless of ability, gender, background or location.</w:t>
      </w:r>
    </w:p>
    <w:p w14:paraId="59D9BB74" w14:textId="501FBD3C"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Voluntary</w:t>
      </w:r>
      <w:r w:rsidRPr="00C85CEF">
        <w:rPr>
          <w:rFonts w:ascii="Arial" w:eastAsia="Times New Roman" w:hAnsi="Arial" w:cs="Arial"/>
          <w:b/>
          <w:sz w:val="20"/>
          <w:szCs w:val="20"/>
          <w:lang w:eastAsia="en-GB"/>
        </w:rPr>
        <w:t>-</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Whilst DofE programmes may be offered within school, college, work time, custody or extra-curricular activity, young people choose to do a programme and commit some of their free time to undertake their activities.</w:t>
      </w:r>
    </w:p>
    <w:p w14:paraId="416E76CE" w14:textId="50F02694"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Personal developmen</w:t>
      </w:r>
      <w:r w:rsidRPr="00C85CEF">
        <w:rPr>
          <w:rFonts w:ascii="Arial" w:eastAsia="Times New Roman" w:hAnsi="Arial" w:cs="Arial"/>
          <w:b/>
          <w:sz w:val="20"/>
          <w:szCs w:val="20"/>
          <w:lang w:eastAsia="en-GB"/>
        </w:rPr>
        <w:t>t-</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A DofE programme inspires personal and social development. The value to young people is dependent on personal commitment, the learning process and the quality of the experience.</w:t>
      </w:r>
    </w:p>
    <w:p w14:paraId="6DC9C12C" w14:textId="7C07DDD9"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Personalise</w:t>
      </w:r>
      <w:r w:rsidRPr="00C85CEF">
        <w:rPr>
          <w:rFonts w:ascii="Arial" w:eastAsia="Times New Roman" w:hAnsi="Arial" w:cs="Arial"/>
          <w:b/>
          <w:sz w:val="20"/>
          <w:szCs w:val="20"/>
          <w:lang w:eastAsia="en-GB"/>
        </w:rPr>
        <w:t>d-</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Young people design their own programme, which can be tailored to suit their personal circumstances, choices and local provision. They start at whichever level suits them best and they can take as long as they wish (within the age limits) to achieve an Award.</w:t>
      </w:r>
    </w:p>
    <w:p w14:paraId="7ED30DC0" w14:textId="2C4F2B97"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lastRenderedPageBreak/>
        <w:t>Balance</w:t>
      </w:r>
      <w:r w:rsidRPr="00C85CEF">
        <w:rPr>
          <w:rFonts w:ascii="Arial" w:eastAsia="Times New Roman" w:hAnsi="Arial" w:cs="Arial"/>
          <w:b/>
          <w:sz w:val="20"/>
          <w:szCs w:val="20"/>
          <w:lang w:eastAsia="en-GB"/>
        </w:rPr>
        <w:t>d-</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 xml:space="preserve">Our aim is to ensure that participants experience development of the whole </w:t>
      </w:r>
      <w:r w:rsidR="008A758A" w:rsidRPr="000B22D9">
        <w:rPr>
          <w:rFonts w:ascii="Arial" w:eastAsia="Times New Roman" w:hAnsi="Arial" w:cs="Arial"/>
          <w:bCs/>
          <w:sz w:val="20"/>
          <w:szCs w:val="20"/>
          <w:lang w:eastAsia="en-GB"/>
        </w:rPr>
        <w:t>person,</w:t>
      </w:r>
      <w:r w:rsidRPr="000B22D9">
        <w:rPr>
          <w:rFonts w:ascii="Arial" w:eastAsia="Times New Roman" w:hAnsi="Arial" w:cs="Arial"/>
          <w:bCs/>
          <w:sz w:val="20"/>
          <w:szCs w:val="20"/>
          <w:lang w:eastAsia="en-GB"/>
        </w:rPr>
        <w:t xml:space="preserve"> mind, body and soul. By undertaking activities focusing on at least four different aspects of development, young people complete a balanced and wide-ranging programme.</w:t>
      </w:r>
    </w:p>
    <w:p w14:paraId="449C605F" w14:textId="189063DD"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Progressive</w:t>
      </w:r>
      <w:r w:rsidRPr="00C85CEF">
        <w:rPr>
          <w:rFonts w:ascii="Arial" w:eastAsia="Times New Roman" w:hAnsi="Arial" w:cs="Arial"/>
          <w:b/>
          <w:sz w:val="20"/>
          <w:szCs w:val="20"/>
          <w:lang w:eastAsia="en-GB"/>
        </w:rPr>
        <w:t>-</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At each level of engagement, a DofE programme demands progressively more time, commitment and responsibility from the participant.</w:t>
      </w:r>
    </w:p>
    <w:p w14:paraId="680B43D4" w14:textId="3E933513"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Achievement focused</w:t>
      </w:r>
      <w:r w:rsidRPr="00C85CEF">
        <w:rPr>
          <w:rFonts w:ascii="Arial" w:eastAsia="Times New Roman" w:hAnsi="Arial" w:cs="Arial"/>
          <w:b/>
          <w:sz w:val="20"/>
          <w:szCs w:val="20"/>
          <w:lang w:eastAsia="en-GB"/>
        </w:rPr>
        <w:t>-</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Before starting an activity, young people are encouraged to set their own challenging goals. If they aim for these goals and show improvement they will achieve a Duke of Edinburgh’s Award.</w:t>
      </w:r>
    </w:p>
    <w:p w14:paraId="1C41B4E6" w14:textId="592569DA" w:rsidR="000B22D9" w:rsidRPr="000B22D9" w:rsidRDefault="000B22D9" w:rsidP="000B22D9">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Demand commitmen</w:t>
      </w:r>
      <w:r w:rsidRPr="00C85CEF">
        <w:rPr>
          <w:rFonts w:ascii="Arial" w:eastAsia="Times New Roman" w:hAnsi="Arial" w:cs="Arial"/>
          <w:b/>
          <w:sz w:val="20"/>
          <w:szCs w:val="20"/>
          <w:lang w:eastAsia="en-GB"/>
        </w:rPr>
        <w:t>t-</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A DofE programme demands persistence and commitment and cannot be completed with a short burst of enthusiasm. Participants are encouraged to continue with activities and to maintain their interest beyond their programme requirements.</w:t>
      </w:r>
    </w:p>
    <w:p w14:paraId="7D6724AA" w14:textId="6FEDC4F1" w:rsidR="00C85CEF" w:rsidRPr="00C85CEF" w:rsidRDefault="000B22D9" w:rsidP="00CD7447">
      <w:pPr>
        <w:rPr>
          <w:rFonts w:ascii="Arial" w:eastAsia="Times New Roman" w:hAnsi="Arial" w:cs="Arial"/>
          <w:bCs/>
          <w:sz w:val="20"/>
          <w:szCs w:val="20"/>
          <w:lang w:eastAsia="en-GB"/>
        </w:rPr>
      </w:pPr>
      <w:r w:rsidRPr="000B22D9">
        <w:rPr>
          <w:rFonts w:ascii="Arial" w:eastAsia="Times New Roman" w:hAnsi="Arial" w:cs="Arial"/>
          <w:b/>
          <w:sz w:val="20"/>
          <w:szCs w:val="20"/>
          <w:lang w:eastAsia="en-GB"/>
        </w:rPr>
        <w:t>Enjoyable</w:t>
      </w:r>
      <w:r w:rsidRPr="00C85CEF">
        <w:rPr>
          <w:rFonts w:ascii="Arial" w:eastAsia="Times New Roman" w:hAnsi="Arial" w:cs="Arial"/>
          <w:b/>
          <w:sz w:val="20"/>
          <w:szCs w:val="20"/>
          <w:lang w:eastAsia="en-GB"/>
        </w:rPr>
        <w:t>-</w:t>
      </w:r>
      <w:r>
        <w:rPr>
          <w:rFonts w:ascii="Arial" w:eastAsia="Times New Roman" w:hAnsi="Arial" w:cs="Arial"/>
          <w:bCs/>
          <w:sz w:val="20"/>
          <w:szCs w:val="20"/>
          <w:lang w:eastAsia="en-GB"/>
        </w:rPr>
        <w:t xml:space="preserve"> </w:t>
      </w:r>
      <w:r w:rsidRPr="000B22D9">
        <w:rPr>
          <w:rFonts w:ascii="Arial" w:eastAsia="Times New Roman" w:hAnsi="Arial" w:cs="Arial"/>
          <w:bCs/>
          <w:sz w:val="20"/>
          <w:szCs w:val="20"/>
          <w:lang w:eastAsia="en-GB"/>
        </w:rPr>
        <w:t>Young people and Leaders should find participation enjoyable, fulfilling and rewarding.</w:t>
      </w:r>
    </w:p>
    <w:p w14:paraId="5EAD16BF" w14:textId="5AD6CC44" w:rsidR="00464D9E" w:rsidRPr="001459A3" w:rsidRDefault="00464D9E" w:rsidP="001459A3">
      <w:pPr>
        <w:pStyle w:val="Heading7"/>
        <w:rPr>
          <w:b/>
          <w:bCs/>
          <w:lang w:eastAsia="en-GB"/>
        </w:rPr>
      </w:pPr>
      <w:bookmarkStart w:id="15" w:name="_Toc192669294"/>
      <w:r w:rsidRPr="001459A3">
        <w:rPr>
          <w:b/>
          <w:bCs/>
          <w:lang w:eastAsia="en-GB"/>
        </w:rPr>
        <w:t>The Award at a Glance…</w:t>
      </w:r>
      <w:bookmarkEnd w:id="15"/>
    </w:p>
    <w:tbl>
      <w:tblPr>
        <w:tblW w:w="11136"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1E0" w:firstRow="1" w:lastRow="1" w:firstColumn="1" w:lastColumn="1" w:noHBand="0" w:noVBand="0"/>
      </w:tblPr>
      <w:tblGrid>
        <w:gridCol w:w="3169"/>
        <w:gridCol w:w="2555"/>
        <w:gridCol w:w="2477"/>
        <w:gridCol w:w="2935"/>
      </w:tblGrid>
      <w:tr w:rsidR="00C85CEF" w:rsidRPr="00187149" w14:paraId="5EAD16C4" w14:textId="77777777" w:rsidTr="00C85CEF">
        <w:trPr>
          <w:trHeight w:val="231"/>
          <w:jc w:val="center"/>
        </w:trPr>
        <w:tc>
          <w:tcPr>
            <w:tcW w:w="3323" w:type="dxa"/>
            <w:shd w:val="clear" w:color="auto" w:fill="FFFFFF"/>
          </w:tcPr>
          <w:p w14:paraId="5EAD16C0" w14:textId="77777777" w:rsidR="00464D9E" w:rsidRPr="00F51E59" w:rsidRDefault="00464D9E" w:rsidP="000B22D9">
            <w:pPr>
              <w:spacing w:after="0" w:line="240" w:lineRule="auto"/>
              <w:ind w:right="360"/>
              <w:rPr>
                <w:rFonts w:ascii="Arial" w:eastAsia="Times New Roman" w:hAnsi="Arial" w:cs="Arial"/>
                <w:sz w:val="16"/>
                <w:szCs w:val="16"/>
                <w:lang w:eastAsia="en-GB"/>
              </w:rPr>
            </w:pPr>
          </w:p>
        </w:tc>
        <w:tc>
          <w:tcPr>
            <w:tcW w:w="2338" w:type="dxa"/>
            <w:shd w:val="clear" w:color="auto" w:fill="663300"/>
          </w:tcPr>
          <w:p w14:paraId="5EAD16C1" w14:textId="77777777" w:rsidR="00464D9E" w:rsidRPr="00F51E59" w:rsidRDefault="00464D9E" w:rsidP="000B22D9">
            <w:pPr>
              <w:spacing w:after="0" w:line="240" w:lineRule="auto"/>
              <w:ind w:right="360"/>
              <w:rPr>
                <w:rFonts w:ascii="Arial" w:eastAsia="Times New Roman" w:hAnsi="Arial" w:cs="Arial"/>
                <w:color w:val="FFFFFF"/>
                <w:sz w:val="16"/>
                <w:szCs w:val="16"/>
                <w:lang w:eastAsia="en-GB"/>
              </w:rPr>
            </w:pPr>
            <w:r w:rsidRPr="00F51E59">
              <w:rPr>
                <w:rFonts w:ascii="Arial" w:eastAsia="Times New Roman" w:hAnsi="Arial" w:cs="Arial"/>
                <w:color w:val="FFFFFF"/>
                <w:sz w:val="16"/>
                <w:szCs w:val="16"/>
                <w:lang w:eastAsia="en-GB"/>
              </w:rPr>
              <w:t>Bronze</w:t>
            </w:r>
          </w:p>
        </w:tc>
        <w:tc>
          <w:tcPr>
            <w:tcW w:w="2504" w:type="dxa"/>
            <w:shd w:val="clear" w:color="auto" w:fill="808080"/>
          </w:tcPr>
          <w:p w14:paraId="5EAD16C2" w14:textId="77777777" w:rsidR="00464D9E" w:rsidRPr="00F51E59" w:rsidRDefault="00464D9E" w:rsidP="000B22D9">
            <w:pPr>
              <w:spacing w:after="0" w:line="240" w:lineRule="auto"/>
              <w:ind w:right="360"/>
              <w:rPr>
                <w:rFonts w:ascii="Arial" w:eastAsia="Times New Roman" w:hAnsi="Arial" w:cs="Arial"/>
                <w:color w:val="FFFFFF"/>
                <w:sz w:val="16"/>
                <w:szCs w:val="16"/>
                <w:lang w:eastAsia="en-GB"/>
              </w:rPr>
            </w:pPr>
            <w:r w:rsidRPr="00F51E59">
              <w:rPr>
                <w:rFonts w:ascii="Arial" w:eastAsia="Times New Roman" w:hAnsi="Arial" w:cs="Arial"/>
                <w:color w:val="FFFFFF"/>
                <w:sz w:val="16"/>
                <w:szCs w:val="16"/>
                <w:lang w:eastAsia="en-GB"/>
              </w:rPr>
              <w:t>Silver</w:t>
            </w:r>
          </w:p>
        </w:tc>
        <w:tc>
          <w:tcPr>
            <w:tcW w:w="2971" w:type="dxa"/>
            <w:shd w:val="clear" w:color="auto" w:fill="FFCC00"/>
          </w:tcPr>
          <w:p w14:paraId="5EAD16C3"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Gold</w:t>
            </w:r>
          </w:p>
        </w:tc>
      </w:tr>
      <w:tr w:rsidR="00C85CEF" w:rsidRPr="00187149" w14:paraId="5EAD16C9" w14:textId="77777777" w:rsidTr="00C85CEF">
        <w:trPr>
          <w:trHeight w:val="337"/>
          <w:jc w:val="center"/>
        </w:trPr>
        <w:tc>
          <w:tcPr>
            <w:tcW w:w="3323" w:type="dxa"/>
            <w:shd w:val="clear" w:color="auto" w:fill="FFFFFF"/>
          </w:tcPr>
          <w:p w14:paraId="5EAD16C5"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Starting age</w:t>
            </w:r>
          </w:p>
        </w:tc>
        <w:tc>
          <w:tcPr>
            <w:tcW w:w="2338" w:type="dxa"/>
            <w:shd w:val="clear" w:color="auto" w:fill="auto"/>
          </w:tcPr>
          <w:p w14:paraId="5EAD16C6" w14:textId="60D53F5B"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1</w:t>
            </w:r>
            <w:r w:rsidR="00BC2F3E" w:rsidRPr="00F51E59">
              <w:rPr>
                <w:rFonts w:ascii="Arial" w:eastAsia="Times New Roman" w:hAnsi="Arial" w:cs="Arial"/>
                <w:color w:val="000000" w:themeColor="text1"/>
                <w:sz w:val="16"/>
                <w:szCs w:val="16"/>
                <w:lang w:eastAsia="en-GB"/>
              </w:rPr>
              <w:t xml:space="preserve">4 </w:t>
            </w:r>
            <w:r w:rsidRPr="00F51E59">
              <w:rPr>
                <w:rFonts w:ascii="Arial" w:eastAsia="Times New Roman" w:hAnsi="Arial" w:cs="Arial"/>
                <w:color w:val="000000" w:themeColor="text1"/>
                <w:sz w:val="16"/>
                <w:szCs w:val="16"/>
                <w:lang w:eastAsia="en-GB"/>
              </w:rPr>
              <w:t>or 3</w:t>
            </w:r>
            <w:r w:rsidRPr="00F51E59">
              <w:rPr>
                <w:rFonts w:ascii="Arial" w:eastAsia="Times New Roman" w:hAnsi="Arial" w:cs="Arial"/>
                <w:color w:val="000000" w:themeColor="text1"/>
                <w:sz w:val="16"/>
                <w:szCs w:val="16"/>
                <w:vertAlign w:val="superscript"/>
                <w:lang w:eastAsia="en-GB"/>
              </w:rPr>
              <w:t>rd</w:t>
            </w:r>
            <w:r w:rsidRPr="00F51E59">
              <w:rPr>
                <w:rFonts w:ascii="Arial" w:eastAsia="Times New Roman" w:hAnsi="Arial" w:cs="Arial"/>
                <w:color w:val="000000" w:themeColor="text1"/>
                <w:sz w:val="16"/>
                <w:szCs w:val="16"/>
                <w:lang w:eastAsia="en-GB"/>
              </w:rPr>
              <w:t xml:space="preserve"> year </w:t>
            </w:r>
            <w:r w:rsidR="00BF4DCB" w:rsidRPr="00F51E59">
              <w:rPr>
                <w:rFonts w:ascii="Arial" w:eastAsia="Times New Roman" w:hAnsi="Arial" w:cs="Arial"/>
                <w:color w:val="000000" w:themeColor="text1"/>
                <w:sz w:val="16"/>
                <w:szCs w:val="16"/>
                <w:lang w:eastAsia="en-GB"/>
              </w:rPr>
              <w:t>on</w:t>
            </w:r>
            <w:r w:rsidRPr="00F51E59">
              <w:rPr>
                <w:rFonts w:ascii="Arial" w:eastAsia="Times New Roman" w:hAnsi="Arial" w:cs="Arial"/>
                <w:color w:val="000000" w:themeColor="text1"/>
                <w:sz w:val="16"/>
                <w:szCs w:val="16"/>
                <w:lang w:eastAsia="en-GB"/>
              </w:rPr>
              <w:t xml:space="preserve"> 1</w:t>
            </w:r>
            <w:r w:rsidRPr="00F51E59">
              <w:rPr>
                <w:rFonts w:ascii="Arial" w:eastAsia="Times New Roman" w:hAnsi="Arial" w:cs="Arial"/>
                <w:color w:val="000000" w:themeColor="text1"/>
                <w:sz w:val="16"/>
                <w:szCs w:val="16"/>
                <w:vertAlign w:val="superscript"/>
                <w:lang w:eastAsia="en-GB"/>
              </w:rPr>
              <w:t>st</w:t>
            </w:r>
            <w:r w:rsidRPr="00F51E59">
              <w:rPr>
                <w:rFonts w:ascii="Arial" w:eastAsia="Times New Roman" w:hAnsi="Arial" w:cs="Arial"/>
                <w:color w:val="000000" w:themeColor="text1"/>
                <w:sz w:val="16"/>
                <w:szCs w:val="16"/>
                <w:lang w:eastAsia="en-GB"/>
              </w:rPr>
              <w:t xml:space="preserve"> June</w:t>
            </w:r>
          </w:p>
        </w:tc>
        <w:tc>
          <w:tcPr>
            <w:tcW w:w="2504" w:type="dxa"/>
            <w:shd w:val="clear" w:color="auto" w:fill="auto"/>
          </w:tcPr>
          <w:p w14:paraId="5EAD16C7" w14:textId="024FE667"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1</w:t>
            </w:r>
            <w:r w:rsidR="00BC2F3E" w:rsidRPr="00F51E59">
              <w:rPr>
                <w:rFonts w:ascii="Arial" w:eastAsia="Times New Roman" w:hAnsi="Arial" w:cs="Arial"/>
                <w:color w:val="000000" w:themeColor="text1"/>
                <w:sz w:val="16"/>
                <w:szCs w:val="16"/>
                <w:lang w:eastAsia="en-GB"/>
              </w:rPr>
              <w:t xml:space="preserve">5 </w:t>
            </w:r>
            <w:r w:rsidRPr="00F51E59">
              <w:rPr>
                <w:rFonts w:ascii="Arial" w:eastAsia="Times New Roman" w:hAnsi="Arial" w:cs="Arial"/>
                <w:color w:val="000000" w:themeColor="text1"/>
                <w:sz w:val="16"/>
                <w:szCs w:val="16"/>
                <w:lang w:eastAsia="en-GB"/>
              </w:rPr>
              <w:t>or 4</w:t>
            </w:r>
            <w:r w:rsidRPr="00F51E59">
              <w:rPr>
                <w:rFonts w:ascii="Arial" w:eastAsia="Times New Roman" w:hAnsi="Arial" w:cs="Arial"/>
                <w:color w:val="000000" w:themeColor="text1"/>
                <w:sz w:val="16"/>
                <w:szCs w:val="16"/>
                <w:vertAlign w:val="superscript"/>
                <w:lang w:eastAsia="en-GB"/>
              </w:rPr>
              <w:t>th</w:t>
            </w:r>
            <w:r w:rsidRPr="00F51E59">
              <w:rPr>
                <w:rFonts w:ascii="Arial" w:eastAsia="Times New Roman" w:hAnsi="Arial" w:cs="Arial"/>
                <w:color w:val="000000" w:themeColor="text1"/>
                <w:sz w:val="16"/>
                <w:szCs w:val="16"/>
                <w:lang w:eastAsia="en-GB"/>
              </w:rPr>
              <w:t xml:space="preserve"> year at 1</w:t>
            </w:r>
            <w:r w:rsidRPr="00F51E59">
              <w:rPr>
                <w:rFonts w:ascii="Arial" w:eastAsia="Times New Roman" w:hAnsi="Arial" w:cs="Arial"/>
                <w:color w:val="000000" w:themeColor="text1"/>
                <w:sz w:val="16"/>
                <w:szCs w:val="16"/>
                <w:vertAlign w:val="superscript"/>
                <w:lang w:eastAsia="en-GB"/>
              </w:rPr>
              <w:t>st</w:t>
            </w:r>
            <w:r w:rsidRPr="00F51E59">
              <w:rPr>
                <w:rFonts w:ascii="Arial" w:eastAsia="Times New Roman" w:hAnsi="Arial" w:cs="Arial"/>
                <w:color w:val="000000" w:themeColor="text1"/>
                <w:sz w:val="16"/>
                <w:szCs w:val="16"/>
                <w:lang w:eastAsia="en-GB"/>
              </w:rPr>
              <w:t xml:space="preserve"> of June</w:t>
            </w:r>
          </w:p>
        </w:tc>
        <w:tc>
          <w:tcPr>
            <w:tcW w:w="2971" w:type="dxa"/>
            <w:shd w:val="clear" w:color="auto" w:fill="auto"/>
          </w:tcPr>
          <w:p w14:paraId="5EAD16C8"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16+</w:t>
            </w:r>
          </w:p>
        </w:tc>
      </w:tr>
      <w:tr w:rsidR="00C85CEF" w:rsidRPr="00187149" w14:paraId="5EAD16D0" w14:textId="77777777" w:rsidTr="00C85CEF">
        <w:trPr>
          <w:trHeight w:val="318"/>
          <w:jc w:val="center"/>
        </w:trPr>
        <w:tc>
          <w:tcPr>
            <w:tcW w:w="3323" w:type="dxa"/>
            <w:shd w:val="clear" w:color="auto" w:fill="FFFFFF"/>
          </w:tcPr>
          <w:p w14:paraId="5EAD16CA"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Minimum Period of Participation</w:t>
            </w:r>
          </w:p>
        </w:tc>
        <w:tc>
          <w:tcPr>
            <w:tcW w:w="2338" w:type="dxa"/>
            <w:shd w:val="clear" w:color="auto" w:fill="auto"/>
          </w:tcPr>
          <w:p w14:paraId="5EAD16CB" w14:textId="77777777"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6 months</w:t>
            </w:r>
          </w:p>
        </w:tc>
        <w:tc>
          <w:tcPr>
            <w:tcW w:w="2504" w:type="dxa"/>
            <w:shd w:val="clear" w:color="auto" w:fill="auto"/>
          </w:tcPr>
          <w:p w14:paraId="5EAD16CD" w14:textId="1BC107BC"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6 months</w:t>
            </w:r>
            <w:r w:rsidR="000B22D9" w:rsidRPr="00F51E59">
              <w:rPr>
                <w:rFonts w:ascii="Arial" w:eastAsia="Times New Roman" w:hAnsi="Arial" w:cs="Arial"/>
                <w:color w:val="000000" w:themeColor="text1"/>
                <w:sz w:val="16"/>
                <w:szCs w:val="16"/>
                <w:lang w:eastAsia="en-GB"/>
              </w:rPr>
              <w:t xml:space="preserve"> or </w:t>
            </w:r>
            <w:r w:rsidRPr="00F51E59">
              <w:rPr>
                <w:rFonts w:ascii="Arial" w:eastAsia="Times New Roman" w:hAnsi="Arial" w:cs="Arial"/>
                <w:color w:val="000000" w:themeColor="text1"/>
                <w:sz w:val="16"/>
                <w:szCs w:val="16"/>
                <w:lang w:eastAsia="en-GB"/>
              </w:rPr>
              <w:t>12 for direct entrant</w:t>
            </w:r>
          </w:p>
        </w:tc>
        <w:tc>
          <w:tcPr>
            <w:tcW w:w="2971" w:type="dxa"/>
            <w:shd w:val="clear" w:color="auto" w:fill="auto"/>
          </w:tcPr>
          <w:p w14:paraId="5EAD16CF" w14:textId="3C0C1DB0"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12 months</w:t>
            </w:r>
            <w:r w:rsidR="000B22D9" w:rsidRPr="00F51E59">
              <w:rPr>
                <w:rFonts w:ascii="Arial" w:eastAsia="Times New Roman" w:hAnsi="Arial" w:cs="Arial"/>
                <w:sz w:val="16"/>
                <w:szCs w:val="16"/>
                <w:lang w:eastAsia="en-GB"/>
              </w:rPr>
              <w:t xml:space="preserve"> or </w:t>
            </w:r>
            <w:r w:rsidRPr="00F51E59">
              <w:rPr>
                <w:rFonts w:ascii="Arial" w:eastAsia="Times New Roman" w:hAnsi="Arial" w:cs="Arial"/>
                <w:sz w:val="16"/>
                <w:szCs w:val="16"/>
                <w:lang w:eastAsia="en-GB"/>
              </w:rPr>
              <w:t>18 for direct entrant</w:t>
            </w:r>
          </w:p>
        </w:tc>
      </w:tr>
      <w:tr w:rsidR="00C85CEF" w:rsidRPr="00187149" w14:paraId="5EAD16D8" w14:textId="77777777" w:rsidTr="00C85CEF">
        <w:trPr>
          <w:trHeight w:val="352"/>
          <w:jc w:val="center"/>
        </w:trPr>
        <w:tc>
          <w:tcPr>
            <w:tcW w:w="3323" w:type="dxa"/>
            <w:shd w:val="clear" w:color="auto" w:fill="FFFFFF"/>
          </w:tcPr>
          <w:p w14:paraId="5EAD16D1"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Practise Expedition</w:t>
            </w:r>
          </w:p>
        </w:tc>
        <w:tc>
          <w:tcPr>
            <w:tcW w:w="2338" w:type="dxa"/>
            <w:shd w:val="clear" w:color="auto" w:fill="auto"/>
          </w:tcPr>
          <w:p w14:paraId="5EAD16D3" w14:textId="1536FF0D" w:rsidR="00464D9E" w:rsidRPr="00F51E59" w:rsidRDefault="00422A05"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Teams must complete the required training.</w:t>
            </w:r>
          </w:p>
        </w:tc>
        <w:tc>
          <w:tcPr>
            <w:tcW w:w="2504" w:type="dxa"/>
            <w:shd w:val="clear" w:color="auto" w:fill="auto"/>
          </w:tcPr>
          <w:p w14:paraId="5EAD16D5" w14:textId="628E73F7" w:rsidR="00464D9E" w:rsidRPr="00F51E59" w:rsidRDefault="00422A05"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 xml:space="preserve">Teams must complete the required training and a practice expedition of a minimum </w:t>
            </w:r>
            <w:r w:rsidR="008A758A" w:rsidRPr="00F51E59">
              <w:rPr>
                <w:rFonts w:ascii="Arial" w:eastAsia="Times New Roman" w:hAnsi="Arial" w:cs="Arial"/>
                <w:color w:val="000000" w:themeColor="text1"/>
                <w:sz w:val="16"/>
                <w:szCs w:val="16"/>
                <w:lang w:eastAsia="en-GB"/>
              </w:rPr>
              <w:t>of</w:t>
            </w:r>
            <w:r w:rsidRPr="00F51E59">
              <w:rPr>
                <w:rFonts w:ascii="Arial" w:eastAsia="Times New Roman" w:hAnsi="Arial" w:cs="Arial"/>
                <w:color w:val="000000" w:themeColor="text1"/>
                <w:sz w:val="16"/>
                <w:szCs w:val="16"/>
                <w:lang w:eastAsia="en-GB"/>
              </w:rPr>
              <w:t xml:space="preserve"> 2 days, 2 nights</w:t>
            </w:r>
          </w:p>
        </w:tc>
        <w:tc>
          <w:tcPr>
            <w:tcW w:w="2971" w:type="dxa"/>
            <w:shd w:val="clear" w:color="auto" w:fill="auto"/>
          </w:tcPr>
          <w:p w14:paraId="5EAD16D7" w14:textId="3071AE37" w:rsidR="00464D9E" w:rsidRPr="00F51E59" w:rsidRDefault="00422A05"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 xml:space="preserve">Teams must complete the required training and a practice expedition of a minimum </w:t>
            </w:r>
            <w:r w:rsidR="008A758A" w:rsidRPr="00F51E59">
              <w:rPr>
                <w:rFonts w:ascii="Arial" w:eastAsia="Times New Roman" w:hAnsi="Arial" w:cs="Arial"/>
                <w:sz w:val="16"/>
                <w:szCs w:val="16"/>
                <w:lang w:eastAsia="en-GB"/>
              </w:rPr>
              <w:t>of</w:t>
            </w:r>
            <w:r w:rsidRPr="00F51E59">
              <w:rPr>
                <w:rFonts w:ascii="Arial" w:eastAsia="Times New Roman" w:hAnsi="Arial" w:cs="Arial"/>
                <w:sz w:val="16"/>
                <w:szCs w:val="16"/>
                <w:lang w:eastAsia="en-GB"/>
              </w:rPr>
              <w:t xml:space="preserve"> 2 days, 2 nights</w:t>
            </w:r>
          </w:p>
        </w:tc>
      </w:tr>
      <w:tr w:rsidR="00C85CEF" w:rsidRPr="00187149" w14:paraId="5EAD16DD" w14:textId="77777777" w:rsidTr="00C85CEF">
        <w:trPr>
          <w:trHeight w:val="161"/>
          <w:jc w:val="center"/>
        </w:trPr>
        <w:tc>
          <w:tcPr>
            <w:tcW w:w="3323" w:type="dxa"/>
            <w:shd w:val="clear" w:color="auto" w:fill="FFFFFF"/>
          </w:tcPr>
          <w:p w14:paraId="5EAD16D9" w14:textId="77777777" w:rsidR="00464D9E" w:rsidRPr="00F51E59" w:rsidRDefault="008F2F4F"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 xml:space="preserve">Qualifying </w:t>
            </w:r>
            <w:r w:rsidR="00464D9E" w:rsidRPr="00F51E59">
              <w:rPr>
                <w:rFonts w:ascii="Arial" w:eastAsia="Times New Roman" w:hAnsi="Arial" w:cs="Arial"/>
                <w:sz w:val="16"/>
                <w:szCs w:val="16"/>
                <w:lang w:eastAsia="en-GB"/>
              </w:rPr>
              <w:t>Expedition</w:t>
            </w:r>
          </w:p>
        </w:tc>
        <w:tc>
          <w:tcPr>
            <w:tcW w:w="2338" w:type="dxa"/>
            <w:shd w:val="clear" w:color="auto" w:fill="auto"/>
          </w:tcPr>
          <w:p w14:paraId="5EAD16DA" w14:textId="77777777"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2 day/ 1 night</w:t>
            </w:r>
          </w:p>
        </w:tc>
        <w:tc>
          <w:tcPr>
            <w:tcW w:w="2504" w:type="dxa"/>
            <w:shd w:val="clear" w:color="auto" w:fill="auto"/>
          </w:tcPr>
          <w:p w14:paraId="5EAD16DB" w14:textId="77777777"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3 days/ 2 nights</w:t>
            </w:r>
          </w:p>
        </w:tc>
        <w:tc>
          <w:tcPr>
            <w:tcW w:w="2971" w:type="dxa"/>
            <w:shd w:val="clear" w:color="auto" w:fill="auto"/>
          </w:tcPr>
          <w:p w14:paraId="5EAD16DC"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4 days/ 3 nights</w:t>
            </w:r>
          </w:p>
        </w:tc>
      </w:tr>
      <w:tr w:rsidR="00C85CEF" w:rsidRPr="00187149" w14:paraId="5EAD16E2" w14:textId="77777777" w:rsidTr="00C85CEF">
        <w:trPr>
          <w:trHeight w:val="272"/>
          <w:jc w:val="center"/>
        </w:trPr>
        <w:tc>
          <w:tcPr>
            <w:tcW w:w="3323" w:type="dxa"/>
            <w:shd w:val="clear" w:color="auto" w:fill="FFFFFF"/>
          </w:tcPr>
          <w:p w14:paraId="5EAD16DE"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Minimum Expedition Hours</w:t>
            </w:r>
          </w:p>
        </w:tc>
        <w:tc>
          <w:tcPr>
            <w:tcW w:w="2338" w:type="dxa"/>
            <w:shd w:val="clear" w:color="auto" w:fill="auto"/>
          </w:tcPr>
          <w:p w14:paraId="5EAD16DF" w14:textId="546F960B"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6 hours activity time</w:t>
            </w:r>
            <w:r w:rsidR="00CD7447" w:rsidRPr="00F51E59">
              <w:rPr>
                <w:rFonts w:ascii="Arial" w:eastAsia="Times New Roman" w:hAnsi="Arial" w:cs="Arial"/>
                <w:color w:val="000000" w:themeColor="text1"/>
                <w:sz w:val="16"/>
                <w:szCs w:val="16"/>
                <w:lang w:eastAsia="en-GB"/>
              </w:rPr>
              <w:t xml:space="preserve"> half </w:t>
            </w:r>
            <w:r w:rsidRPr="00F51E59">
              <w:rPr>
                <w:rFonts w:ascii="Arial" w:eastAsia="Times New Roman" w:hAnsi="Arial" w:cs="Arial"/>
                <w:color w:val="000000" w:themeColor="text1"/>
                <w:sz w:val="16"/>
                <w:szCs w:val="16"/>
                <w:lang w:eastAsia="en-GB"/>
              </w:rPr>
              <w:t xml:space="preserve">of which </w:t>
            </w:r>
            <w:r w:rsidR="009E1C5A" w:rsidRPr="00F51E59">
              <w:rPr>
                <w:rFonts w:ascii="Arial" w:eastAsia="Times New Roman" w:hAnsi="Arial" w:cs="Arial"/>
                <w:color w:val="000000" w:themeColor="text1"/>
                <w:sz w:val="16"/>
                <w:szCs w:val="16"/>
                <w:lang w:eastAsia="en-GB"/>
              </w:rPr>
              <w:t>must</w:t>
            </w:r>
            <w:r w:rsidRPr="00F51E59">
              <w:rPr>
                <w:rFonts w:ascii="Arial" w:eastAsia="Times New Roman" w:hAnsi="Arial" w:cs="Arial"/>
                <w:color w:val="000000" w:themeColor="text1"/>
                <w:sz w:val="16"/>
                <w:szCs w:val="16"/>
                <w:lang w:eastAsia="en-GB"/>
              </w:rPr>
              <w:t xml:space="preserve"> be spent journeying</w:t>
            </w:r>
          </w:p>
        </w:tc>
        <w:tc>
          <w:tcPr>
            <w:tcW w:w="2504" w:type="dxa"/>
            <w:shd w:val="clear" w:color="auto" w:fill="auto"/>
          </w:tcPr>
          <w:p w14:paraId="5EAD16E0" w14:textId="07832676"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7 hours activity time</w:t>
            </w:r>
            <w:r w:rsidR="00CD7447" w:rsidRPr="00F51E59">
              <w:rPr>
                <w:rFonts w:ascii="Arial" w:eastAsia="Times New Roman" w:hAnsi="Arial" w:cs="Arial"/>
                <w:color w:val="000000" w:themeColor="text1"/>
                <w:sz w:val="16"/>
                <w:szCs w:val="16"/>
                <w:lang w:eastAsia="en-GB"/>
              </w:rPr>
              <w:t xml:space="preserve"> half</w:t>
            </w:r>
            <w:r w:rsidRPr="00F51E59">
              <w:rPr>
                <w:rFonts w:ascii="Arial" w:eastAsia="Times New Roman" w:hAnsi="Arial" w:cs="Arial"/>
                <w:color w:val="000000" w:themeColor="text1"/>
                <w:sz w:val="16"/>
                <w:szCs w:val="16"/>
                <w:lang w:eastAsia="en-GB"/>
              </w:rPr>
              <w:t xml:space="preserve"> 3.5 of which </w:t>
            </w:r>
            <w:r w:rsidR="009E1C5A" w:rsidRPr="00F51E59">
              <w:rPr>
                <w:rFonts w:ascii="Arial" w:eastAsia="Times New Roman" w:hAnsi="Arial" w:cs="Arial"/>
                <w:color w:val="000000" w:themeColor="text1"/>
                <w:sz w:val="16"/>
                <w:szCs w:val="16"/>
                <w:lang w:eastAsia="en-GB"/>
              </w:rPr>
              <w:t>must</w:t>
            </w:r>
            <w:r w:rsidRPr="00F51E59">
              <w:rPr>
                <w:rFonts w:ascii="Arial" w:eastAsia="Times New Roman" w:hAnsi="Arial" w:cs="Arial"/>
                <w:color w:val="000000" w:themeColor="text1"/>
                <w:sz w:val="16"/>
                <w:szCs w:val="16"/>
                <w:lang w:eastAsia="en-GB"/>
              </w:rPr>
              <w:t xml:space="preserve"> be spent journeying</w:t>
            </w:r>
          </w:p>
        </w:tc>
        <w:tc>
          <w:tcPr>
            <w:tcW w:w="2971" w:type="dxa"/>
            <w:shd w:val="clear" w:color="auto" w:fill="auto"/>
          </w:tcPr>
          <w:p w14:paraId="5EAD16E1" w14:textId="5907F3CE"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8 hours activity time</w:t>
            </w:r>
            <w:r w:rsidR="00CD7447" w:rsidRPr="00F51E59">
              <w:rPr>
                <w:rFonts w:ascii="Arial" w:eastAsia="Times New Roman" w:hAnsi="Arial" w:cs="Arial"/>
                <w:sz w:val="16"/>
                <w:szCs w:val="16"/>
                <w:lang w:eastAsia="en-GB"/>
              </w:rPr>
              <w:t xml:space="preserve"> half </w:t>
            </w:r>
            <w:r w:rsidRPr="00F51E59">
              <w:rPr>
                <w:rFonts w:ascii="Arial" w:eastAsia="Times New Roman" w:hAnsi="Arial" w:cs="Arial"/>
                <w:sz w:val="16"/>
                <w:szCs w:val="16"/>
                <w:lang w:eastAsia="en-GB"/>
              </w:rPr>
              <w:t xml:space="preserve">of which </w:t>
            </w:r>
            <w:r w:rsidR="009E1C5A" w:rsidRPr="00F51E59">
              <w:rPr>
                <w:rFonts w:ascii="Arial" w:eastAsia="Times New Roman" w:hAnsi="Arial" w:cs="Arial"/>
                <w:sz w:val="16"/>
                <w:szCs w:val="16"/>
                <w:lang w:eastAsia="en-GB"/>
              </w:rPr>
              <w:t>must</w:t>
            </w:r>
            <w:r w:rsidRPr="00F51E59">
              <w:rPr>
                <w:rFonts w:ascii="Arial" w:eastAsia="Times New Roman" w:hAnsi="Arial" w:cs="Arial"/>
                <w:sz w:val="16"/>
                <w:szCs w:val="16"/>
                <w:lang w:eastAsia="en-GB"/>
              </w:rPr>
              <w:t xml:space="preserve"> be spent journeying</w:t>
            </w:r>
          </w:p>
        </w:tc>
      </w:tr>
      <w:tr w:rsidR="00C85CEF" w:rsidRPr="00187149" w14:paraId="5EAD16FC" w14:textId="77777777" w:rsidTr="00C85CEF">
        <w:trPr>
          <w:trHeight w:val="1952"/>
          <w:jc w:val="center"/>
        </w:trPr>
        <w:tc>
          <w:tcPr>
            <w:tcW w:w="3323" w:type="dxa"/>
            <w:shd w:val="clear" w:color="auto" w:fill="FFFFFF"/>
          </w:tcPr>
          <w:p w14:paraId="5EAD16E3" w14:textId="34BF8954" w:rsidR="00464D9E" w:rsidRPr="00F51E59" w:rsidRDefault="00CD7447"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Volunteering, Physical and Skill</w:t>
            </w:r>
            <w:r w:rsidR="00464D9E" w:rsidRPr="00F51E59">
              <w:rPr>
                <w:rFonts w:ascii="Arial" w:eastAsia="Times New Roman" w:hAnsi="Arial" w:cs="Arial"/>
                <w:sz w:val="16"/>
                <w:szCs w:val="16"/>
                <w:lang w:eastAsia="en-GB"/>
              </w:rPr>
              <w:t xml:space="preserve"> Requirements</w:t>
            </w:r>
          </w:p>
        </w:tc>
        <w:tc>
          <w:tcPr>
            <w:tcW w:w="2338" w:type="dxa"/>
            <w:shd w:val="clear" w:color="auto" w:fill="auto"/>
          </w:tcPr>
          <w:p w14:paraId="5EAD16E4" w14:textId="77777777"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Undertake 3 months in:</w:t>
            </w:r>
          </w:p>
          <w:p w14:paraId="5EAD16E5" w14:textId="77777777" w:rsidR="00464D9E" w:rsidRPr="00F51E59" w:rsidRDefault="00464D9E" w:rsidP="006F74EF">
            <w:pPr>
              <w:pStyle w:val="ListParagraph"/>
              <w:numPr>
                <w:ilvl w:val="0"/>
                <w:numId w:val="33"/>
              </w:numPr>
              <w:spacing w:line="240" w:lineRule="auto"/>
              <w:ind w:right="360"/>
              <w:rPr>
                <w:rFonts w:eastAsia="Times New Roman" w:cs="Arial"/>
                <w:color w:val="000000" w:themeColor="text1"/>
                <w:sz w:val="16"/>
                <w:szCs w:val="16"/>
                <w:lang w:eastAsia="en-GB"/>
              </w:rPr>
            </w:pPr>
            <w:r w:rsidRPr="00F51E59">
              <w:rPr>
                <w:rFonts w:eastAsia="Times New Roman" w:cs="Arial"/>
                <w:color w:val="000000" w:themeColor="text1"/>
                <w:sz w:val="16"/>
                <w:szCs w:val="16"/>
                <w:lang w:eastAsia="en-GB"/>
              </w:rPr>
              <w:t>Volunteering</w:t>
            </w:r>
          </w:p>
          <w:p w14:paraId="5EAD16E6" w14:textId="77777777" w:rsidR="00464D9E" w:rsidRPr="00F51E59" w:rsidRDefault="00464D9E" w:rsidP="006F74EF">
            <w:pPr>
              <w:pStyle w:val="ListParagraph"/>
              <w:numPr>
                <w:ilvl w:val="0"/>
                <w:numId w:val="33"/>
              </w:numPr>
              <w:spacing w:line="240" w:lineRule="auto"/>
              <w:ind w:right="360"/>
              <w:rPr>
                <w:rFonts w:eastAsia="Times New Roman" w:cs="Arial"/>
                <w:color w:val="000000" w:themeColor="text1"/>
                <w:sz w:val="16"/>
                <w:szCs w:val="16"/>
                <w:lang w:eastAsia="en-GB"/>
              </w:rPr>
            </w:pPr>
            <w:r w:rsidRPr="00F51E59">
              <w:rPr>
                <w:rFonts w:eastAsia="Times New Roman" w:cs="Arial"/>
                <w:color w:val="000000" w:themeColor="text1"/>
                <w:sz w:val="16"/>
                <w:szCs w:val="16"/>
                <w:lang w:eastAsia="en-GB"/>
              </w:rPr>
              <w:t>Physical</w:t>
            </w:r>
          </w:p>
          <w:p w14:paraId="5EAD16E7" w14:textId="77777777" w:rsidR="00464D9E" w:rsidRPr="00F51E59" w:rsidRDefault="00464D9E" w:rsidP="006F74EF">
            <w:pPr>
              <w:pStyle w:val="ListParagraph"/>
              <w:numPr>
                <w:ilvl w:val="0"/>
                <w:numId w:val="33"/>
              </w:numPr>
              <w:spacing w:line="240" w:lineRule="auto"/>
              <w:ind w:right="360"/>
              <w:rPr>
                <w:rFonts w:eastAsia="Times New Roman" w:cs="Arial"/>
                <w:color w:val="000000" w:themeColor="text1"/>
                <w:sz w:val="16"/>
                <w:szCs w:val="16"/>
                <w:lang w:eastAsia="en-GB"/>
              </w:rPr>
            </w:pPr>
            <w:r w:rsidRPr="00F51E59">
              <w:rPr>
                <w:rFonts w:eastAsia="Times New Roman" w:cs="Arial"/>
                <w:color w:val="000000" w:themeColor="text1"/>
                <w:sz w:val="16"/>
                <w:szCs w:val="16"/>
                <w:lang w:eastAsia="en-GB"/>
              </w:rPr>
              <w:t>Skills</w:t>
            </w:r>
          </w:p>
          <w:p w14:paraId="5EAD16E8" w14:textId="77777777" w:rsidR="00464D9E" w:rsidRPr="00F51E59" w:rsidRDefault="00464D9E" w:rsidP="000B22D9">
            <w:pPr>
              <w:spacing w:after="0" w:line="240" w:lineRule="auto"/>
              <w:ind w:right="360" w:firstLine="720"/>
              <w:rPr>
                <w:rFonts w:ascii="Arial" w:eastAsia="Times New Roman" w:hAnsi="Arial" w:cs="Arial"/>
                <w:color w:val="000000" w:themeColor="text1"/>
                <w:sz w:val="16"/>
                <w:szCs w:val="16"/>
                <w:lang w:eastAsia="en-GB"/>
              </w:rPr>
            </w:pPr>
          </w:p>
          <w:p w14:paraId="5EAD16E9" w14:textId="225F4C79"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Further 3 months in one of the above sections.</w:t>
            </w:r>
          </w:p>
        </w:tc>
        <w:tc>
          <w:tcPr>
            <w:tcW w:w="2504" w:type="dxa"/>
            <w:shd w:val="clear" w:color="auto" w:fill="auto"/>
          </w:tcPr>
          <w:p w14:paraId="5EAD16EA" w14:textId="77777777"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Undertake 6 months in:</w:t>
            </w:r>
          </w:p>
          <w:p w14:paraId="5EAD16EB" w14:textId="77777777" w:rsidR="00464D9E" w:rsidRPr="00F51E59" w:rsidRDefault="00464D9E" w:rsidP="006F74EF">
            <w:pPr>
              <w:numPr>
                <w:ilvl w:val="0"/>
                <w:numId w:val="30"/>
              </w:num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Volunteering</w:t>
            </w:r>
          </w:p>
          <w:p w14:paraId="5EAD16EC" w14:textId="77777777" w:rsidR="00464D9E" w:rsidRPr="00F51E59" w:rsidRDefault="00464D9E" w:rsidP="000B22D9">
            <w:pPr>
              <w:spacing w:after="0" w:line="240" w:lineRule="auto"/>
              <w:ind w:right="360" w:firstLine="720"/>
              <w:rPr>
                <w:rFonts w:ascii="Arial" w:eastAsia="Times New Roman" w:hAnsi="Arial" w:cs="Arial"/>
                <w:color w:val="000000" w:themeColor="text1"/>
                <w:sz w:val="16"/>
                <w:szCs w:val="16"/>
                <w:lang w:eastAsia="en-GB"/>
              </w:rPr>
            </w:pPr>
          </w:p>
          <w:p w14:paraId="5EAD16ED" w14:textId="77777777"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Undertake 6 months in one and 3 months in the other between:</w:t>
            </w:r>
          </w:p>
          <w:p w14:paraId="5EAD16EE" w14:textId="77777777" w:rsidR="00464D9E" w:rsidRPr="00F51E59" w:rsidRDefault="00464D9E" w:rsidP="006F74EF">
            <w:pPr>
              <w:pStyle w:val="ListParagraph"/>
              <w:numPr>
                <w:ilvl w:val="0"/>
                <w:numId w:val="30"/>
              </w:numPr>
              <w:spacing w:line="240" w:lineRule="auto"/>
              <w:ind w:right="360"/>
              <w:rPr>
                <w:rFonts w:eastAsia="Times New Roman" w:cs="Arial"/>
                <w:color w:val="000000" w:themeColor="text1"/>
                <w:sz w:val="16"/>
                <w:szCs w:val="16"/>
                <w:lang w:eastAsia="en-GB"/>
              </w:rPr>
            </w:pPr>
            <w:r w:rsidRPr="00F51E59">
              <w:rPr>
                <w:rFonts w:eastAsia="Times New Roman" w:cs="Arial"/>
                <w:color w:val="000000" w:themeColor="text1"/>
                <w:sz w:val="16"/>
                <w:szCs w:val="16"/>
                <w:lang w:eastAsia="en-GB"/>
              </w:rPr>
              <w:t>Physical</w:t>
            </w:r>
          </w:p>
          <w:p w14:paraId="5EAD16EF" w14:textId="77777777" w:rsidR="00464D9E" w:rsidRPr="00F51E59" w:rsidRDefault="00464D9E" w:rsidP="006F74EF">
            <w:pPr>
              <w:pStyle w:val="ListParagraph"/>
              <w:numPr>
                <w:ilvl w:val="0"/>
                <w:numId w:val="30"/>
              </w:numPr>
              <w:spacing w:line="240" w:lineRule="auto"/>
              <w:ind w:right="360"/>
              <w:rPr>
                <w:rFonts w:eastAsia="Times New Roman" w:cs="Arial"/>
                <w:color w:val="000000" w:themeColor="text1"/>
                <w:sz w:val="16"/>
                <w:szCs w:val="16"/>
                <w:lang w:eastAsia="en-GB"/>
              </w:rPr>
            </w:pPr>
            <w:r w:rsidRPr="00F51E59">
              <w:rPr>
                <w:rFonts w:eastAsia="Times New Roman" w:cs="Arial"/>
                <w:color w:val="000000" w:themeColor="text1"/>
                <w:sz w:val="16"/>
                <w:szCs w:val="16"/>
                <w:lang w:eastAsia="en-GB"/>
              </w:rPr>
              <w:t>Skill</w:t>
            </w:r>
          </w:p>
          <w:p w14:paraId="5EAD16F0" w14:textId="77777777" w:rsidR="00464D9E" w:rsidRPr="00F51E59" w:rsidRDefault="00464D9E" w:rsidP="000B22D9">
            <w:pPr>
              <w:spacing w:after="0" w:line="240" w:lineRule="auto"/>
              <w:ind w:right="360"/>
              <w:rPr>
                <w:rFonts w:ascii="Arial" w:eastAsia="Times New Roman" w:hAnsi="Arial" w:cs="Arial"/>
                <w:color w:val="000000" w:themeColor="text1"/>
                <w:sz w:val="16"/>
                <w:szCs w:val="16"/>
                <w:lang w:eastAsia="en-GB"/>
              </w:rPr>
            </w:pPr>
          </w:p>
          <w:p w14:paraId="5EAD16F1" w14:textId="77777777" w:rsidR="00464D9E" w:rsidRPr="00F51E59" w:rsidRDefault="00464D9E" w:rsidP="000B22D9">
            <w:pPr>
              <w:spacing w:after="0" w:line="240" w:lineRule="auto"/>
              <w:ind w:right="360"/>
              <w:rPr>
                <w:rFonts w:ascii="Arial" w:eastAsia="Times New Roman" w:hAnsi="Arial" w:cs="Arial"/>
                <w:b/>
                <w:color w:val="000000" w:themeColor="text1"/>
                <w:sz w:val="16"/>
                <w:szCs w:val="16"/>
                <w:lang w:eastAsia="en-GB"/>
              </w:rPr>
            </w:pPr>
            <w:r w:rsidRPr="00F51E59">
              <w:rPr>
                <w:rFonts w:ascii="Arial" w:eastAsia="Times New Roman" w:hAnsi="Arial" w:cs="Arial"/>
                <w:b/>
                <w:color w:val="000000" w:themeColor="text1"/>
                <w:sz w:val="16"/>
                <w:szCs w:val="16"/>
                <w:lang w:eastAsia="en-GB"/>
              </w:rPr>
              <w:t>Direct entrants: further 6 months in volunteering or the longer between physical and skill.</w:t>
            </w:r>
          </w:p>
        </w:tc>
        <w:tc>
          <w:tcPr>
            <w:tcW w:w="2971" w:type="dxa"/>
            <w:shd w:val="clear" w:color="auto" w:fill="auto"/>
          </w:tcPr>
          <w:p w14:paraId="5EAD16F2"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Undertake 12 months in:</w:t>
            </w:r>
          </w:p>
          <w:p w14:paraId="5EAD16F3" w14:textId="77777777" w:rsidR="00464D9E" w:rsidRPr="00F51E59" w:rsidRDefault="00464D9E" w:rsidP="006F74EF">
            <w:pPr>
              <w:pStyle w:val="ListParagraph"/>
              <w:numPr>
                <w:ilvl w:val="0"/>
                <w:numId w:val="32"/>
              </w:numPr>
              <w:spacing w:line="240" w:lineRule="auto"/>
              <w:ind w:right="360"/>
              <w:rPr>
                <w:rFonts w:eastAsia="Times New Roman" w:cs="Arial"/>
                <w:sz w:val="16"/>
                <w:szCs w:val="16"/>
                <w:lang w:eastAsia="en-GB"/>
              </w:rPr>
            </w:pPr>
            <w:r w:rsidRPr="00F51E59">
              <w:rPr>
                <w:rFonts w:eastAsia="Times New Roman" w:cs="Arial"/>
                <w:sz w:val="16"/>
                <w:szCs w:val="16"/>
                <w:lang w:eastAsia="en-GB"/>
              </w:rPr>
              <w:t>Volunteering</w:t>
            </w:r>
          </w:p>
          <w:p w14:paraId="5EAD16F4" w14:textId="77777777" w:rsidR="00464D9E" w:rsidRPr="00F51E59" w:rsidRDefault="00464D9E" w:rsidP="000B22D9">
            <w:pPr>
              <w:spacing w:after="0" w:line="240" w:lineRule="auto"/>
              <w:ind w:right="360" w:firstLine="720"/>
              <w:rPr>
                <w:rFonts w:ascii="Arial" w:eastAsia="Times New Roman" w:hAnsi="Arial" w:cs="Arial"/>
                <w:sz w:val="16"/>
                <w:szCs w:val="16"/>
                <w:lang w:eastAsia="en-GB"/>
              </w:rPr>
            </w:pPr>
          </w:p>
          <w:p w14:paraId="5EAD16F5" w14:textId="77777777" w:rsidR="00464D9E" w:rsidRPr="00F51E59" w:rsidRDefault="00464D9E"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Undertake</w:t>
            </w:r>
            <w:r w:rsidR="008F2F4F" w:rsidRPr="00F51E59">
              <w:rPr>
                <w:rFonts w:ascii="Arial" w:eastAsia="Times New Roman" w:hAnsi="Arial" w:cs="Arial"/>
                <w:sz w:val="16"/>
                <w:szCs w:val="16"/>
                <w:lang w:eastAsia="en-GB"/>
              </w:rPr>
              <w:t xml:space="preserve"> </w:t>
            </w:r>
            <w:r w:rsidRPr="00F51E59">
              <w:rPr>
                <w:rFonts w:ascii="Arial" w:eastAsia="Times New Roman" w:hAnsi="Arial" w:cs="Arial"/>
                <w:sz w:val="16"/>
                <w:szCs w:val="16"/>
                <w:lang w:eastAsia="en-GB"/>
              </w:rPr>
              <w:t>12 months in one and 6 months in the other between:</w:t>
            </w:r>
          </w:p>
          <w:p w14:paraId="5EAD16F6" w14:textId="77777777" w:rsidR="00464D9E" w:rsidRPr="00F51E59" w:rsidRDefault="00464D9E" w:rsidP="006F74EF">
            <w:pPr>
              <w:pStyle w:val="ListParagraph"/>
              <w:numPr>
                <w:ilvl w:val="0"/>
                <w:numId w:val="31"/>
              </w:numPr>
              <w:spacing w:line="240" w:lineRule="auto"/>
              <w:ind w:right="360"/>
              <w:rPr>
                <w:rFonts w:eastAsia="Times New Roman" w:cs="Arial"/>
                <w:sz w:val="16"/>
                <w:szCs w:val="16"/>
                <w:lang w:eastAsia="en-GB"/>
              </w:rPr>
            </w:pPr>
            <w:r w:rsidRPr="00F51E59">
              <w:rPr>
                <w:rFonts w:eastAsia="Times New Roman" w:cs="Arial"/>
                <w:sz w:val="16"/>
                <w:szCs w:val="16"/>
                <w:lang w:eastAsia="en-GB"/>
              </w:rPr>
              <w:t>Physical</w:t>
            </w:r>
          </w:p>
          <w:p w14:paraId="5EAD16F7" w14:textId="77777777" w:rsidR="00464D9E" w:rsidRPr="00F51E59" w:rsidRDefault="00464D9E" w:rsidP="006F74EF">
            <w:pPr>
              <w:pStyle w:val="ListParagraph"/>
              <w:numPr>
                <w:ilvl w:val="0"/>
                <w:numId w:val="31"/>
              </w:numPr>
              <w:spacing w:line="240" w:lineRule="auto"/>
              <w:ind w:right="360"/>
              <w:rPr>
                <w:rFonts w:eastAsia="Times New Roman" w:cs="Arial"/>
                <w:sz w:val="16"/>
                <w:szCs w:val="16"/>
                <w:lang w:eastAsia="en-GB"/>
              </w:rPr>
            </w:pPr>
            <w:r w:rsidRPr="00F51E59">
              <w:rPr>
                <w:rFonts w:eastAsia="Times New Roman" w:cs="Arial"/>
                <w:sz w:val="16"/>
                <w:szCs w:val="16"/>
                <w:lang w:eastAsia="en-GB"/>
              </w:rPr>
              <w:t>Skill</w:t>
            </w:r>
          </w:p>
          <w:p w14:paraId="5EAD16F8" w14:textId="77777777" w:rsidR="00464D9E" w:rsidRPr="00F51E59" w:rsidRDefault="00464D9E" w:rsidP="000B22D9">
            <w:pPr>
              <w:spacing w:after="0" w:line="240" w:lineRule="auto"/>
              <w:ind w:right="360"/>
              <w:rPr>
                <w:rFonts w:ascii="Arial" w:eastAsia="Times New Roman" w:hAnsi="Arial" w:cs="Arial"/>
                <w:sz w:val="16"/>
                <w:szCs w:val="16"/>
                <w:lang w:eastAsia="en-GB"/>
              </w:rPr>
            </w:pPr>
          </w:p>
          <w:p w14:paraId="5EAD16FB" w14:textId="5A355D19" w:rsidR="00464D9E" w:rsidRPr="00F51E59" w:rsidRDefault="00464D9E" w:rsidP="000B22D9">
            <w:pPr>
              <w:spacing w:after="0" w:line="240" w:lineRule="auto"/>
              <w:ind w:right="360"/>
              <w:rPr>
                <w:rFonts w:ascii="Arial" w:eastAsia="Times New Roman" w:hAnsi="Arial" w:cs="Arial"/>
                <w:b/>
                <w:sz w:val="16"/>
                <w:szCs w:val="16"/>
                <w:lang w:eastAsia="en-GB"/>
              </w:rPr>
            </w:pPr>
            <w:r w:rsidRPr="00F51E59">
              <w:rPr>
                <w:rFonts w:ascii="Arial" w:eastAsia="Times New Roman" w:hAnsi="Arial" w:cs="Arial"/>
                <w:b/>
                <w:sz w:val="16"/>
                <w:szCs w:val="16"/>
                <w:lang w:eastAsia="en-GB"/>
              </w:rPr>
              <w:t>Direct entrants: further 6 months in volunteering or the longer between physical and skill.</w:t>
            </w:r>
          </w:p>
        </w:tc>
      </w:tr>
      <w:tr w:rsidR="00CD7447" w:rsidRPr="00187149" w14:paraId="004DE7EB" w14:textId="77777777" w:rsidTr="00C85CEF">
        <w:trPr>
          <w:trHeight w:val="380"/>
          <w:jc w:val="center"/>
        </w:trPr>
        <w:tc>
          <w:tcPr>
            <w:tcW w:w="3323" w:type="dxa"/>
            <w:shd w:val="clear" w:color="auto" w:fill="FFFFFF"/>
          </w:tcPr>
          <w:p w14:paraId="5ED6AC63" w14:textId="7250E0AC" w:rsidR="00CD7447" w:rsidRPr="00F51E59" w:rsidRDefault="00CD7447"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Residential Section</w:t>
            </w:r>
          </w:p>
        </w:tc>
        <w:tc>
          <w:tcPr>
            <w:tcW w:w="2338" w:type="dxa"/>
            <w:shd w:val="clear" w:color="auto" w:fill="auto"/>
          </w:tcPr>
          <w:p w14:paraId="6CA043EE" w14:textId="6EC356F9" w:rsidR="00CD7447" w:rsidRPr="00F51E59" w:rsidRDefault="00CD7447"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N/A</w:t>
            </w:r>
          </w:p>
        </w:tc>
        <w:tc>
          <w:tcPr>
            <w:tcW w:w="2504" w:type="dxa"/>
            <w:shd w:val="clear" w:color="auto" w:fill="auto"/>
          </w:tcPr>
          <w:p w14:paraId="5B5AE5DD" w14:textId="4F634BC9" w:rsidR="00CD7447" w:rsidRPr="00F51E59" w:rsidRDefault="00CD7447" w:rsidP="000B22D9">
            <w:pPr>
              <w:spacing w:after="0" w:line="240" w:lineRule="auto"/>
              <w:ind w:right="360"/>
              <w:rPr>
                <w:rFonts w:ascii="Arial" w:eastAsia="Times New Roman" w:hAnsi="Arial" w:cs="Arial"/>
                <w:color w:val="000000" w:themeColor="text1"/>
                <w:sz w:val="16"/>
                <w:szCs w:val="16"/>
                <w:lang w:eastAsia="en-GB"/>
              </w:rPr>
            </w:pPr>
            <w:r w:rsidRPr="00F51E59">
              <w:rPr>
                <w:rFonts w:ascii="Arial" w:eastAsia="Times New Roman" w:hAnsi="Arial" w:cs="Arial"/>
                <w:color w:val="000000" w:themeColor="text1"/>
                <w:sz w:val="16"/>
                <w:szCs w:val="16"/>
                <w:lang w:eastAsia="en-GB"/>
              </w:rPr>
              <w:t>N/A</w:t>
            </w:r>
          </w:p>
        </w:tc>
        <w:tc>
          <w:tcPr>
            <w:tcW w:w="2971" w:type="dxa"/>
            <w:shd w:val="clear" w:color="auto" w:fill="auto"/>
          </w:tcPr>
          <w:p w14:paraId="49313869" w14:textId="4F5C418E" w:rsidR="00CD7447" w:rsidRPr="00F51E59" w:rsidRDefault="00CD7447" w:rsidP="000B22D9">
            <w:pPr>
              <w:spacing w:after="0" w:line="240" w:lineRule="auto"/>
              <w:ind w:right="360"/>
              <w:rPr>
                <w:rFonts w:ascii="Arial" w:eastAsia="Times New Roman" w:hAnsi="Arial" w:cs="Arial"/>
                <w:sz w:val="16"/>
                <w:szCs w:val="16"/>
                <w:lang w:eastAsia="en-GB"/>
              </w:rPr>
            </w:pPr>
            <w:r w:rsidRPr="00F51E59">
              <w:rPr>
                <w:rFonts w:ascii="Arial" w:eastAsia="Times New Roman" w:hAnsi="Arial" w:cs="Arial"/>
                <w:sz w:val="16"/>
                <w:szCs w:val="16"/>
                <w:lang w:eastAsia="en-GB"/>
              </w:rPr>
              <w:t>Residential Section: Undertake a shared activity in a residential setting away from home for 5 days and 4 nights with young people that they do not know.</w:t>
            </w:r>
          </w:p>
        </w:tc>
      </w:tr>
    </w:tbl>
    <w:p w14:paraId="5EAD16FD" w14:textId="6941FB1C" w:rsidR="00464D9E" w:rsidRPr="00464D9E" w:rsidRDefault="00464D9E" w:rsidP="0029322A">
      <w:pPr>
        <w:pStyle w:val="Heading3"/>
      </w:pPr>
      <w:bookmarkStart w:id="16" w:name="_Toc192669295"/>
      <w:r w:rsidRPr="00464D9E">
        <w:t>1.3 The Award in the Curriculum</w:t>
      </w:r>
      <w:bookmarkEnd w:id="16"/>
    </w:p>
    <w:p w14:paraId="5EAD16FE" w14:textId="77777777" w:rsidR="00464D9E" w:rsidRPr="00464D9E" w:rsidRDefault="00464D9E" w:rsidP="00464D9E">
      <w:pPr>
        <w:keepNext/>
        <w:spacing w:after="0" w:line="240" w:lineRule="auto"/>
        <w:outlineLvl w:val="2"/>
        <w:rPr>
          <w:rFonts w:ascii="Arial" w:eastAsia="Times New Roman" w:hAnsi="Arial" w:cs="Arial"/>
          <w:b/>
          <w:bCs/>
          <w:sz w:val="24"/>
          <w:szCs w:val="26"/>
          <w:lang w:eastAsia="en-GB"/>
        </w:rPr>
      </w:pPr>
    </w:p>
    <w:p w14:paraId="5EAD16FF" w14:textId="2CE72E6F" w:rsidR="00464D9E" w:rsidRPr="00464D9E" w:rsidRDefault="00464D9E" w:rsidP="003C4DF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At the introduction of Curriculum for Excellence, The Duke of Edinburgh’s Award in Scotland developed a pilot project to explore the opportunities provided by DofE and how these linked to Curriculum for Excellence (CfE).  A summary of the pilot project is available on </w:t>
      </w:r>
      <w:hyperlink r:id="rId37" w:history="1">
        <w:r w:rsidR="00DB4093">
          <w:rPr>
            <w:rStyle w:val="Hyperlink"/>
            <w:rFonts w:ascii="Arial" w:eastAsia="Times New Roman" w:hAnsi="Arial" w:cs="Arial"/>
            <w:sz w:val="20"/>
            <w:szCs w:val="20"/>
            <w:lang w:eastAsia="en-GB"/>
          </w:rPr>
          <w:t>here.</w:t>
        </w:r>
      </w:hyperlink>
    </w:p>
    <w:p w14:paraId="5EAD1700" w14:textId="77777777" w:rsidR="00464D9E" w:rsidRPr="00464D9E" w:rsidRDefault="00464D9E" w:rsidP="003C4DFE">
      <w:pPr>
        <w:spacing w:after="0" w:line="240" w:lineRule="auto"/>
        <w:jc w:val="both"/>
        <w:rPr>
          <w:rFonts w:ascii="Arial" w:eastAsia="Times New Roman" w:hAnsi="Arial" w:cs="Arial"/>
          <w:sz w:val="20"/>
          <w:szCs w:val="20"/>
          <w:lang w:eastAsia="en-GB"/>
        </w:rPr>
      </w:pPr>
    </w:p>
    <w:p w14:paraId="5EAD1702" w14:textId="47CD8883" w:rsidR="00464D9E" w:rsidRPr="00CD7447" w:rsidRDefault="00464D9E" w:rsidP="00CD7447">
      <w:pPr>
        <w:spacing w:after="0" w:line="240" w:lineRule="auto"/>
        <w:jc w:val="both"/>
        <w:rPr>
          <w:rFonts w:ascii="Arial" w:eastAsia="Times New Roman" w:hAnsi="Arial" w:cs="Arial"/>
          <w:sz w:val="20"/>
          <w:szCs w:val="20"/>
          <w:lang w:eastAsia="en-GB"/>
        </w:rPr>
      </w:pPr>
      <w:r w:rsidRPr="00CD7447">
        <w:rPr>
          <w:rFonts w:ascii="Arial" w:eastAsia="Times New Roman" w:hAnsi="Arial" w:cs="Arial"/>
          <w:sz w:val="20"/>
          <w:szCs w:val="20"/>
          <w:lang w:eastAsia="en-GB"/>
        </w:rPr>
        <w:t>Since this time, DofE Scotland has developed a number of resources to support Licensed Organisations and DofE centres w</w:t>
      </w:r>
      <w:r w:rsidR="003C4DFE" w:rsidRPr="00CD7447">
        <w:rPr>
          <w:rFonts w:ascii="Arial" w:eastAsia="Times New Roman" w:hAnsi="Arial" w:cs="Arial"/>
          <w:sz w:val="20"/>
          <w:szCs w:val="20"/>
          <w:lang w:eastAsia="en-GB"/>
        </w:rPr>
        <w:t xml:space="preserve">ith Curriculum for Excellence. </w:t>
      </w:r>
      <w:r w:rsidRPr="00CD7447">
        <w:rPr>
          <w:rFonts w:ascii="Arial" w:eastAsia="Times New Roman" w:hAnsi="Arial" w:cs="Arial"/>
          <w:sz w:val="20"/>
          <w:szCs w:val="20"/>
          <w:lang w:eastAsia="en-GB"/>
        </w:rPr>
        <w:t xml:space="preserve">These have included briefing papers on CfE and Outdoor Learning, Employability and Experiences and </w:t>
      </w:r>
      <w:r w:rsidR="007D2406" w:rsidRPr="00CD7447">
        <w:rPr>
          <w:rFonts w:ascii="Arial" w:eastAsia="Times New Roman" w:hAnsi="Arial" w:cs="Arial"/>
          <w:sz w:val="20"/>
          <w:szCs w:val="20"/>
          <w:lang w:eastAsia="en-GB"/>
        </w:rPr>
        <w:t>Outcomes, which</w:t>
      </w:r>
      <w:r w:rsidRPr="00CD7447">
        <w:rPr>
          <w:rFonts w:ascii="Arial" w:eastAsia="Times New Roman" w:hAnsi="Arial" w:cs="Arial"/>
          <w:sz w:val="20"/>
          <w:szCs w:val="20"/>
          <w:lang w:eastAsia="en-GB"/>
        </w:rPr>
        <w:t xml:space="preserve"> can be found </w:t>
      </w:r>
      <w:hyperlink r:id="rId38" w:history="1">
        <w:r w:rsidRPr="00CD7447">
          <w:rPr>
            <w:rStyle w:val="Hyperlink"/>
            <w:rFonts w:ascii="Arial" w:eastAsia="Times New Roman" w:hAnsi="Arial" w:cs="Arial"/>
            <w:sz w:val="20"/>
            <w:szCs w:val="20"/>
            <w:lang w:eastAsia="en-GB"/>
          </w:rPr>
          <w:t>on</w:t>
        </w:r>
        <w:r w:rsidR="00DB4093" w:rsidRPr="00CD7447">
          <w:rPr>
            <w:rStyle w:val="Hyperlink"/>
            <w:rFonts w:ascii="Arial" w:eastAsia="Times New Roman" w:hAnsi="Arial" w:cs="Arial"/>
            <w:sz w:val="20"/>
            <w:szCs w:val="20"/>
            <w:lang w:eastAsia="en-GB"/>
          </w:rPr>
          <w:t>line</w:t>
        </w:r>
      </w:hyperlink>
      <w:r w:rsidR="00DB4093" w:rsidRPr="00CD7447">
        <w:rPr>
          <w:rFonts w:ascii="Arial" w:eastAsia="Times New Roman" w:hAnsi="Arial" w:cs="Arial"/>
          <w:sz w:val="20"/>
          <w:szCs w:val="20"/>
          <w:lang w:eastAsia="en-GB"/>
        </w:rPr>
        <w:t xml:space="preserve"> </w:t>
      </w:r>
      <w:r w:rsidRPr="00CD7447">
        <w:rPr>
          <w:rFonts w:ascii="Arial" w:eastAsia="Times New Roman" w:hAnsi="Arial" w:cs="Arial"/>
          <w:sz w:val="20"/>
          <w:szCs w:val="20"/>
          <w:lang w:eastAsia="en-GB"/>
        </w:rPr>
        <w:t xml:space="preserve">or in the </w:t>
      </w:r>
      <w:r w:rsidR="007D2406" w:rsidRPr="00CD7447">
        <w:rPr>
          <w:rFonts w:ascii="Arial" w:eastAsia="Times New Roman" w:hAnsi="Arial" w:cs="Arial"/>
          <w:sz w:val="20"/>
          <w:szCs w:val="20"/>
          <w:lang w:eastAsia="en-GB"/>
        </w:rPr>
        <w:t xml:space="preserve">local </w:t>
      </w:r>
      <w:r w:rsidRPr="00CD7447">
        <w:rPr>
          <w:rFonts w:ascii="Arial" w:eastAsia="Times New Roman" w:hAnsi="Arial" w:cs="Arial"/>
          <w:sz w:val="20"/>
          <w:szCs w:val="20"/>
          <w:lang w:eastAsia="en-GB"/>
        </w:rPr>
        <w:t xml:space="preserve">resource section when accessing an </w:t>
      </w:r>
      <w:r w:rsidR="006703D7">
        <w:rPr>
          <w:rFonts w:ascii="Arial" w:eastAsia="Times New Roman" w:hAnsi="Arial" w:cs="Arial"/>
          <w:sz w:val="20"/>
          <w:szCs w:val="20"/>
          <w:lang w:eastAsia="en-GB"/>
        </w:rPr>
        <w:t>eDofE</w:t>
      </w:r>
      <w:r w:rsidRPr="00CD7447">
        <w:rPr>
          <w:rFonts w:ascii="Arial" w:eastAsia="Times New Roman" w:hAnsi="Arial" w:cs="Arial"/>
          <w:sz w:val="20"/>
          <w:szCs w:val="20"/>
          <w:lang w:eastAsia="en-GB"/>
        </w:rPr>
        <w:t xml:space="preserve"> account. </w:t>
      </w:r>
    </w:p>
    <w:p w14:paraId="0DF8A2C1" w14:textId="09541F89" w:rsidR="00C51D19" w:rsidRPr="00CD7447" w:rsidRDefault="00464D9E" w:rsidP="00CD7447">
      <w:pPr>
        <w:pStyle w:val="Heading7"/>
        <w:rPr>
          <w:rFonts w:eastAsia="PMingLiU"/>
          <w:b/>
          <w:bCs/>
        </w:rPr>
      </w:pPr>
      <w:bookmarkStart w:id="17" w:name="_Toc192669296"/>
      <w:r w:rsidRPr="00C51D19">
        <w:rPr>
          <w:rFonts w:eastAsia="PMingLiU"/>
          <w:b/>
          <w:bCs/>
        </w:rPr>
        <w:t>Curricular programme outline</w:t>
      </w:r>
      <w:bookmarkEnd w:id="17"/>
    </w:p>
    <w:p w14:paraId="5EAD1704" w14:textId="5D8949C6" w:rsidR="00464D9E" w:rsidRPr="00464D9E" w:rsidRDefault="00464D9E" w:rsidP="003C4DF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 number of schools are now delivering DofE within the school curriculum.  The purpose of this paper is to outline the principles which must be </w:t>
      </w:r>
      <w:r w:rsidR="00A32687">
        <w:rPr>
          <w:rFonts w:ascii="Arial" w:eastAsia="Times New Roman" w:hAnsi="Arial" w:cs="Arial"/>
          <w:sz w:val="20"/>
          <w:szCs w:val="20"/>
          <w:lang w:eastAsia="en-GB"/>
        </w:rPr>
        <w:t>considered</w:t>
      </w:r>
      <w:r w:rsidRPr="00464D9E">
        <w:rPr>
          <w:rFonts w:ascii="Arial" w:eastAsia="Times New Roman" w:hAnsi="Arial" w:cs="Arial"/>
          <w:sz w:val="20"/>
          <w:szCs w:val="20"/>
          <w:lang w:eastAsia="en-GB"/>
        </w:rPr>
        <w:t xml:space="preserve"> with this model of delivery and make suggestions as to a curricular programme outline</w:t>
      </w:r>
      <w:r w:rsidR="002F1F35">
        <w:rPr>
          <w:rFonts w:ascii="Arial" w:eastAsia="Times New Roman" w:hAnsi="Arial" w:cs="Arial"/>
          <w:sz w:val="20"/>
          <w:szCs w:val="20"/>
          <w:lang w:eastAsia="en-GB"/>
        </w:rPr>
        <w:t xml:space="preserve"> generally.</w:t>
      </w:r>
      <w:r w:rsidRPr="00464D9E">
        <w:rPr>
          <w:rFonts w:ascii="Arial" w:eastAsia="Times New Roman" w:hAnsi="Arial" w:cs="Arial"/>
          <w:sz w:val="20"/>
          <w:szCs w:val="20"/>
          <w:lang w:eastAsia="en-GB"/>
        </w:rPr>
        <w:t xml:space="preserve"> </w:t>
      </w:r>
    </w:p>
    <w:p w14:paraId="5EAD1705" w14:textId="77777777" w:rsidR="00464D9E" w:rsidRPr="00464D9E" w:rsidRDefault="00464D9E" w:rsidP="00464D9E">
      <w:pPr>
        <w:spacing w:after="0" w:line="240" w:lineRule="auto"/>
        <w:rPr>
          <w:rFonts w:ascii="Arial" w:eastAsia="Times New Roman" w:hAnsi="Arial" w:cs="Arial"/>
          <w:szCs w:val="24"/>
          <w:lang w:eastAsia="en-GB"/>
        </w:rPr>
      </w:pPr>
    </w:p>
    <w:p w14:paraId="5EAD1706" w14:textId="77777777" w:rsidR="00464D9E" w:rsidRPr="00C51D19" w:rsidRDefault="00464D9E" w:rsidP="00464D9E">
      <w:pPr>
        <w:suppressAutoHyphens/>
        <w:spacing w:after="0" w:line="264" w:lineRule="auto"/>
        <w:rPr>
          <w:rFonts w:ascii="Arial" w:eastAsia="PMingLiU" w:hAnsi="Arial" w:cs="Arial"/>
          <w:bCs/>
          <w:color w:val="262626"/>
          <w:sz w:val="20"/>
          <w:szCs w:val="20"/>
          <w:lang w:eastAsia="en-GB"/>
        </w:rPr>
      </w:pPr>
      <w:r w:rsidRPr="00C51D19">
        <w:rPr>
          <w:rFonts w:ascii="Arial" w:eastAsia="PMingLiU" w:hAnsi="Arial" w:cs="Arial"/>
          <w:bCs/>
          <w:color w:val="262626"/>
          <w:sz w:val="20"/>
          <w:szCs w:val="20"/>
          <w:lang w:eastAsia="en-GB"/>
        </w:rPr>
        <w:t>Points to remember:</w:t>
      </w:r>
    </w:p>
    <w:p w14:paraId="5EAD1707" w14:textId="77777777" w:rsidR="00464D9E" w:rsidRPr="00464D9E" w:rsidRDefault="00464D9E" w:rsidP="00464D9E">
      <w:pPr>
        <w:spacing w:after="0" w:line="240" w:lineRule="auto"/>
        <w:rPr>
          <w:rFonts w:ascii="Arial" w:eastAsia="Times New Roman" w:hAnsi="Arial" w:cs="Arial"/>
          <w:szCs w:val="24"/>
          <w:lang w:eastAsia="en-GB"/>
        </w:rPr>
      </w:pPr>
    </w:p>
    <w:p w14:paraId="5EAD1709" w14:textId="77777777" w:rsidR="00464D9E" w:rsidRPr="00464D9E" w:rsidRDefault="00464D9E" w:rsidP="003E2F0A">
      <w:pPr>
        <w:numPr>
          <w:ilvl w:val="0"/>
          <w:numId w:val="25"/>
        </w:numPr>
        <w:suppressAutoHyphens/>
        <w:spacing w:after="0" w:line="264" w:lineRule="auto"/>
        <w:contextualSpacing/>
        <w:jc w:val="both"/>
        <w:rPr>
          <w:rFonts w:ascii="Arial" w:eastAsia="PMingLiU" w:hAnsi="Arial" w:cs="Arial"/>
          <w:sz w:val="20"/>
          <w:szCs w:val="20"/>
          <w:lang w:eastAsia="en-GB"/>
        </w:rPr>
      </w:pPr>
      <w:r w:rsidRPr="00464D9E">
        <w:rPr>
          <w:rFonts w:ascii="Arial" w:eastAsia="PMingLiU" w:hAnsi="Arial" w:cs="Arial"/>
          <w:sz w:val="20"/>
          <w:szCs w:val="20"/>
          <w:lang w:eastAsia="en-GB"/>
        </w:rPr>
        <w:t>Explore links with subject areas to assist with delivery of sessions.</w:t>
      </w:r>
    </w:p>
    <w:p w14:paraId="5EAD170A" w14:textId="082AE2F7" w:rsidR="00464D9E" w:rsidRPr="00464D9E" w:rsidRDefault="00464D9E" w:rsidP="003E2F0A">
      <w:pPr>
        <w:numPr>
          <w:ilvl w:val="0"/>
          <w:numId w:val="25"/>
        </w:numPr>
        <w:suppressAutoHyphens/>
        <w:spacing w:after="0" w:line="264" w:lineRule="auto"/>
        <w:contextualSpacing/>
        <w:jc w:val="both"/>
        <w:rPr>
          <w:rFonts w:ascii="Arial" w:eastAsia="PMingLiU" w:hAnsi="Arial" w:cs="Arial"/>
          <w:sz w:val="20"/>
          <w:szCs w:val="20"/>
          <w:lang w:eastAsia="en-GB"/>
        </w:rPr>
      </w:pPr>
      <w:r w:rsidRPr="00464D9E">
        <w:rPr>
          <w:rFonts w:ascii="Arial" w:eastAsia="PMingLiU" w:hAnsi="Arial" w:cs="Arial"/>
          <w:sz w:val="20"/>
          <w:szCs w:val="20"/>
          <w:lang w:eastAsia="en-GB"/>
        </w:rPr>
        <w:t>Think about who can deliver sessions e.g.  Schools Outdoor Learning champion, outside speakers, community partners</w:t>
      </w:r>
      <w:r w:rsidR="00C12109">
        <w:rPr>
          <w:rFonts w:ascii="Arial" w:eastAsia="PMingLiU" w:hAnsi="Arial" w:cs="Arial"/>
          <w:sz w:val="20"/>
          <w:szCs w:val="20"/>
          <w:lang w:eastAsia="en-GB"/>
        </w:rPr>
        <w:t>.</w:t>
      </w:r>
    </w:p>
    <w:p w14:paraId="5EAD170B" w14:textId="77777777" w:rsidR="00464D9E" w:rsidRPr="00464D9E" w:rsidRDefault="00464D9E" w:rsidP="003E2F0A">
      <w:pPr>
        <w:numPr>
          <w:ilvl w:val="0"/>
          <w:numId w:val="25"/>
        </w:numPr>
        <w:suppressAutoHyphens/>
        <w:spacing w:after="0" w:line="264" w:lineRule="auto"/>
        <w:contextualSpacing/>
        <w:jc w:val="both"/>
        <w:rPr>
          <w:rFonts w:ascii="Arial" w:eastAsia="PMingLiU" w:hAnsi="Arial" w:cs="Arial"/>
          <w:sz w:val="20"/>
          <w:szCs w:val="20"/>
          <w:lang w:eastAsia="en-GB"/>
        </w:rPr>
      </w:pPr>
      <w:r w:rsidRPr="00464D9E">
        <w:rPr>
          <w:rFonts w:ascii="Arial" w:eastAsia="PMingLiU" w:hAnsi="Arial" w:cs="Arial"/>
          <w:sz w:val="20"/>
          <w:szCs w:val="20"/>
          <w:lang w:eastAsia="en-GB"/>
        </w:rPr>
        <w:t>Volunteering can be a team activity as well as an individual one.</w:t>
      </w:r>
    </w:p>
    <w:p w14:paraId="5EAD170C" w14:textId="7798D1FB" w:rsidR="00464D9E" w:rsidRPr="00464D9E" w:rsidRDefault="00464D9E" w:rsidP="003E2F0A">
      <w:pPr>
        <w:numPr>
          <w:ilvl w:val="0"/>
          <w:numId w:val="25"/>
        </w:numPr>
        <w:suppressAutoHyphens/>
        <w:spacing w:after="0" w:line="264" w:lineRule="auto"/>
        <w:contextualSpacing/>
        <w:jc w:val="both"/>
        <w:rPr>
          <w:rFonts w:ascii="Arial" w:eastAsia="PMingLiU" w:hAnsi="Arial" w:cs="Arial"/>
          <w:sz w:val="20"/>
          <w:szCs w:val="20"/>
          <w:lang w:eastAsia="en-GB"/>
        </w:rPr>
      </w:pPr>
      <w:r w:rsidRPr="00464D9E">
        <w:rPr>
          <w:rFonts w:ascii="Arial" w:eastAsia="PMingLiU" w:hAnsi="Arial" w:cs="Arial"/>
          <w:sz w:val="20"/>
          <w:szCs w:val="20"/>
          <w:lang w:eastAsia="en-GB"/>
        </w:rPr>
        <w:t xml:space="preserve">Explore section opportunities within school </w:t>
      </w:r>
      <w:r w:rsidR="00A32687" w:rsidRPr="00464D9E">
        <w:rPr>
          <w:rFonts w:ascii="Arial" w:eastAsia="PMingLiU" w:hAnsi="Arial" w:cs="Arial"/>
          <w:sz w:val="20"/>
          <w:szCs w:val="20"/>
          <w:lang w:eastAsia="en-GB"/>
        </w:rPr>
        <w:t>i.e.,</w:t>
      </w:r>
      <w:r w:rsidRPr="00464D9E">
        <w:rPr>
          <w:rFonts w:ascii="Arial" w:eastAsia="PMingLiU" w:hAnsi="Arial" w:cs="Arial"/>
          <w:sz w:val="20"/>
          <w:szCs w:val="20"/>
          <w:lang w:eastAsia="en-GB"/>
        </w:rPr>
        <w:t xml:space="preserve"> weekly sessions helping out in school garden/ green house, </w:t>
      </w:r>
      <w:r w:rsidR="00BF4DCB" w:rsidRPr="00464D9E">
        <w:rPr>
          <w:rFonts w:ascii="Arial" w:eastAsia="PMingLiU" w:hAnsi="Arial" w:cs="Arial"/>
          <w:sz w:val="20"/>
          <w:szCs w:val="20"/>
          <w:lang w:eastAsia="en-GB"/>
        </w:rPr>
        <w:t>extra-curricular</w:t>
      </w:r>
      <w:r w:rsidRPr="00464D9E">
        <w:rPr>
          <w:rFonts w:ascii="Arial" w:eastAsia="PMingLiU" w:hAnsi="Arial" w:cs="Arial"/>
          <w:sz w:val="20"/>
          <w:szCs w:val="20"/>
          <w:lang w:eastAsia="en-GB"/>
        </w:rPr>
        <w:t xml:space="preserve"> clubs and groups, as well as in the wider community (consider taster sessions and presentations on things available locally) however NOT within class time unless permission for this is granted by the DofE Development Officer due to </w:t>
      </w:r>
      <w:r w:rsidR="00BF4DCB" w:rsidRPr="00464D9E">
        <w:rPr>
          <w:rFonts w:ascii="Arial" w:eastAsia="PMingLiU" w:hAnsi="Arial" w:cs="Arial"/>
          <w:sz w:val="20"/>
          <w:szCs w:val="20"/>
          <w:lang w:eastAsia="en-GB"/>
        </w:rPr>
        <w:t>additional requirement</w:t>
      </w:r>
      <w:r w:rsidRPr="00464D9E">
        <w:rPr>
          <w:rFonts w:ascii="Arial" w:eastAsia="PMingLiU" w:hAnsi="Arial" w:cs="Arial"/>
          <w:sz w:val="20"/>
          <w:szCs w:val="20"/>
          <w:lang w:eastAsia="en-GB"/>
        </w:rPr>
        <w:t xml:space="preserve">. </w:t>
      </w:r>
    </w:p>
    <w:p w14:paraId="5EAD170D" w14:textId="77777777" w:rsidR="00464D9E" w:rsidRPr="00464D9E" w:rsidRDefault="00464D9E" w:rsidP="003E2F0A">
      <w:pPr>
        <w:numPr>
          <w:ilvl w:val="0"/>
          <w:numId w:val="25"/>
        </w:numPr>
        <w:suppressAutoHyphens/>
        <w:spacing w:after="0" w:line="264" w:lineRule="auto"/>
        <w:contextualSpacing/>
        <w:jc w:val="both"/>
        <w:rPr>
          <w:rFonts w:ascii="Arial" w:eastAsia="PMingLiU" w:hAnsi="Arial" w:cs="Arial"/>
          <w:sz w:val="20"/>
          <w:szCs w:val="20"/>
          <w:lang w:eastAsia="en-GB"/>
        </w:rPr>
      </w:pPr>
      <w:r w:rsidRPr="00464D9E">
        <w:rPr>
          <w:rFonts w:ascii="Arial" w:eastAsia="PMingLiU" w:hAnsi="Arial" w:cs="Arial"/>
          <w:sz w:val="20"/>
          <w:szCs w:val="20"/>
          <w:lang w:eastAsia="en-GB"/>
        </w:rPr>
        <w:t xml:space="preserve">DofE must be </w:t>
      </w:r>
      <w:r w:rsidRPr="00464D9E">
        <w:rPr>
          <w:rFonts w:ascii="Arial" w:eastAsia="PMingLiU" w:hAnsi="Arial" w:cs="Arial"/>
          <w:b/>
          <w:i/>
          <w:sz w:val="20"/>
          <w:szCs w:val="20"/>
          <w:lang w:eastAsia="en-GB"/>
        </w:rPr>
        <w:t>voluntary</w:t>
      </w:r>
      <w:r w:rsidRPr="00464D9E">
        <w:rPr>
          <w:rFonts w:ascii="Arial" w:eastAsia="PMingLiU" w:hAnsi="Arial" w:cs="Arial"/>
          <w:sz w:val="20"/>
          <w:szCs w:val="20"/>
          <w:lang w:eastAsia="en-GB"/>
        </w:rPr>
        <w:t xml:space="preserve"> so it can be an </w:t>
      </w:r>
      <w:r w:rsidRPr="007D2406">
        <w:rPr>
          <w:rFonts w:ascii="Arial" w:eastAsia="PMingLiU" w:hAnsi="Arial" w:cs="Arial"/>
          <w:sz w:val="20"/>
          <w:szCs w:val="20"/>
          <w:lang w:eastAsia="en-GB"/>
        </w:rPr>
        <w:t>option choice but not a compulsory part of the curriculum.</w:t>
      </w:r>
    </w:p>
    <w:p w14:paraId="5EAD170F" w14:textId="77777777" w:rsidR="00464D9E" w:rsidRPr="00464D9E" w:rsidRDefault="00464D9E" w:rsidP="00464D9E">
      <w:pPr>
        <w:spacing w:after="0" w:line="240" w:lineRule="auto"/>
        <w:rPr>
          <w:rFonts w:ascii="Arial" w:eastAsia="Times New Roman" w:hAnsi="Arial" w:cs="Arial"/>
          <w:szCs w:val="24"/>
          <w:lang w:eastAsia="en-GB"/>
        </w:rPr>
      </w:pPr>
    </w:p>
    <w:p w14:paraId="5EAD1710" w14:textId="11EE0EF7" w:rsidR="00464D9E" w:rsidRPr="00C51D19" w:rsidRDefault="00464D9E" w:rsidP="00464D9E">
      <w:pPr>
        <w:suppressAutoHyphens/>
        <w:spacing w:after="0" w:line="264" w:lineRule="auto"/>
        <w:rPr>
          <w:rFonts w:ascii="Arial" w:eastAsia="PMingLiU" w:hAnsi="Arial" w:cs="Arial"/>
          <w:bCs/>
          <w:color w:val="262626"/>
          <w:sz w:val="20"/>
          <w:szCs w:val="20"/>
        </w:rPr>
      </w:pPr>
      <w:r w:rsidRPr="00C51D19">
        <w:rPr>
          <w:rFonts w:ascii="Arial" w:eastAsia="PMingLiU" w:hAnsi="Arial" w:cs="Arial"/>
          <w:bCs/>
          <w:color w:val="262626"/>
          <w:sz w:val="20"/>
          <w:szCs w:val="20"/>
        </w:rPr>
        <w:t>The following can be delivered in curriculum time</w:t>
      </w:r>
      <w:r w:rsidR="00C12109" w:rsidRPr="00C51D19">
        <w:rPr>
          <w:rFonts w:ascii="Arial" w:eastAsia="PMingLiU" w:hAnsi="Arial" w:cs="Arial"/>
          <w:bCs/>
          <w:color w:val="262626"/>
          <w:sz w:val="20"/>
          <w:szCs w:val="20"/>
        </w:rPr>
        <w:t xml:space="preserve"> (for mainstream)</w:t>
      </w:r>
      <w:r w:rsidRPr="00C51D19">
        <w:rPr>
          <w:rFonts w:ascii="Arial" w:eastAsia="PMingLiU" w:hAnsi="Arial" w:cs="Arial"/>
          <w:bCs/>
          <w:color w:val="262626"/>
          <w:sz w:val="20"/>
          <w:szCs w:val="20"/>
        </w:rPr>
        <w:t>:</w:t>
      </w:r>
    </w:p>
    <w:p w14:paraId="5EAD1711" w14:textId="77777777" w:rsidR="00464D9E" w:rsidRPr="00464D9E" w:rsidRDefault="00464D9E" w:rsidP="00464D9E">
      <w:pPr>
        <w:spacing w:after="0" w:line="240" w:lineRule="auto"/>
        <w:rPr>
          <w:rFonts w:ascii="Arial" w:eastAsia="Times New Roman" w:hAnsi="Arial" w:cs="Arial"/>
          <w:szCs w:val="24"/>
        </w:rPr>
      </w:pPr>
    </w:p>
    <w:p w14:paraId="5EAD1712" w14:textId="77777777" w:rsidR="00464D9E" w:rsidRPr="00464D9E" w:rsidRDefault="00464D9E" w:rsidP="003E2F0A">
      <w:pPr>
        <w:numPr>
          <w:ilvl w:val="0"/>
          <w:numId w:val="25"/>
        </w:numPr>
        <w:suppressAutoHyphens/>
        <w:spacing w:after="0" w:line="264" w:lineRule="auto"/>
        <w:contextualSpacing/>
        <w:rPr>
          <w:rFonts w:ascii="Arial" w:eastAsia="PMingLiU" w:hAnsi="Arial" w:cs="Arial"/>
          <w:sz w:val="20"/>
          <w:szCs w:val="20"/>
          <w:lang w:eastAsia="en-GB"/>
        </w:rPr>
      </w:pPr>
      <w:r w:rsidRPr="00464D9E">
        <w:rPr>
          <w:rFonts w:ascii="Arial" w:eastAsia="PMingLiU" w:hAnsi="Arial" w:cs="Arial"/>
          <w:sz w:val="20"/>
          <w:szCs w:val="20"/>
          <w:lang w:eastAsia="en-GB"/>
        </w:rPr>
        <w:t>Inductions</w:t>
      </w:r>
    </w:p>
    <w:p w14:paraId="5EAD1713" w14:textId="77777777" w:rsidR="00464D9E" w:rsidRPr="00464D9E" w:rsidRDefault="00464D9E" w:rsidP="003E2F0A">
      <w:pPr>
        <w:numPr>
          <w:ilvl w:val="0"/>
          <w:numId w:val="25"/>
        </w:numPr>
        <w:suppressAutoHyphens/>
        <w:spacing w:after="0" w:line="264" w:lineRule="auto"/>
        <w:contextualSpacing/>
        <w:rPr>
          <w:rFonts w:ascii="Arial" w:eastAsia="PMingLiU" w:hAnsi="Arial" w:cs="Arial"/>
          <w:sz w:val="20"/>
          <w:szCs w:val="20"/>
          <w:lang w:eastAsia="en-GB"/>
        </w:rPr>
      </w:pPr>
      <w:r w:rsidRPr="00464D9E">
        <w:rPr>
          <w:rFonts w:ascii="Arial" w:eastAsia="PMingLiU" w:hAnsi="Arial" w:cs="Arial"/>
          <w:sz w:val="20"/>
          <w:szCs w:val="20"/>
          <w:lang w:eastAsia="en-GB"/>
        </w:rPr>
        <w:t>Programme planning</w:t>
      </w:r>
    </w:p>
    <w:p w14:paraId="5EAD1714" w14:textId="77777777" w:rsidR="00464D9E" w:rsidRPr="00464D9E" w:rsidRDefault="00464D9E" w:rsidP="003E2F0A">
      <w:pPr>
        <w:numPr>
          <w:ilvl w:val="0"/>
          <w:numId w:val="25"/>
        </w:numPr>
        <w:suppressAutoHyphens/>
        <w:spacing w:after="0" w:line="264" w:lineRule="auto"/>
        <w:contextualSpacing/>
        <w:rPr>
          <w:rFonts w:ascii="Arial" w:eastAsia="PMingLiU" w:hAnsi="Arial" w:cs="Arial"/>
          <w:sz w:val="20"/>
          <w:szCs w:val="20"/>
          <w:lang w:eastAsia="en-GB"/>
        </w:rPr>
      </w:pPr>
      <w:r w:rsidRPr="00464D9E">
        <w:rPr>
          <w:rFonts w:ascii="Arial" w:eastAsia="PMingLiU" w:hAnsi="Arial" w:cs="Arial"/>
          <w:sz w:val="20"/>
          <w:szCs w:val="20"/>
          <w:lang w:eastAsia="en-GB"/>
        </w:rPr>
        <w:t>Mentoring and coordination</w:t>
      </w:r>
    </w:p>
    <w:p w14:paraId="5EAD1715" w14:textId="77777777" w:rsidR="00464D9E" w:rsidRPr="00464D9E" w:rsidRDefault="00464D9E" w:rsidP="003E2F0A">
      <w:pPr>
        <w:numPr>
          <w:ilvl w:val="0"/>
          <w:numId w:val="25"/>
        </w:numPr>
        <w:suppressAutoHyphens/>
        <w:spacing w:after="0" w:line="264" w:lineRule="auto"/>
        <w:contextualSpacing/>
        <w:rPr>
          <w:rFonts w:ascii="Arial" w:eastAsia="PMingLiU" w:hAnsi="Arial" w:cs="Arial"/>
          <w:sz w:val="20"/>
          <w:szCs w:val="20"/>
          <w:lang w:eastAsia="en-GB"/>
        </w:rPr>
      </w:pPr>
      <w:r w:rsidRPr="00464D9E">
        <w:rPr>
          <w:rFonts w:ascii="Arial" w:eastAsia="PMingLiU" w:hAnsi="Arial" w:cs="Arial"/>
          <w:sz w:val="20"/>
          <w:szCs w:val="20"/>
          <w:lang w:eastAsia="en-GB"/>
        </w:rPr>
        <w:t>Expedition training</w:t>
      </w:r>
    </w:p>
    <w:p w14:paraId="5EAD1716" w14:textId="77777777" w:rsidR="00464D9E" w:rsidRPr="00464D9E" w:rsidRDefault="00464D9E" w:rsidP="003E2F0A">
      <w:pPr>
        <w:numPr>
          <w:ilvl w:val="0"/>
          <w:numId w:val="25"/>
        </w:numPr>
        <w:suppressAutoHyphens/>
        <w:spacing w:after="0" w:line="264" w:lineRule="auto"/>
        <w:contextualSpacing/>
        <w:rPr>
          <w:rFonts w:ascii="Arial" w:eastAsia="PMingLiU" w:hAnsi="Arial" w:cs="Arial"/>
          <w:sz w:val="20"/>
          <w:szCs w:val="20"/>
          <w:lang w:eastAsia="en-GB"/>
        </w:rPr>
      </w:pPr>
      <w:r w:rsidRPr="00464D9E">
        <w:rPr>
          <w:rFonts w:ascii="Arial" w:eastAsia="PMingLiU" w:hAnsi="Arial" w:cs="Arial"/>
          <w:sz w:val="20"/>
          <w:szCs w:val="20"/>
          <w:lang w:eastAsia="en-GB"/>
        </w:rPr>
        <w:t>Expedition route planning</w:t>
      </w:r>
    </w:p>
    <w:p w14:paraId="5EAD1717" w14:textId="77777777" w:rsidR="00464D9E" w:rsidRPr="00464D9E" w:rsidRDefault="00464D9E" w:rsidP="003E2F0A">
      <w:pPr>
        <w:numPr>
          <w:ilvl w:val="0"/>
          <w:numId w:val="25"/>
        </w:numPr>
        <w:suppressAutoHyphens/>
        <w:spacing w:after="0" w:line="264" w:lineRule="auto"/>
        <w:contextualSpacing/>
        <w:rPr>
          <w:rFonts w:ascii="Arial" w:eastAsia="PMingLiU" w:hAnsi="Arial" w:cs="Arial"/>
          <w:sz w:val="20"/>
          <w:szCs w:val="20"/>
          <w:lang w:eastAsia="en-GB"/>
        </w:rPr>
      </w:pPr>
      <w:r w:rsidRPr="00464D9E">
        <w:rPr>
          <w:rFonts w:ascii="Arial" w:eastAsia="PMingLiU" w:hAnsi="Arial" w:cs="Arial"/>
          <w:sz w:val="20"/>
          <w:szCs w:val="20"/>
          <w:lang w:eastAsia="en-GB"/>
        </w:rPr>
        <w:t>Team building</w:t>
      </w:r>
    </w:p>
    <w:p w14:paraId="5EAD1718" w14:textId="6F8EB897" w:rsidR="00464D9E" w:rsidRDefault="006703D7" w:rsidP="003E2F0A">
      <w:pPr>
        <w:numPr>
          <w:ilvl w:val="0"/>
          <w:numId w:val="25"/>
        </w:numPr>
        <w:suppressAutoHyphens/>
        <w:spacing w:after="0" w:line="264" w:lineRule="auto"/>
        <w:contextualSpacing/>
        <w:rPr>
          <w:rFonts w:ascii="Arial" w:eastAsia="PMingLiU" w:hAnsi="Arial" w:cs="Arial"/>
          <w:sz w:val="20"/>
          <w:szCs w:val="20"/>
          <w:lang w:eastAsia="en-GB"/>
        </w:rPr>
      </w:pPr>
      <w:r>
        <w:rPr>
          <w:rFonts w:ascii="Arial" w:eastAsia="PMingLiU" w:hAnsi="Arial" w:cs="Arial"/>
          <w:sz w:val="20"/>
          <w:szCs w:val="20"/>
          <w:lang w:eastAsia="en-GB"/>
        </w:rPr>
        <w:t>eDofE</w:t>
      </w:r>
    </w:p>
    <w:p w14:paraId="6C066E0A" w14:textId="4DB85F82" w:rsidR="00C12109" w:rsidRDefault="00C12109" w:rsidP="00C12109">
      <w:pPr>
        <w:suppressAutoHyphens/>
        <w:spacing w:after="0" w:line="264" w:lineRule="auto"/>
        <w:contextualSpacing/>
        <w:rPr>
          <w:rFonts w:ascii="Arial" w:eastAsia="PMingLiU" w:hAnsi="Arial" w:cs="Arial"/>
          <w:sz w:val="20"/>
          <w:szCs w:val="20"/>
          <w:lang w:eastAsia="en-GB"/>
        </w:rPr>
      </w:pPr>
    </w:p>
    <w:p w14:paraId="4D2738A6" w14:textId="588203F4" w:rsidR="00C12109" w:rsidRPr="00C51D19" w:rsidRDefault="00C12109" w:rsidP="00C12109">
      <w:pPr>
        <w:suppressAutoHyphens/>
        <w:spacing w:after="0" w:line="264" w:lineRule="auto"/>
        <w:rPr>
          <w:rFonts w:ascii="Arial" w:eastAsia="PMingLiU" w:hAnsi="Arial" w:cs="Arial"/>
          <w:bCs/>
          <w:color w:val="262626"/>
          <w:sz w:val="20"/>
          <w:szCs w:val="20"/>
        </w:rPr>
      </w:pPr>
      <w:r w:rsidRPr="00C51D19">
        <w:rPr>
          <w:rFonts w:ascii="Arial" w:eastAsia="PMingLiU" w:hAnsi="Arial" w:cs="Arial"/>
          <w:bCs/>
          <w:color w:val="262626"/>
          <w:sz w:val="20"/>
          <w:szCs w:val="20"/>
        </w:rPr>
        <w:t>The following can be delivered in curriculum time (additional support needs):</w:t>
      </w:r>
    </w:p>
    <w:p w14:paraId="1E08CFDE" w14:textId="77375DDE" w:rsidR="00594425" w:rsidRDefault="00594425" w:rsidP="00594425">
      <w:pPr>
        <w:suppressAutoHyphens/>
        <w:spacing w:after="0" w:line="264" w:lineRule="auto"/>
        <w:contextualSpacing/>
        <w:rPr>
          <w:rFonts w:ascii="Arial" w:eastAsia="PMingLiU" w:hAnsi="Arial" w:cs="Arial"/>
          <w:sz w:val="20"/>
          <w:szCs w:val="20"/>
          <w:lang w:eastAsia="en-GB"/>
        </w:rPr>
      </w:pPr>
    </w:p>
    <w:p w14:paraId="221900AA" w14:textId="48D1984C" w:rsidR="00594425" w:rsidRDefault="00594425" w:rsidP="00594425">
      <w:pPr>
        <w:suppressAutoHyphens/>
        <w:spacing w:after="0" w:line="264" w:lineRule="auto"/>
        <w:contextualSpacing/>
        <w:rPr>
          <w:rFonts w:ascii="Arial" w:eastAsia="PMingLiU" w:hAnsi="Arial" w:cs="Arial"/>
          <w:sz w:val="20"/>
          <w:szCs w:val="20"/>
          <w:lang w:eastAsia="en-GB"/>
        </w:rPr>
      </w:pPr>
      <w:r>
        <w:rPr>
          <w:rFonts w:ascii="Arial" w:eastAsia="PMingLiU" w:hAnsi="Arial" w:cs="Arial"/>
          <w:sz w:val="20"/>
          <w:szCs w:val="20"/>
          <w:lang w:eastAsia="en-GB"/>
        </w:rPr>
        <w:t xml:space="preserve">For groups with additional support needs anything in addition to this to be undertaken within the curriculum must be done so with discussion with the DofE Glasgow Development </w:t>
      </w:r>
      <w:r w:rsidR="00BC2F3E">
        <w:rPr>
          <w:rFonts w:ascii="Arial" w:eastAsia="PMingLiU" w:hAnsi="Arial" w:cs="Arial"/>
          <w:sz w:val="20"/>
          <w:szCs w:val="20"/>
          <w:lang w:eastAsia="en-GB"/>
        </w:rPr>
        <w:t xml:space="preserve">Coach </w:t>
      </w:r>
      <w:r>
        <w:rPr>
          <w:rFonts w:ascii="Arial" w:eastAsia="PMingLiU" w:hAnsi="Arial" w:cs="Arial"/>
          <w:sz w:val="20"/>
          <w:szCs w:val="20"/>
          <w:lang w:eastAsia="en-GB"/>
        </w:rPr>
        <w:t xml:space="preserve">before the </w:t>
      </w:r>
      <w:r w:rsidR="00C12109">
        <w:rPr>
          <w:rFonts w:ascii="Arial" w:eastAsia="PMingLiU" w:hAnsi="Arial" w:cs="Arial"/>
          <w:sz w:val="20"/>
          <w:szCs w:val="20"/>
          <w:lang w:eastAsia="en-GB"/>
        </w:rPr>
        <w:t>section is initiated. We understand that centre coordinators will know the needs of their young people best and wish to support you through this whilst ensuring a progressive challenge is maintained for the young person.</w:t>
      </w:r>
    </w:p>
    <w:p w14:paraId="2BCC6A23" w14:textId="5C1081FA" w:rsidR="00C12109" w:rsidRDefault="00C12109" w:rsidP="00594425">
      <w:pPr>
        <w:suppressAutoHyphens/>
        <w:spacing w:after="0" w:line="264" w:lineRule="auto"/>
        <w:contextualSpacing/>
        <w:rPr>
          <w:rFonts w:ascii="Arial" w:eastAsia="PMingLiU" w:hAnsi="Arial" w:cs="Arial"/>
          <w:sz w:val="20"/>
          <w:szCs w:val="20"/>
          <w:lang w:eastAsia="en-GB"/>
        </w:rPr>
      </w:pPr>
    </w:p>
    <w:p w14:paraId="005735AE" w14:textId="2FAD36A1" w:rsidR="00C12109" w:rsidRDefault="00C12109" w:rsidP="00594425">
      <w:pPr>
        <w:suppressAutoHyphens/>
        <w:spacing w:after="0" w:line="264" w:lineRule="auto"/>
        <w:contextualSpacing/>
        <w:rPr>
          <w:rFonts w:ascii="Arial" w:eastAsia="PMingLiU" w:hAnsi="Arial" w:cs="Arial"/>
          <w:sz w:val="20"/>
          <w:szCs w:val="20"/>
          <w:lang w:eastAsia="en-GB"/>
        </w:rPr>
      </w:pPr>
      <w:r>
        <w:rPr>
          <w:rFonts w:ascii="Arial" w:eastAsia="PMingLiU" w:hAnsi="Arial" w:cs="Arial"/>
          <w:sz w:val="20"/>
          <w:szCs w:val="20"/>
          <w:lang w:eastAsia="en-GB"/>
        </w:rPr>
        <w:t>Some examples of this in action are:</w:t>
      </w:r>
    </w:p>
    <w:p w14:paraId="2F6DF035" w14:textId="77777777" w:rsidR="00CF505E" w:rsidRDefault="00CF505E" w:rsidP="00594425">
      <w:pPr>
        <w:suppressAutoHyphens/>
        <w:spacing w:after="0" w:line="264" w:lineRule="auto"/>
        <w:contextualSpacing/>
        <w:rPr>
          <w:rFonts w:ascii="Arial" w:eastAsia="PMingLiU" w:hAnsi="Arial" w:cs="Arial"/>
          <w:sz w:val="20"/>
          <w:szCs w:val="20"/>
          <w:lang w:eastAsia="en-GB"/>
        </w:rPr>
      </w:pPr>
    </w:p>
    <w:p w14:paraId="37FAFFD5" w14:textId="2FBD8818" w:rsidR="00C12109" w:rsidRDefault="00CF505E" w:rsidP="00594425">
      <w:pPr>
        <w:suppressAutoHyphens/>
        <w:spacing w:after="0" w:line="264" w:lineRule="auto"/>
        <w:contextualSpacing/>
        <w:rPr>
          <w:rFonts w:ascii="Arial" w:eastAsia="PMingLiU" w:hAnsi="Arial" w:cs="Arial"/>
          <w:sz w:val="20"/>
          <w:szCs w:val="20"/>
          <w:lang w:eastAsia="en-GB"/>
        </w:rPr>
      </w:pPr>
      <w:r>
        <w:rPr>
          <w:rFonts w:ascii="Arial" w:eastAsia="PMingLiU" w:hAnsi="Arial" w:cs="Arial"/>
          <w:sz w:val="20"/>
          <w:szCs w:val="20"/>
          <w:lang w:eastAsia="en-GB"/>
        </w:rPr>
        <w:t xml:space="preserve">-An ASN school in the south of the city undertaking sign language for their skill section. </w:t>
      </w:r>
    </w:p>
    <w:p w14:paraId="3C04CF05" w14:textId="27A4F001" w:rsidR="00CF505E" w:rsidRDefault="00CF505E" w:rsidP="00594425">
      <w:pPr>
        <w:suppressAutoHyphens/>
        <w:spacing w:after="0" w:line="264" w:lineRule="auto"/>
        <w:contextualSpacing/>
        <w:rPr>
          <w:rFonts w:ascii="Arial" w:eastAsia="PMingLiU" w:hAnsi="Arial" w:cs="Arial"/>
          <w:sz w:val="20"/>
          <w:szCs w:val="20"/>
          <w:lang w:eastAsia="en-GB"/>
        </w:rPr>
      </w:pPr>
      <w:r>
        <w:rPr>
          <w:rFonts w:ascii="Arial" w:eastAsia="PMingLiU" w:hAnsi="Arial" w:cs="Arial"/>
          <w:sz w:val="20"/>
          <w:szCs w:val="20"/>
          <w:lang w:eastAsia="en-GB"/>
        </w:rPr>
        <w:t xml:space="preserve">-An EAL young person undertaking volunteering as a group project in school time. </w:t>
      </w:r>
    </w:p>
    <w:p w14:paraId="7D982C87" w14:textId="74ABA37F" w:rsidR="00CF505E" w:rsidRDefault="00CF505E" w:rsidP="00594425">
      <w:pPr>
        <w:suppressAutoHyphens/>
        <w:spacing w:after="0" w:line="264" w:lineRule="auto"/>
        <w:contextualSpacing/>
        <w:rPr>
          <w:rFonts w:ascii="Arial" w:eastAsia="PMingLiU" w:hAnsi="Arial" w:cs="Arial"/>
          <w:sz w:val="20"/>
          <w:szCs w:val="20"/>
          <w:lang w:eastAsia="en-GB"/>
        </w:rPr>
      </w:pPr>
      <w:r>
        <w:rPr>
          <w:rFonts w:ascii="Arial" w:eastAsia="PMingLiU" w:hAnsi="Arial" w:cs="Arial"/>
          <w:sz w:val="20"/>
          <w:szCs w:val="20"/>
          <w:lang w:eastAsia="en-GB"/>
        </w:rPr>
        <w:t>-A Group of young complex care experience participants doing the entire award in school time.</w:t>
      </w:r>
    </w:p>
    <w:p w14:paraId="77AC3273" w14:textId="3DBED72F" w:rsidR="00CF505E" w:rsidRDefault="00CF505E" w:rsidP="00594425">
      <w:pPr>
        <w:suppressAutoHyphens/>
        <w:spacing w:after="0" w:line="264" w:lineRule="auto"/>
        <w:contextualSpacing/>
        <w:rPr>
          <w:rFonts w:ascii="Arial" w:eastAsia="PMingLiU" w:hAnsi="Arial" w:cs="Arial"/>
          <w:sz w:val="20"/>
          <w:szCs w:val="20"/>
          <w:lang w:eastAsia="en-GB"/>
        </w:rPr>
      </w:pPr>
    </w:p>
    <w:p w14:paraId="5D520C5A" w14:textId="7B826FAB" w:rsidR="00CF505E" w:rsidRDefault="00CF505E" w:rsidP="00594425">
      <w:pPr>
        <w:suppressAutoHyphens/>
        <w:spacing w:after="0" w:line="264" w:lineRule="auto"/>
        <w:contextualSpacing/>
        <w:rPr>
          <w:rFonts w:ascii="Arial" w:eastAsia="PMingLiU" w:hAnsi="Arial" w:cs="Arial"/>
          <w:b/>
          <w:bCs/>
          <w:sz w:val="20"/>
          <w:szCs w:val="20"/>
          <w:lang w:eastAsia="en-GB"/>
        </w:rPr>
      </w:pPr>
      <w:r w:rsidRPr="00C51D19">
        <w:rPr>
          <w:rFonts w:ascii="Arial" w:eastAsia="PMingLiU" w:hAnsi="Arial" w:cs="Arial"/>
          <w:b/>
          <w:bCs/>
          <w:sz w:val="20"/>
          <w:szCs w:val="20"/>
          <w:lang w:eastAsia="en-GB"/>
        </w:rPr>
        <w:t>It is never appropriate for activities to be delivered in the curriculum only as a capacity solution it should always be determined by the support needs of the participant.</w:t>
      </w:r>
    </w:p>
    <w:p w14:paraId="6928DF1B" w14:textId="77777777" w:rsidR="00C85CEF" w:rsidRDefault="00C85CEF" w:rsidP="00594425">
      <w:pPr>
        <w:suppressAutoHyphens/>
        <w:spacing w:after="0" w:line="264" w:lineRule="auto"/>
        <w:contextualSpacing/>
        <w:rPr>
          <w:rFonts w:ascii="Arial" w:eastAsia="PMingLiU" w:hAnsi="Arial" w:cs="Arial"/>
          <w:b/>
          <w:bCs/>
          <w:sz w:val="20"/>
          <w:szCs w:val="20"/>
          <w:lang w:eastAsia="en-GB"/>
        </w:rPr>
      </w:pPr>
    </w:p>
    <w:p w14:paraId="16A4EC14" w14:textId="6B6CF451" w:rsidR="00C85CEF" w:rsidRDefault="00C85CEF" w:rsidP="00594425">
      <w:pPr>
        <w:suppressAutoHyphens/>
        <w:spacing w:after="0" w:line="264" w:lineRule="auto"/>
        <w:contextualSpacing/>
        <w:rPr>
          <w:rFonts w:ascii="Arial" w:eastAsia="PMingLiU" w:hAnsi="Arial" w:cs="Arial"/>
          <w:b/>
          <w:bCs/>
          <w:sz w:val="20"/>
          <w:szCs w:val="20"/>
          <w:lang w:eastAsia="en-GB"/>
        </w:rPr>
      </w:pPr>
      <w:hyperlink r:id="rId39" w:history="1">
        <w:r w:rsidRPr="00092D66">
          <w:rPr>
            <w:rStyle w:val="Hyperlink"/>
            <w:rFonts w:ascii="Arial" w:eastAsia="PMingLiU" w:hAnsi="Arial" w:cs="Arial"/>
            <w:b/>
            <w:bCs/>
            <w:sz w:val="20"/>
            <w:szCs w:val="20"/>
            <w:lang w:eastAsia="en-GB"/>
          </w:rPr>
          <w:t>DofE and Curriculum for Excellence</w:t>
        </w:r>
      </w:hyperlink>
      <w:r w:rsidRPr="00C85CEF">
        <w:rPr>
          <w:rFonts w:ascii="Arial" w:eastAsia="PMingLiU" w:hAnsi="Arial" w:cs="Arial"/>
          <w:b/>
          <w:bCs/>
          <w:sz w:val="20"/>
          <w:szCs w:val="20"/>
          <w:lang w:eastAsia="en-GB"/>
        </w:rPr>
        <w:t xml:space="preserve"> </w:t>
      </w:r>
    </w:p>
    <w:p w14:paraId="630D94AB" w14:textId="6585E7A6" w:rsidR="00C85CEF" w:rsidRDefault="00C85CEF" w:rsidP="00594425">
      <w:pPr>
        <w:suppressAutoHyphens/>
        <w:spacing w:after="0" w:line="264" w:lineRule="auto"/>
        <w:contextualSpacing/>
        <w:rPr>
          <w:rFonts w:ascii="Arial" w:eastAsia="PMingLiU" w:hAnsi="Arial" w:cs="Arial"/>
          <w:b/>
          <w:bCs/>
          <w:sz w:val="20"/>
          <w:szCs w:val="20"/>
          <w:lang w:eastAsia="en-GB"/>
        </w:rPr>
      </w:pPr>
      <w:hyperlink r:id="rId40" w:history="1">
        <w:r w:rsidRPr="00092D66">
          <w:rPr>
            <w:rStyle w:val="Hyperlink"/>
            <w:rFonts w:ascii="Arial" w:eastAsia="PMingLiU" w:hAnsi="Arial" w:cs="Arial"/>
            <w:b/>
            <w:bCs/>
            <w:sz w:val="20"/>
            <w:szCs w:val="20"/>
            <w:lang w:eastAsia="en-GB"/>
          </w:rPr>
          <w:t>Curriculum for Excellence Through Outdoor Learning</w:t>
        </w:r>
      </w:hyperlink>
      <w:r w:rsidRPr="00C85CEF">
        <w:rPr>
          <w:rFonts w:ascii="Arial" w:eastAsia="PMingLiU" w:hAnsi="Arial" w:cs="Arial"/>
          <w:b/>
          <w:bCs/>
          <w:sz w:val="20"/>
          <w:szCs w:val="20"/>
          <w:lang w:eastAsia="en-GB"/>
        </w:rPr>
        <w:t xml:space="preserve"> </w:t>
      </w:r>
    </w:p>
    <w:p w14:paraId="14457458" w14:textId="598DCC47" w:rsidR="00C85CEF" w:rsidRPr="00C51D19" w:rsidRDefault="00C85CEF" w:rsidP="00594425">
      <w:pPr>
        <w:suppressAutoHyphens/>
        <w:spacing w:after="0" w:line="264" w:lineRule="auto"/>
        <w:contextualSpacing/>
        <w:rPr>
          <w:rFonts w:ascii="Arial" w:eastAsia="PMingLiU" w:hAnsi="Arial" w:cs="Arial"/>
          <w:b/>
          <w:bCs/>
          <w:sz w:val="20"/>
          <w:szCs w:val="20"/>
          <w:lang w:eastAsia="en-GB"/>
        </w:rPr>
      </w:pPr>
      <w:hyperlink r:id="rId41" w:history="1">
        <w:r w:rsidRPr="00092D66">
          <w:rPr>
            <w:rStyle w:val="Hyperlink"/>
            <w:rFonts w:ascii="Arial" w:eastAsia="PMingLiU" w:hAnsi="Arial" w:cs="Arial"/>
            <w:b/>
            <w:bCs/>
            <w:sz w:val="20"/>
            <w:szCs w:val="20"/>
            <w:lang w:eastAsia="en-GB"/>
          </w:rPr>
          <w:t>DofE - Health and Wellbeing</w:t>
        </w:r>
      </w:hyperlink>
    </w:p>
    <w:p w14:paraId="401C32DF" w14:textId="77777777" w:rsidR="00CF505E" w:rsidRDefault="00CF505E" w:rsidP="00594425">
      <w:pPr>
        <w:suppressAutoHyphens/>
        <w:spacing w:after="0" w:line="264" w:lineRule="auto"/>
        <w:contextualSpacing/>
        <w:rPr>
          <w:rFonts w:ascii="Arial" w:eastAsia="PMingLiU" w:hAnsi="Arial" w:cs="Arial"/>
          <w:sz w:val="20"/>
          <w:szCs w:val="20"/>
          <w:lang w:eastAsia="en-GB"/>
        </w:rPr>
      </w:pPr>
    </w:p>
    <w:p w14:paraId="5766DE5F" w14:textId="77777777" w:rsidR="00CF505E" w:rsidRDefault="00CF505E" w:rsidP="00594425">
      <w:pPr>
        <w:suppressAutoHyphens/>
        <w:spacing w:after="0" w:line="264" w:lineRule="auto"/>
        <w:contextualSpacing/>
        <w:rPr>
          <w:rFonts w:ascii="Arial" w:eastAsia="PMingLiU" w:hAnsi="Arial" w:cs="Arial"/>
          <w:sz w:val="20"/>
          <w:szCs w:val="20"/>
          <w:lang w:eastAsia="en-GB"/>
        </w:rPr>
      </w:pPr>
    </w:p>
    <w:p w14:paraId="7CFD9B4F" w14:textId="25E5E7E9" w:rsidR="00CF505E" w:rsidRPr="00464D9E" w:rsidRDefault="00CF505E" w:rsidP="00594425">
      <w:pPr>
        <w:suppressAutoHyphens/>
        <w:spacing w:after="0" w:line="264" w:lineRule="auto"/>
        <w:contextualSpacing/>
        <w:rPr>
          <w:rFonts w:ascii="Arial" w:eastAsia="PMingLiU" w:hAnsi="Arial" w:cs="Arial"/>
          <w:sz w:val="20"/>
          <w:szCs w:val="20"/>
          <w:lang w:eastAsia="en-GB"/>
        </w:rPr>
      </w:pPr>
    </w:p>
    <w:p w14:paraId="5EAD1719" w14:textId="77777777" w:rsidR="00464D9E" w:rsidRPr="00464D9E" w:rsidRDefault="00464D9E" w:rsidP="00464D9E">
      <w:pPr>
        <w:spacing w:after="0" w:line="240" w:lineRule="auto"/>
        <w:rPr>
          <w:rFonts w:ascii="Arial" w:eastAsia="Times New Roman" w:hAnsi="Arial" w:cs="Arial"/>
          <w:sz w:val="20"/>
          <w:szCs w:val="20"/>
          <w:lang w:eastAsia="en-GB"/>
        </w:rPr>
      </w:pPr>
    </w:p>
    <w:p w14:paraId="5EAD171A" w14:textId="77777777" w:rsidR="007D2406" w:rsidRDefault="007D2406">
      <w:pPr>
        <w:rPr>
          <w:rFonts w:ascii="Arial" w:eastAsia="Times New Roman" w:hAnsi="Arial" w:cs="Arial"/>
          <w:b/>
          <w:bCs/>
          <w:sz w:val="24"/>
          <w:szCs w:val="26"/>
          <w:lang w:eastAsia="en-GB"/>
        </w:rPr>
      </w:pPr>
      <w:r>
        <w:rPr>
          <w:rFonts w:ascii="Arial" w:eastAsia="Times New Roman" w:hAnsi="Arial" w:cs="Arial"/>
          <w:b/>
          <w:bCs/>
          <w:sz w:val="24"/>
          <w:szCs w:val="26"/>
          <w:lang w:eastAsia="en-GB"/>
        </w:rPr>
        <w:br w:type="page"/>
      </w:r>
    </w:p>
    <w:p w14:paraId="5EAD171B" w14:textId="77777777" w:rsidR="00464D9E" w:rsidRPr="00464D9E" w:rsidRDefault="00464D9E" w:rsidP="0029322A">
      <w:pPr>
        <w:pStyle w:val="Heading3"/>
      </w:pPr>
      <w:bookmarkStart w:id="18" w:name="_Toc192669297"/>
      <w:r w:rsidRPr="00464D9E">
        <w:lastRenderedPageBreak/>
        <w:t>1.4 Award Sections</w:t>
      </w:r>
      <w:bookmarkEnd w:id="18"/>
    </w:p>
    <w:p w14:paraId="5EAD171C" w14:textId="77777777" w:rsidR="00464D9E" w:rsidRPr="00464D9E" w:rsidRDefault="00464D9E" w:rsidP="00464D9E">
      <w:pPr>
        <w:spacing w:after="0" w:line="240" w:lineRule="auto"/>
        <w:jc w:val="both"/>
        <w:rPr>
          <w:rFonts w:ascii="Arial" w:eastAsia="Times New Roman" w:hAnsi="Arial" w:cs="Arial"/>
          <w:b/>
          <w:bCs/>
          <w:sz w:val="24"/>
          <w:szCs w:val="26"/>
          <w:lang w:eastAsia="en-GB"/>
        </w:rPr>
      </w:pPr>
    </w:p>
    <w:p w14:paraId="5EAD171D" w14:textId="61CF3633"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There is a wide and varied choice of activities that count towards DofE programmes.  Participants can select almost any activity, provided it is legal and morally acceptable as can be researched in the DofE Leader Handbook. Leaders can only authorise activities that meet the necessary standards of the Operating Authority set out in the Management Circulars mentioned at the beginning of </w:t>
      </w:r>
      <w:r w:rsidR="007A3797">
        <w:rPr>
          <w:rFonts w:ascii="Arial" w:eastAsia="Times New Roman" w:hAnsi="Arial" w:cs="Arial"/>
          <w:sz w:val="20"/>
          <w:szCs w:val="20"/>
          <w:lang w:eastAsia="en-GB"/>
        </w:rPr>
        <w:t>these Operating Procedures.</w:t>
      </w:r>
      <w:r w:rsidR="00393430">
        <w:rPr>
          <w:rFonts w:ascii="Arial" w:eastAsia="Times New Roman" w:hAnsi="Arial" w:cs="Arial"/>
          <w:sz w:val="20"/>
          <w:szCs w:val="20"/>
          <w:lang w:eastAsia="en-GB"/>
        </w:rPr>
        <w:t xml:space="preserve"> </w:t>
      </w:r>
    </w:p>
    <w:p w14:paraId="5EAD171E"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1F"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For example – Activities which are prohibited or activities which cannot demonstrate progression such as sky diving.</w:t>
      </w:r>
    </w:p>
    <w:p w14:paraId="5EAD1720"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21" w14:textId="77777777" w:rsid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Activities could be something that participants are already doing or something they have always wanted to try. Each activity should be attended for a minimum of 1 hour per week.</w:t>
      </w:r>
    </w:p>
    <w:p w14:paraId="5EAD1722" w14:textId="77777777" w:rsidR="00AC27F7" w:rsidRDefault="00AC27F7" w:rsidP="00464D9E">
      <w:pPr>
        <w:spacing w:after="0" w:line="240" w:lineRule="auto"/>
        <w:jc w:val="both"/>
        <w:rPr>
          <w:rFonts w:ascii="Arial" w:eastAsia="Times New Roman" w:hAnsi="Arial" w:cs="Arial"/>
          <w:sz w:val="20"/>
          <w:szCs w:val="20"/>
          <w:lang w:eastAsia="en-GB"/>
        </w:rPr>
      </w:pPr>
    </w:p>
    <w:p w14:paraId="5EAD1723" w14:textId="4C92E8EC" w:rsidR="00AC27F7" w:rsidRDefault="00AC27F7" w:rsidP="00464D9E">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Award Centres are only responsible for activities for any section which they are providing</w:t>
      </w:r>
      <w:r w:rsidR="007A3797">
        <w:rPr>
          <w:rFonts w:ascii="Arial" w:eastAsia="Times New Roman" w:hAnsi="Arial" w:cs="Arial"/>
          <w:sz w:val="20"/>
          <w:szCs w:val="20"/>
          <w:lang w:eastAsia="en-GB"/>
        </w:rPr>
        <w:t>. If</w:t>
      </w:r>
      <w:r>
        <w:rPr>
          <w:rFonts w:ascii="Arial" w:eastAsia="Times New Roman" w:hAnsi="Arial" w:cs="Arial"/>
          <w:sz w:val="20"/>
          <w:szCs w:val="20"/>
          <w:lang w:eastAsia="en-GB"/>
        </w:rPr>
        <w:t xml:space="preserve"> the young person does an activity for a section provided externally from the site</w:t>
      </w:r>
      <w:r w:rsidR="007A3797">
        <w:rPr>
          <w:rFonts w:ascii="Arial" w:eastAsia="Times New Roman" w:hAnsi="Arial" w:cs="Arial"/>
          <w:sz w:val="20"/>
          <w:szCs w:val="20"/>
          <w:lang w:eastAsia="en-GB"/>
        </w:rPr>
        <w:t>,</w:t>
      </w:r>
      <w:r>
        <w:rPr>
          <w:rFonts w:ascii="Arial" w:eastAsia="Times New Roman" w:hAnsi="Arial" w:cs="Arial"/>
          <w:sz w:val="20"/>
          <w:szCs w:val="20"/>
          <w:lang w:eastAsia="en-GB"/>
        </w:rPr>
        <w:t xml:space="preserve"> the parent/guardian is responsible for ensuring they are happy that </w:t>
      </w:r>
      <w:r w:rsidR="00CF505E">
        <w:rPr>
          <w:rFonts w:ascii="Arial" w:eastAsia="Times New Roman" w:hAnsi="Arial" w:cs="Arial"/>
          <w:sz w:val="20"/>
          <w:szCs w:val="20"/>
          <w:lang w:eastAsia="en-GB"/>
        </w:rPr>
        <w:t>their participants</w:t>
      </w:r>
      <w:r>
        <w:rPr>
          <w:rFonts w:ascii="Arial" w:eastAsia="Times New Roman" w:hAnsi="Arial" w:cs="Arial"/>
          <w:sz w:val="20"/>
          <w:szCs w:val="20"/>
          <w:lang w:eastAsia="en-GB"/>
        </w:rPr>
        <w:t xml:space="preserve"> </w:t>
      </w:r>
      <w:r w:rsidR="008A758A">
        <w:rPr>
          <w:rFonts w:ascii="Arial" w:eastAsia="Times New Roman" w:hAnsi="Arial" w:cs="Arial"/>
          <w:sz w:val="20"/>
          <w:szCs w:val="20"/>
          <w:lang w:eastAsia="en-GB"/>
        </w:rPr>
        <w:t>take</w:t>
      </w:r>
      <w:r>
        <w:rPr>
          <w:rFonts w:ascii="Arial" w:eastAsia="Times New Roman" w:hAnsi="Arial" w:cs="Arial"/>
          <w:sz w:val="20"/>
          <w:szCs w:val="20"/>
          <w:lang w:eastAsia="en-GB"/>
        </w:rPr>
        <w:t xml:space="preserve"> part. Award Centres should ensure that parents/ guardians understand this.</w:t>
      </w:r>
    </w:p>
    <w:p w14:paraId="12285644" w14:textId="30821CA3" w:rsidR="00393430" w:rsidRDefault="00393430" w:rsidP="00464D9E">
      <w:pPr>
        <w:spacing w:after="0" w:line="240" w:lineRule="auto"/>
        <w:jc w:val="both"/>
        <w:rPr>
          <w:rFonts w:ascii="Arial" w:eastAsia="Times New Roman" w:hAnsi="Arial" w:cs="Arial"/>
          <w:sz w:val="20"/>
          <w:szCs w:val="20"/>
          <w:lang w:eastAsia="en-GB"/>
        </w:rPr>
      </w:pPr>
    </w:p>
    <w:p w14:paraId="0A9159F5" w14:textId="03E5F2DF" w:rsidR="00393430" w:rsidRPr="00464D9E" w:rsidRDefault="00393430" w:rsidP="00464D9E">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Please find a list of DofE Programme ideas </w:t>
      </w:r>
      <w:hyperlink r:id="rId42" w:history="1">
        <w:r w:rsidRPr="00393430">
          <w:rPr>
            <w:rStyle w:val="Hyperlink"/>
            <w:rFonts w:ascii="Arial" w:eastAsia="Times New Roman" w:hAnsi="Arial" w:cs="Arial"/>
            <w:sz w:val="20"/>
            <w:szCs w:val="20"/>
            <w:lang w:eastAsia="en-GB"/>
          </w:rPr>
          <w:t>he</w:t>
        </w:r>
        <w:r w:rsidRPr="00393430">
          <w:rPr>
            <w:rStyle w:val="Hyperlink"/>
            <w:rFonts w:ascii="Arial" w:eastAsia="Times New Roman" w:hAnsi="Arial" w:cs="Arial"/>
            <w:sz w:val="20"/>
            <w:szCs w:val="20"/>
            <w:lang w:eastAsia="en-GB"/>
          </w:rPr>
          <w:t>r</w:t>
        </w:r>
        <w:r w:rsidRPr="00393430">
          <w:rPr>
            <w:rStyle w:val="Hyperlink"/>
            <w:rFonts w:ascii="Arial" w:eastAsia="Times New Roman" w:hAnsi="Arial" w:cs="Arial"/>
            <w:sz w:val="20"/>
            <w:szCs w:val="20"/>
            <w:lang w:eastAsia="en-GB"/>
          </w:rPr>
          <w:t>e</w:t>
        </w:r>
      </w:hyperlink>
    </w:p>
    <w:p w14:paraId="5EAD1724"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25" w14:textId="7B4A7301" w:rsidR="00464D9E" w:rsidRPr="00C51D19" w:rsidRDefault="00464D9E" w:rsidP="00C51D19">
      <w:pPr>
        <w:pStyle w:val="Heading7"/>
        <w:rPr>
          <w:b/>
          <w:bCs/>
          <w:lang w:eastAsia="en-GB"/>
        </w:rPr>
      </w:pPr>
      <w:bookmarkStart w:id="19" w:name="_Toc192669298"/>
      <w:r w:rsidRPr="00C51D19">
        <w:rPr>
          <w:b/>
          <w:bCs/>
          <w:lang w:eastAsia="en-GB"/>
        </w:rPr>
        <w:t>Volunteering</w:t>
      </w:r>
      <w:bookmarkEnd w:id="19"/>
      <w:r w:rsidRPr="00C51D19">
        <w:rPr>
          <w:b/>
          <w:bCs/>
          <w:lang w:eastAsia="en-GB"/>
        </w:rPr>
        <w:t xml:space="preserve"> </w:t>
      </w:r>
    </w:p>
    <w:p w14:paraId="5EAD1726" w14:textId="77777777" w:rsidR="00464D9E" w:rsidRPr="00464D9E" w:rsidRDefault="00464D9E" w:rsidP="007D2406">
      <w:pPr>
        <w:spacing w:after="0" w:line="240" w:lineRule="auto"/>
        <w:jc w:val="both"/>
        <w:rPr>
          <w:rFonts w:ascii="Arial" w:eastAsia="Times New Roman" w:hAnsi="Arial" w:cs="Arial"/>
          <w:szCs w:val="24"/>
          <w:lang w:eastAsia="en-GB"/>
        </w:rPr>
      </w:pPr>
    </w:p>
    <w:p w14:paraId="5EAD1727" w14:textId="77777777" w:rsidR="00464D9E" w:rsidRPr="00464D9E" w:rsidRDefault="00464D9E" w:rsidP="007D2406">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aim of the volunteering section is to inspire young people to make a difference within their communities or to an individual’s life and develop compassion by giving service to others.</w:t>
      </w:r>
    </w:p>
    <w:p w14:paraId="5EAD1728" w14:textId="77777777" w:rsidR="00464D9E" w:rsidRPr="00464D9E" w:rsidRDefault="00464D9E" w:rsidP="007D2406">
      <w:pPr>
        <w:spacing w:after="0" w:line="240" w:lineRule="auto"/>
        <w:jc w:val="both"/>
        <w:rPr>
          <w:rFonts w:ascii="Arial" w:eastAsia="Times New Roman" w:hAnsi="Arial" w:cs="Arial"/>
          <w:sz w:val="20"/>
          <w:szCs w:val="20"/>
          <w:lang w:eastAsia="en-GB"/>
        </w:rPr>
      </w:pPr>
    </w:p>
    <w:p w14:paraId="5EAD1729" w14:textId="77777777" w:rsidR="00464D9E" w:rsidRPr="00464D9E" w:rsidRDefault="00464D9E" w:rsidP="007D2406">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participants benefit in taking part in the volunteering section as they:</w:t>
      </w:r>
    </w:p>
    <w:p w14:paraId="5EAD172A" w14:textId="77777777" w:rsidR="00464D9E" w:rsidRPr="00464D9E" w:rsidRDefault="00464D9E" w:rsidP="007D2406">
      <w:pPr>
        <w:spacing w:after="0" w:line="240" w:lineRule="auto"/>
        <w:jc w:val="both"/>
        <w:rPr>
          <w:rFonts w:ascii="Arial" w:eastAsia="Times New Roman" w:hAnsi="Arial" w:cs="Arial"/>
          <w:sz w:val="20"/>
          <w:szCs w:val="20"/>
          <w:lang w:eastAsia="en-GB"/>
        </w:rPr>
      </w:pPr>
    </w:p>
    <w:p w14:paraId="5EAD172B" w14:textId="77777777" w:rsidR="00464D9E" w:rsidRPr="00464D9E" w:rsidRDefault="00464D9E" w:rsidP="003E2F0A">
      <w:pPr>
        <w:numPr>
          <w:ilvl w:val="0"/>
          <w:numId w:val="11"/>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Learn about their community and feel a sense of belonging and purpose.</w:t>
      </w:r>
    </w:p>
    <w:p w14:paraId="5EAD172C" w14:textId="77777777" w:rsidR="00464D9E" w:rsidRPr="00464D9E" w:rsidRDefault="00464D9E" w:rsidP="003E2F0A">
      <w:pPr>
        <w:numPr>
          <w:ilvl w:val="0"/>
          <w:numId w:val="11"/>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Learn to take responsibility for their communities and their own actions.</w:t>
      </w:r>
    </w:p>
    <w:p w14:paraId="5EAD172D" w14:textId="77777777" w:rsidR="00464D9E" w:rsidRPr="00464D9E" w:rsidRDefault="00464D9E" w:rsidP="003E2F0A">
      <w:pPr>
        <w:numPr>
          <w:ilvl w:val="0"/>
          <w:numId w:val="11"/>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Build new relationships.</w:t>
      </w:r>
    </w:p>
    <w:p w14:paraId="5EAD172E" w14:textId="77777777" w:rsidR="00464D9E" w:rsidRPr="00464D9E" w:rsidRDefault="00464D9E" w:rsidP="003E2F0A">
      <w:pPr>
        <w:numPr>
          <w:ilvl w:val="0"/>
          <w:numId w:val="11"/>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Further understanding of personal strengths and weaknesses.</w:t>
      </w:r>
    </w:p>
    <w:p w14:paraId="5EAD172F" w14:textId="77777777" w:rsidR="00464D9E" w:rsidRPr="00464D9E" w:rsidRDefault="00464D9E" w:rsidP="003E2F0A">
      <w:pPr>
        <w:numPr>
          <w:ilvl w:val="0"/>
          <w:numId w:val="11"/>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Develop teamwork and leaderships skills.</w:t>
      </w:r>
    </w:p>
    <w:p w14:paraId="5EAD1730" w14:textId="77777777" w:rsidR="00464D9E" w:rsidRPr="00464D9E" w:rsidRDefault="00464D9E" w:rsidP="003E2F0A">
      <w:pPr>
        <w:numPr>
          <w:ilvl w:val="0"/>
          <w:numId w:val="11"/>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Trust others and be trusted.</w:t>
      </w:r>
    </w:p>
    <w:p w14:paraId="5EAD1731" w14:textId="77777777" w:rsidR="00464D9E" w:rsidRPr="00464D9E" w:rsidRDefault="00464D9E" w:rsidP="003E2F0A">
      <w:pPr>
        <w:numPr>
          <w:ilvl w:val="0"/>
          <w:numId w:val="11"/>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Enjoy new adventures.</w:t>
      </w:r>
    </w:p>
    <w:p w14:paraId="5EAD1732" w14:textId="77777777" w:rsidR="00464D9E" w:rsidRPr="00464D9E" w:rsidRDefault="00464D9E" w:rsidP="007D2406">
      <w:pPr>
        <w:spacing w:after="0" w:line="240" w:lineRule="auto"/>
        <w:jc w:val="both"/>
        <w:rPr>
          <w:rFonts w:ascii="Arial" w:eastAsia="Times New Roman" w:hAnsi="Arial" w:cs="Arial"/>
          <w:sz w:val="20"/>
          <w:szCs w:val="20"/>
          <w:lang w:eastAsia="en-GB"/>
        </w:rPr>
      </w:pPr>
    </w:p>
    <w:p w14:paraId="5EAD1733" w14:textId="78E81D65" w:rsidR="00464D9E" w:rsidRPr="00464D9E" w:rsidRDefault="00464D9E" w:rsidP="007D2406">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Volunteering is simple. </w:t>
      </w:r>
      <w:r w:rsidR="009E1C5A" w:rsidRPr="00464D9E">
        <w:rPr>
          <w:rFonts w:ascii="Arial" w:eastAsia="Times New Roman" w:hAnsi="Arial" w:cs="Arial"/>
          <w:sz w:val="20"/>
          <w:szCs w:val="20"/>
          <w:lang w:eastAsia="en-GB"/>
        </w:rPr>
        <w:t>It is</w:t>
      </w:r>
      <w:r w:rsidRPr="00464D9E">
        <w:rPr>
          <w:rFonts w:ascii="Arial" w:eastAsia="Times New Roman" w:hAnsi="Arial" w:cs="Arial"/>
          <w:sz w:val="20"/>
          <w:szCs w:val="20"/>
          <w:lang w:eastAsia="en-GB"/>
        </w:rPr>
        <w:t xml:space="preserve"> about choosing to give time to something useful, without getting paid. Team volunteering should be beneficial to you and to the project you choose. At least 3/4 of activity needs to be practical volunteering, so only a 1/4 can be training. Training courses, therefore, must either change their content to include practical volunteering or be considered for another section. </w:t>
      </w:r>
    </w:p>
    <w:p w14:paraId="5EAD1734" w14:textId="77777777" w:rsidR="00464D9E" w:rsidRPr="00464D9E" w:rsidRDefault="00464D9E" w:rsidP="007D2406">
      <w:pPr>
        <w:spacing w:after="0" w:line="240" w:lineRule="auto"/>
        <w:jc w:val="both"/>
        <w:rPr>
          <w:rFonts w:ascii="Arial" w:eastAsia="Times New Roman" w:hAnsi="Arial" w:cs="Arial"/>
          <w:sz w:val="20"/>
          <w:szCs w:val="20"/>
          <w:lang w:eastAsia="en-GB"/>
        </w:rPr>
      </w:pPr>
    </w:p>
    <w:p w14:paraId="5EAD1735" w14:textId="7788A061"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For example</w:t>
      </w:r>
      <w:r w:rsidR="0085600F">
        <w:rPr>
          <w:rFonts w:ascii="Arial" w:eastAsia="Times New Roman" w:hAnsi="Arial" w:cs="Arial"/>
          <w:sz w:val="20"/>
          <w:szCs w:val="20"/>
          <w:lang w:eastAsia="en-GB"/>
        </w:rPr>
        <w:t>,</w:t>
      </w:r>
      <w:r w:rsidRPr="00464D9E">
        <w:rPr>
          <w:rFonts w:ascii="Arial" w:eastAsia="Times New Roman" w:hAnsi="Arial" w:cs="Arial"/>
          <w:sz w:val="20"/>
          <w:szCs w:val="20"/>
          <w:lang w:eastAsia="en-GB"/>
        </w:rPr>
        <w:t xml:space="preserve"> if participants </w:t>
      </w:r>
      <w:r w:rsidR="0085600F">
        <w:rPr>
          <w:rFonts w:ascii="Arial" w:eastAsia="Times New Roman" w:hAnsi="Arial" w:cs="Arial"/>
          <w:sz w:val="20"/>
          <w:szCs w:val="20"/>
          <w:lang w:eastAsia="en-GB"/>
        </w:rPr>
        <w:t>are</w:t>
      </w:r>
      <w:r w:rsidR="00C329DD">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 xml:space="preserve">learning First Aid over a </w:t>
      </w:r>
      <w:r w:rsidR="008A758A">
        <w:rPr>
          <w:rFonts w:ascii="Arial" w:eastAsia="Times New Roman" w:hAnsi="Arial" w:cs="Arial"/>
          <w:sz w:val="20"/>
          <w:szCs w:val="20"/>
          <w:lang w:eastAsia="en-GB"/>
        </w:rPr>
        <w:t>3</w:t>
      </w:r>
      <w:r w:rsidR="00F55C87" w:rsidRPr="00464D9E">
        <w:rPr>
          <w:rFonts w:ascii="Arial" w:eastAsia="Times New Roman" w:hAnsi="Arial" w:cs="Arial"/>
          <w:sz w:val="20"/>
          <w:szCs w:val="20"/>
          <w:lang w:eastAsia="en-GB"/>
        </w:rPr>
        <w:t>-month</w:t>
      </w:r>
      <w:r w:rsidRPr="00464D9E">
        <w:rPr>
          <w:rFonts w:ascii="Arial" w:eastAsia="Times New Roman" w:hAnsi="Arial" w:cs="Arial"/>
          <w:sz w:val="20"/>
          <w:szCs w:val="20"/>
          <w:lang w:eastAsia="en-GB"/>
        </w:rPr>
        <w:t xml:space="preserve"> period in a classroom, this would be considered a skill. However, if participants</w:t>
      </w:r>
      <w:r w:rsidR="0085600F">
        <w:rPr>
          <w:rFonts w:ascii="Arial" w:eastAsia="Times New Roman" w:hAnsi="Arial" w:cs="Arial"/>
          <w:sz w:val="20"/>
          <w:szCs w:val="20"/>
          <w:lang w:eastAsia="en-GB"/>
        </w:rPr>
        <w:t xml:space="preserve"> are</w:t>
      </w:r>
      <w:r w:rsidR="00C329DD">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learning first aid over a few days or weeks and then offering to be a first aider at community events over a period of time, this would be considered volunteering.</w:t>
      </w:r>
      <w:r w:rsidR="008F2F4F">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Participants are free to do this independently or as part of a team. Activities will usually fall under one of the following categories:</w:t>
      </w:r>
    </w:p>
    <w:p w14:paraId="5EAD1736"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37" w14:textId="77777777" w:rsidR="00464D9E" w:rsidRPr="00464D9E" w:rsidRDefault="00464D9E" w:rsidP="003E2F0A">
      <w:pPr>
        <w:numPr>
          <w:ilvl w:val="0"/>
          <w:numId w:val="12"/>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Helping people</w:t>
      </w:r>
    </w:p>
    <w:p w14:paraId="5EAD1738" w14:textId="68C62110" w:rsidR="00464D9E" w:rsidRPr="00464D9E" w:rsidRDefault="00464D9E" w:rsidP="003E2F0A">
      <w:pPr>
        <w:numPr>
          <w:ilvl w:val="0"/>
          <w:numId w:val="12"/>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Community action and raising </w:t>
      </w:r>
      <w:r w:rsidR="008A758A" w:rsidRPr="00464D9E">
        <w:rPr>
          <w:rFonts w:ascii="Arial" w:eastAsia="Times New Roman" w:hAnsi="Arial" w:cs="Arial"/>
          <w:sz w:val="20"/>
          <w:szCs w:val="20"/>
          <w:lang w:eastAsia="en-GB"/>
        </w:rPr>
        <w:t>awareness.</w:t>
      </w:r>
    </w:p>
    <w:p w14:paraId="5EAD1739" w14:textId="77777777" w:rsidR="00464D9E" w:rsidRPr="00464D9E" w:rsidRDefault="00464D9E" w:rsidP="003E2F0A">
      <w:pPr>
        <w:numPr>
          <w:ilvl w:val="0"/>
          <w:numId w:val="12"/>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Coaching, teaching and leadership</w:t>
      </w:r>
    </w:p>
    <w:p w14:paraId="5EAD173A" w14:textId="77777777" w:rsidR="00464D9E" w:rsidRPr="00464D9E" w:rsidRDefault="00464D9E" w:rsidP="003E2F0A">
      <w:pPr>
        <w:numPr>
          <w:ilvl w:val="0"/>
          <w:numId w:val="12"/>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Working with the environment or animals</w:t>
      </w:r>
    </w:p>
    <w:p w14:paraId="5EAD173B" w14:textId="6E356908" w:rsidR="00464D9E" w:rsidRDefault="00464D9E" w:rsidP="003E2F0A">
      <w:pPr>
        <w:numPr>
          <w:ilvl w:val="0"/>
          <w:numId w:val="12"/>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Helping a charity or community organisation</w:t>
      </w:r>
    </w:p>
    <w:p w14:paraId="120B3A11" w14:textId="53BF4FDA" w:rsidR="00BC2F3E" w:rsidRDefault="00BC2F3E" w:rsidP="00BC2F3E">
      <w:pPr>
        <w:spacing w:after="0" w:line="240" w:lineRule="auto"/>
        <w:jc w:val="both"/>
        <w:rPr>
          <w:rFonts w:ascii="Arial" w:eastAsia="Times New Roman" w:hAnsi="Arial" w:cs="Arial"/>
          <w:sz w:val="20"/>
          <w:szCs w:val="20"/>
          <w:lang w:eastAsia="en-GB"/>
        </w:rPr>
      </w:pPr>
    </w:p>
    <w:p w14:paraId="6D674871" w14:textId="22077DF4" w:rsidR="00BC2F3E" w:rsidRPr="00BC2F3E" w:rsidRDefault="00BC2F3E" w:rsidP="00BC2F3E">
      <w:pPr>
        <w:spacing w:after="0" w:line="240" w:lineRule="auto"/>
        <w:jc w:val="both"/>
        <w:rPr>
          <w:rFonts w:ascii="Arial" w:eastAsia="Times New Roman" w:hAnsi="Arial" w:cs="Arial"/>
          <w:sz w:val="20"/>
          <w:szCs w:val="20"/>
          <w:lang w:eastAsia="en-GB"/>
        </w:rPr>
      </w:pPr>
      <w:r w:rsidRPr="00DB4093">
        <w:rPr>
          <w:rFonts w:ascii="Arial" w:hAnsi="Arial" w:cs="Arial"/>
          <w:sz w:val="20"/>
          <w:szCs w:val="20"/>
          <w:shd w:val="clear" w:color="auto" w:fill="FFFFFF"/>
        </w:rPr>
        <w:t>Please</w:t>
      </w:r>
      <w:hyperlink r:id="rId43" w:history="1">
        <w:r w:rsidRPr="00DB4093">
          <w:rPr>
            <w:rStyle w:val="Hyperlink"/>
            <w:rFonts w:ascii="Arial" w:hAnsi="Arial" w:cs="Arial"/>
            <w:b/>
            <w:bCs/>
            <w:color w:val="auto"/>
            <w:sz w:val="20"/>
            <w:szCs w:val="20"/>
            <w:bdr w:val="none" w:sz="0" w:space="0" w:color="auto" w:frame="1"/>
            <w:shd w:val="clear" w:color="auto" w:fill="FFFFFF"/>
          </w:rPr>
          <w:t> click he</w:t>
        </w:r>
        <w:r w:rsidRPr="00DB4093">
          <w:rPr>
            <w:rStyle w:val="Hyperlink"/>
            <w:rFonts w:ascii="Arial" w:hAnsi="Arial" w:cs="Arial"/>
            <w:b/>
            <w:bCs/>
            <w:color w:val="auto"/>
            <w:sz w:val="20"/>
            <w:szCs w:val="20"/>
            <w:bdr w:val="none" w:sz="0" w:space="0" w:color="auto" w:frame="1"/>
            <w:shd w:val="clear" w:color="auto" w:fill="FFFFFF"/>
          </w:rPr>
          <w:t>r</w:t>
        </w:r>
        <w:r w:rsidRPr="00DB4093">
          <w:rPr>
            <w:rStyle w:val="Hyperlink"/>
            <w:rFonts w:ascii="Arial" w:hAnsi="Arial" w:cs="Arial"/>
            <w:b/>
            <w:bCs/>
            <w:color w:val="auto"/>
            <w:sz w:val="20"/>
            <w:szCs w:val="20"/>
            <w:bdr w:val="none" w:sz="0" w:space="0" w:color="auto" w:frame="1"/>
            <w:shd w:val="clear" w:color="auto" w:fill="FFFFFF"/>
          </w:rPr>
          <w:t>e</w:t>
        </w:r>
      </w:hyperlink>
      <w:r w:rsidRPr="00DB4093">
        <w:rPr>
          <w:rFonts w:ascii="Arial" w:hAnsi="Arial" w:cs="Arial"/>
          <w:sz w:val="20"/>
          <w:szCs w:val="20"/>
          <w:shd w:val="clear" w:color="auto" w:fill="FFFFFF"/>
        </w:rPr>
        <w:t> for some frequently asked questions about the Volunteering section.</w:t>
      </w:r>
    </w:p>
    <w:p w14:paraId="5EAD173C" w14:textId="5ADEE208" w:rsidR="00464D9E" w:rsidRPr="00464D9E" w:rsidRDefault="00BC2F3E" w:rsidP="00464D9E">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5EAD173D" w14:textId="2D815B28"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Suggestions for volunteering activities.</w:t>
      </w:r>
      <w:r w:rsidR="00BC2F3E">
        <w:rPr>
          <w:rFonts w:ascii="Arial" w:eastAsia="Times New Roman" w:hAnsi="Arial" w:cs="Arial"/>
          <w:sz w:val="20"/>
          <w:szCs w:val="20"/>
          <w:lang w:eastAsia="en-GB"/>
        </w:rPr>
        <w:t xml:space="preserve"> (</w:t>
      </w:r>
      <w:r w:rsidR="00A32687">
        <w:rPr>
          <w:rFonts w:ascii="Arial" w:eastAsia="Times New Roman" w:hAnsi="Arial" w:cs="Arial"/>
          <w:sz w:val="20"/>
          <w:szCs w:val="20"/>
          <w:lang w:eastAsia="en-GB"/>
        </w:rPr>
        <w:t>More</w:t>
      </w:r>
      <w:r w:rsidR="00BC2F3E">
        <w:rPr>
          <w:rFonts w:ascii="Arial" w:eastAsia="Times New Roman" w:hAnsi="Arial" w:cs="Arial"/>
          <w:sz w:val="20"/>
          <w:szCs w:val="20"/>
          <w:lang w:eastAsia="en-GB"/>
        </w:rPr>
        <w:t xml:space="preserve"> are available </w:t>
      </w:r>
      <w:hyperlink r:id="rId44" w:history="1">
        <w:r w:rsidR="00BC2F3E" w:rsidRPr="00BC2F3E">
          <w:rPr>
            <w:rStyle w:val="Hyperlink"/>
            <w:rFonts w:ascii="Arial" w:eastAsia="Times New Roman" w:hAnsi="Arial" w:cs="Arial"/>
            <w:sz w:val="20"/>
            <w:szCs w:val="20"/>
            <w:lang w:eastAsia="en-GB"/>
          </w:rPr>
          <w:t>here)</w:t>
        </w:r>
      </w:hyperlink>
    </w:p>
    <w:p w14:paraId="5EAD173E" w14:textId="77777777" w:rsidR="00464D9E" w:rsidRPr="00464D9E" w:rsidRDefault="00464D9E" w:rsidP="00464D9E">
      <w:pPr>
        <w:spacing w:after="0" w:line="240" w:lineRule="auto"/>
        <w:jc w:val="both"/>
        <w:rPr>
          <w:rFonts w:ascii="Arial" w:eastAsia="Times New Roman" w:hAnsi="Arial" w:cs="Arial"/>
          <w:sz w:val="20"/>
          <w:szCs w:val="20"/>
          <w:lang w:eastAsia="en-GB"/>
        </w:rPr>
      </w:pPr>
    </w:p>
    <w:tbl>
      <w:tblPr>
        <w:tblW w:w="1001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544"/>
        <w:gridCol w:w="3260"/>
      </w:tblGrid>
      <w:tr w:rsidR="00594425" w:rsidRPr="00464D9E" w14:paraId="5EAD1741" w14:textId="726975ED" w:rsidTr="00181E2A">
        <w:tc>
          <w:tcPr>
            <w:tcW w:w="3213" w:type="dxa"/>
          </w:tcPr>
          <w:p w14:paraId="5EAD173F"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Helping people in need</w:t>
            </w:r>
          </w:p>
        </w:tc>
        <w:tc>
          <w:tcPr>
            <w:tcW w:w="3544" w:type="dxa"/>
          </w:tcPr>
          <w:p w14:paraId="5EAD1740"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Fundraising</w:t>
            </w:r>
          </w:p>
        </w:tc>
        <w:tc>
          <w:tcPr>
            <w:tcW w:w="3260" w:type="dxa"/>
          </w:tcPr>
          <w:p w14:paraId="52DDEE25" w14:textId="5430BF7C" w:rsidR="00594425" w:rsidRPr="00464D9E" w:rsidRDefault="00594425" w:rsidP="00464D9E">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Leadership </w:t>
            </w:r>
          </w:p>
        </w:tc>
      </w:tr>
      <w:tr w:rsidR="00594425" w:rsidRPr="00464D9E" w14:paraId="5EAD1744" w14:textId="2705F4C2" w:rsidTr="00181E2A">
        <w:tc>
          <w:tcPr>
            <w:tcW w:w="3213" w:type="dxa"/>
          </w:tcPr>
          <w:p w14:paraId="5EAD1742"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Youth Work</w:t>
            </w:r>
          </w:p>
        </w:tc>
        <w:tc>
          <w:tcPr>
            <w:tcW w:w="3544" w:type="dxa"/>
          </w:tcPr>
          <w:p w14:paraId="5EAD1743"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Organising an Event</w:t>
            </w:r>
          </w:p>
        </w:tc>
        <w:tc>
          <w:tcPr>
            <w:tcW w:w="3260" w:type="dxa"/>
          </w:tcPr>
          <w:p w14:paraId="2A8B7EDC" w14:textId="60BD9609" w:rsidR="00594425" w:rsidRPr="00464D9E" w:rsidRDefault="00594425" w:rsidP="00464D9E">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Supporting a </w:t>
            </w:r>
            <w:r w:rsidR="00BF4DCB">
              <w:rPr>
                <w:rFonts w:ascii="Arial" w:eastAsia="Times New Roman" w:hAnsi="Arial" w:cs="Arial"/>
                <w:sz w:val="20"/>
                <w:szCs w:val="20"/>
                <w:lang w:eastAsia="en-GB"/>
              </w:rPr>
              <w:t>Charity</w:t>
            </w:r>
          </w:p>
        </w:tc>
      </w:tr>
      <w:tr w:rsidR="00594425" w:rsidRPr="00464D9E" w14:paraId="5EAD1747" w14:textId="448E833B" w:rsidTr="00181E2A">
        <w:tc>
          <w:tcPr>
            <w:tcW w:w="3213" w:type="dxa"/>
          </w:tcPr>
          <w:p w14:paraId="5EAD1745"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Peer Education</w:t>
            </w:r>
          </w:p>
        </w:tc>
        <w:tc>
          <w:tcPr>
            <w:tcW w:w="3544" w:type="dxa"/>
          </w:tcPr>
          <w:p w14:paraId="5EAD1746"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Administration for Charity</w:t>
            </w:r>
          </w:p>
        </w:tc>
        <w:tc>
          <w:tcPr>
            <w:tcW w:w="3260" w:type="dxa"/>
          </w:tcPr>
          <w:p w14:paraId="2A4D48F3" w14:textId="30BA2FF3" w:rsidR="00594425" w:rsidRPr="00464D9E" w:rsidRDefault="00594425" w:rsidP="00464D9E">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Social Media Awareness </w:t>
            </w:r>
          </w:p>
        </w:tc>
      </w:tr>
      <w:tr w:rsidR="00594425" w:rsidRPr="00464D9E" w14:paraId="5EAD174A" w14:textId="71F455EF" w:rsidTr="00181E2A">
        <w:tc>
          <w:tcPr>
            <w:tcW w:w="3213" w:type="dxa"/>
          </w:tcPr>
          <w:p w14:paraId="5EAD1748"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Representation </w:t>
            </w:r>
          </w:p>
        </w:tc>
        <w:tc>
          <w:tcPr>
            <w:tcW w:w="3544" w:type="dxa"/>
          </w:tcPr>
          <w:p w14:paraId="5EAD1749"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Helping the Elderly</w:t>
            </w:r>
          </w:p>
        </w:tc>
        <w:tc>
          <w:tcPr>
            <w:tcW w:w="3260" w:type="dxa"/>
          </w:tcPr>
          <w:p w14:paraId="4591B2DA" w14:textId="7F09D3C3"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Environmental Projects</w:t>
            </w:r>
          </w:p>
        </w:tc>
      </w:tr>
      <w:tr w:rsidR="00594425" w:rsidRPr="00464D9E" w14:paraId="5EAD174D" w14:textId="018726F2" w:rsidTr="00181E2A">
        <w:tc>
          <w:tcPr>
            <w:tcW w:w="3213" w:type="dxa"/>
          </w:tcPr>
          <w:p w14:paraId="5EAD174B"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Animal Welfare</w:t>
            </w:r>
          </w:p>
        </w:tc>
        <w:tc>
          <w:tcPr>
            <w:tcW w:w="3544" w:type="dxa"/>
          </w:tcPr>
          <w:p w14:paraId="5EAD174C" w14:textId="77777777"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Litter Picking</w:t>
            </w:r>
          </w:p>
        </w:tc>
        <w:tc>
          <w:tcPr>
            <w:tcW w:w="3260" w:type="dxa"/>
          </w:tcPr>
          <w:p w14:paraId="38EDCBE9" w14:textId="21EAF941"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Urban Conservation</w:t>
            </w:r>
          </w:p>
        </w:tc>
      </w:tr>
      <w:tr w:rsidR="00594425" w:rsidRPr="00464D9E" w14:paraId="5EAD1750" w14:textId="15B473C1" w:rsidTr="00181E2A">
        <w:tc>
          <w:tcPr>
            <w:tcW w:w="3213" w:type="dxa"/>
          </w:tcPr>
          <w:p w14:paraId="5EAD174E" w14:textId="140F943A"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lastRenderedPageBreak/>
              <w:t>Supporting a Charity</w:t>
            </w:r>
          </w:p>
        </w:tc>
        <w:tc>
          <w:tcPr>
            <w:tcW w:w="3544" w:type="dxa"/>
          </w:tcPr>
          <w:p w14:paraId="5EAD174F" w14:textId="34B62660" w:rsidR="00594425" w:rsidRPr="00464D9E" w:rsidRDefault="00594425"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Leadership</w:t>
            </w:r>
          </w:p>
        </w:tc>
        <w:tc>
          <w:tcPr>
            <w:tcW w:w="3260" w:type="dxa"/>
          </w:tcPr>
          <w:p w14:paraId="46C96457" w14:textId="77777777" w:rsidR="00594425" w:rsidRPr="00464D9E" w:rsidRDefault="00594425" w:rsidP="00464D9E">
            <w:pPr>
              <w:spacing w:after="0" w:line="240" w:lineRule="auto"/>
              <w:jc w:val="both"/>
              <w:rPr>
                <w:rFonts w:ascii="Arial" w:eastAsia="Times New Roman" w:hAnsi="Arial" w:cs="Arial"/>
                <w:sz w:val="20"/>
                <w:szCs w:val="20"/>
                <w:lang w:eastAsia="en-GB"/>
              </w:rPr>
            </w:pPr>
          </w:p>
        </w:tc>
      </w:tr>
    </w:tbl>
    <w:p w14:paraId="5EAD1754" w14:textId="77777777" w:rsidR="008F2F4F" w:rsidRDefault="008F2F4F" w:rsidP="00464D9E">
      <w:pPr>
        <w:spacing w:after="0" w:line="240" w:lineRule="auto"/>
        <w:rPr>
          <w:rFonts w:ascii="Arial" w:eastAsia="Times New Roman" w:hAnsi="Arial" w:cs="Arial"/>
          <w:sz w:val="20"/>
          <w:szCs w:val="20"/>
          <w:lang w:eastAsia="en-GB"/>
        </w:rPr>
      </w:pPr>
    </w:p>
    <w:p w14:paraId="5EAD1755" w14:textId="722ADBF4" w:rsidR="00464D9E" w:rsidRPr="00C51D19" w:rsidRDefault="00464D9E" w:rsidP="00C51D19">
      <w:pPr>
        <w:pStyle w:val="Heading7"/>
        <w:rPr>
          <w:b/>
          <w:bCs/>
          <w:sz w:val="20"/>
          <w:szCs w:val="20"/>
          <w:lang w:eastAsia="en-GB"/>
        </w:rPr>
      </w:pPr>
      <w:bookmarkStart w:id="20" w:name="_Toc192669299"/>
      <w:r w:rsidRPr="00C51D19">
        <w:rPr>
          <w:b/>
          <w:bCs/>
          <w:lang w:eastAsia="en-GB"/>
        </w:rPr>
        <w:t>Skill</w:t>
      </w:r>
      <w:bookmarkEnd w:id="20"/>
    </w:p>
    <w:p w14:paraId="5EAD1756"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57"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aim of the Skill section is to inspire young people to develop practical and social skills and personal interests. Participants must be able to prove that they have broadened their understanding and increased their expertise in the chosen skill. Activities can be undertaken on either an individual or group basis.</w:t>
      </w:r>
    </w:p>
    <w:p w14:paraId="5EAD1758"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59"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Personal benefits are gained from the Skill Section as the participants:</w:t>
      </w:r>
    </w:p>
    <w:p w14:paraId="5EAD175A" w14:textId="77777777" w:rsidR="00464D9E" w:rsidRPr="00464D9E" w:rsidRDefault="00464D9E" w:rsidP="00464D9E">
      <w:pPr>
        <w:spacing w:after="0" w:line="240" w:lineRule="auto"/>
        <w:jc w:val="both"/>
        <w:rPr>
          <w:rFonts w:ascii="Arial" w:eastAsia="Times New Roman" w:hAnsi="Arial" w:cs="Arial"/>
          <w:szCs w:val="24"/>
          <w:lang w:eastAsia="en-GB"/>
        </w:rPr>
      </w:pPr>
    </w:p>
    <w:p w14:paraId="5EAD175B" w14:textId="77777777" w:rsidR="00464D9E" w:rsidRPr="00464D9E" w:rsidRDefault="00464D9E" w:rsidP="003E2F0A">
      <w:pPr>
        <w:numPr>
          <w:ilvl w:val="0"/>
          <w:numId w:val="15"/>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Develop a new talent.</w:t>
      </w:r>
    </w:p>
    <w:p w14:paraId="5EAD175C" w14:textId="77777777" w:rsidR="00464D9E" w:rsidRPr="00464D9E" w:rsidRDefault="00464D9E" w:rsidP="003E2F0A">
      <w:pPr>
        <w:numPr>
          <w:ilvl w:val="0"/>
          <w:numId w:val="15"/>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Improve self-esteem and confidence.</w:t>
      </w:r>
    </w:p>
    <w:p w14:paraId="5EAD175D" w14:textId="77777777" w:rsidR="00464D9E" w:rsidRPr="00464D9E" w:rsidRDefault="00464D9E" w:rsidP="003E2F0A">
      <w:pPr>
        <w:numPr>
          <w:ilvl w:val="0"/>
          <w:numId w:val="15"/>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Develop practical and social skills.</w:t>
      </w:r>
    </w:p>
    <w:p w14:paraId="5EAD175E" w14:textId="77777777" w:rsidR="00464D9E" w:rsidRPr="00464D9E" w:rsidRDefault="00464D9E" w:rsidP="003E2F0A">
      <w:pPr>
        <w:numPr>
          <w:ilvl w:val="0"/>
          <w:numId w:val="15"/>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Develop better organisational and time management skills.</w:t>
      </w:r>
    </w:p>
    <w:p w14:paraId="5EAD175F" w14:textId="77777777" w:rsidR="00464D9E" w:rsidRPr="00464D9E" w:rsidRDefault="00464D9E" w:rsidP="003E2F0A">
      <w:pPr>
        <w:numPr>
          <w:ilvl w:val="0"/>
          <w:numId w:val="15"/>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Sharpen research skills.</w:t>
      </w:r>
    </w:p>
    <w:p w14:paraId="5EAD1760" w14:textId="77777777" w:rsidR="00464D9E" w:rsidRPr="00464D9E" w:rsidRDefault="00464D9E" w:rsidP="003E2F0A">
      <w:pPr>
        <w:numPr>
          <w:ilvl w:val="0"/>
          <w:numId w:val="15"/>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Learn how to set and rise to a challenge.</w:t>
      </w:r>
    </w:p>
    <w:p w14:paraId="5EAD1761"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62"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Although some activities may seem more appropriate to other sections, activities can be attributed to the skill section on the condition that proof of a higher level of coaching or leadership has been achieved.</w:t>
      </w:r>
      <w:r w:rsidR="003C4DFE">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 xml:space="preserve">For example– a participant may be taking part in canoeing, which fits the criteria of the Physical section, but if the participant is working towards a level of coaching or leadership award, then it can be considered a Skill instead of a Physical. </w:t>
      </w:r>
    </w:p>
    <w:p w14:paraId="5EAD1763" w14:textId="77777777" w:rsidR="00464D9E" w:rsidRPr="00464D9E" w:rsidRDefault="00464D9E" w:rsidP="00464D9E">
      <w:pPr>
        <w:autoSpaceDE w:val="0"/>
        <w:autoSpaceDN w:val="0"/>
        <w:adjustRightInd w:val="0"/>
        <w:spacing w:after="0" w:line="240" w:lineRule="auto"/>
        <w:jc w:val="both"/>
        <w:rPr>
          <w:rFonts w:ascii="Arial" w:eastAsia="Times New Roman" w:hAnsi="Arial" w:cs="Arial"/>
          <w:color w:val="000000"/>
          <w:sz w:val="20"/>
          <w:szCs w:val="24"/>
          <w:lang w:eastAsia="en-GB"/>
        </w:rPr>
      </w:pPr>
    </w:p>
    <w:p w14:paraId="5EAD1764" w14:textId="77777777" w:rsidR="00464D9E" w:rsidRPr="00464D9E" w:rsidRDefault="00464D9E" w:rsidP="00464D9E">
      <w:p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Activities from the Skill section will come under one of the following categories:</w:t>
      </w:r>
    </w:p>
    <w:p w14:paraId="5EAD1765" w14:textId="77777777" w:rsidR="00464D9E" w:rsidRPr="00464D9E" w:rsidRDefault="00464D9E" w:rsidP="00464D9E">
      <w:pPr>
        <w:spacing w:after="0" w:line="240" w:lineRule="auto"/>
        <w:jc w:val="both"/>
        <w:rPr>
          <w:rFonts w:ascii="Arial" w:eastAsia="Times New Roman" w:hAnsi="Arial" w:cs="Arial"/>
          <w:szCs w:val="24"/>
          <w:lang w:eastAsia="en-GB"/>
        </w:rPr>
      </w:pPr>
    </w:p>
    <w:p w14:paraId="5EAD1766"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Creative arts</w:t>
      </w:r>
    </w:p>
    <w:p w14:paraId="5EAD1767"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Performance arts</w:t>
      </w:r>
    </w:p>
    <w:p w14:paraId="5EAD1768"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Science and technology</w:t>
      </w:r>
    </w:p>
    <w:p w14:paraId="5EAD1769"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Care of animals</w:t>
      </w:r>
    </w:p>
    <w:p w14:paraId="5EAD176A"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 xml:space="preserve">Music </w:t>
      </w:r>
    </w:p>
    <w:p w14:paraId="5EAD176B"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Life skills</w:t>
      </w:r>
    </w:p>
    <w:p w14:paraId="5EAD176C"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Learning and collecting</w:t>
      </w:r>
    </w:p>
    <w:p w14:paraId="5EAD176D"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Media and communication</w:t>
      </w:r>
    </w:p>
    <w:p w14:paraId="5EAD176E"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Natural world</w:t>
      </w:r>
    </w:p>
    <w:p w14:paraId="5EAD176F" w14:textId="77777777" w:rsidR="00464D9E" w:rsidRPr="00464D9E" w:rsidRDefault="00464D9E" w:rsidP="003E2F0A">
      <w:pPr>
        <w:numPr>
          <w:ilvl w:val="0"/>
          <w:numId w:val="16"/>
        </w:numPr>
        <w:autoSpaceDE w:val="0"/>
        <w:autoSpaceDN w:val="0"/>
        <w:adjustRightInd w:val="0"/>
        <w:spacing w:after="0" w:line="240" w:lineRule="auto"/>
        <w:jc w:val="both"/>
        <w:rPr>
          <w:rFonts w:ascii="Arial" w:eastAsia="Times New Roman" w:hAnsi="Arial" w:cs="Arial"/>
          <w:color w:val="000000"/>
          <w:sz w:val="20"/>
          <w:szCs w:val="24"/>
          <w:lang w:eastAsia="en-GB"/>
        </w:rPr>
      </w:pPr>
      <w:r w:rsidRPr="00464D9E">
        <w:rPr>
          <w:rFonts w:ascii="Arial" w:eastAsia="Times New Roman" w:hAnsi="Arial" w:cs="Arial"/>
          <w:color w:val="000000"/>
          <w:sz w:val="20"/>
          <w:szCs w:val="24"/>
          <w:lang w:eastAsia="en-GB"/>
        </w:rPr>
        <w:t>Coaching and Leadership</w:t>
      </w:r>
    </w:p>
    <w:p w14:paraId="5EAD1770" w14:textId="77777777" w:rsidR="00464D9E" w:rsidRPr="00DB4093" w:rsidRDefault="00464D9E" w:rsidP="00464D9E">
      <w:pPr>
        <w:spacing w:after="0" w:line="240" w:lineRule="auto"/>
        <w:jc w:val="both"/>
        <w:rPr>
          <w:rFonts w:ascii="Arial" w:eastAsia="MS PGothic" w:hAnsi="Arial" w:cs="Arial"/>
          <w:sz w:val="20"/>
          <w:szCs w:val="20"/>
          <w:lang w:eastAsia="en-GB"/>
        </w:rPr>
      </w:pPr>
    </w:p>
    <w:p w14:paraId="5DA05034" w14:textId="0341CD3A" w:rsidR="00965AE7" w:rsidRPr="00DB4093" w:rsidRDefault="00965AE7" w:rsidP="00BC2F3E">
      <w:pPr>
        <w:spacing w:after="0" w:line="240" w:lineRule="auto"/>
        <w:jc w:val="both"/>
        <w:rPr>
          <w:rFonts w:ascii="Arial" w:eastAsia="MS PGothic" w:hAnsi="Arial" w:cs="Arial"/>
          <w:sz w:val="20"/>
          <w:szCs w:val="20"/>
          <w:lang w:eastAsia="en-GB"/>
        </w:rPr>
      </w:pPr>
      <w:r w:rsidRPr="00DB4093">
        <w:rPr>
          <w:rFonts w:ascii="Arial" w:hAnsi="Arial" w:cs="Arial"/>
          <w:color w:val="4A4A4A"/>
          <w:sz w:val="20"/>
          <w:szCs w:val="20"/>
          <w:shd w:val="clear" w:color="auto" w:fill="FFFFFF"/>
        </w:rPr>
        <w:t>Please click here for some</w:t>
      </w:r>
      <w:r w:rsidRPr="00DB4093">
        <w:rPr>
          <w:rStyle w:val="Strong"/>
          <w:rFonts w:ascii="Arial" w:hAnsi="Arial" w:cs="Arial"/>
          <w:color w:val="4A4A4A"/>
          <w:sz w:val="20"/>
          <w:szCs w:val="20"/>
          <w:shd w:val="clear" w:color="auto" w:fill="FFFFFF"/>
        </w:rPr>
        <w:t> </w:t>
      </w:r>
      <w:hyperlink r:id="rId45" w:history="1">
        <w:r w:rsidRPr="00DB4093">
          <w:rPr>
            <w:rStyle w:val="Hyperlink"/>
            <w:rFonts w:ascii="Arial" w:hAnsi="Arial" w:cs="Arial"/>
            <w:b/>
            <w:bCs/>
            <w:color w:val="4A4A4A"/>
            <w:sz w:val="20"/>
            <w:szCs w:val="20"/>
            <w:bdr w:val="none" w:sz="0" w:space="0" w:color="auto" w:frame="1"/>
            <w:shd w:val="clear" w:color="auto" w:fill="FFFFFF"/>
          </w:rPr>
          <w:t>frequently asked questions</w:t>
        </w:r>
      </w:hyperlink>
      <w:r w:rsidRPr="00DB4093">
        <w:rPr>
          <w:rStyle w:val="Strong"/>
          <w:rFonts w:ascii="Arial" w:hAnsi="Arial" w:cs="Arial"/>
          <w:color w:val="4A4A4A"/>
          <w:sz w:val="20"/>
          <w:szCs w:val="20"/>
          <w:shd w:val="clear" w:color="auto" w:fill="FFFFFF"/>
        </w:rPr>
        <w:t> </w:t>
      </w:r>
      <w:r w:rsidRPr="00DB4093">
        <w:rPr>
          <w:rFonts w:ascii="Arial" w:hAnsi="Arial" w:cs="Arial"/>
          <w:color w:val="4A4A4A"/>
          <w:sz w:val="20"/>
          <w:szCs w:val="20"/>
          <w:shd w:val="clear" w:color="auto" w:fill="FFFFFF"/>
        </w:rPr>
        <w:t>about the Skills section.</w:t>
      </w:r>
    </w:p>
    <w:p w14:paraId="0FFABB17" w14:textId="77777777" w:rsidR="00965AE7" w:rsidRPr="00DB4093" w:rsidRDefault="00965AE7" w:rsidP="00BC2F3E">
      <w:pPr>
        <w:spacing w:after="0" w:line="240" w:lineRule="auto"/>
        <w:jc w:val="both"/>
        <w:rPr>
          <w:rFonts w:ascii="Arial" w:eastAsia="MS PGothic" w:hAnsi="Arial" w:cs="Arial"/>
          <w:sz w:val="20"/>
          <w:szCs w:val="20"/>
          <w:lang w:eastAsia="en-GB"/>
        </w:rPr>
      </w:pPr>
    </w:p>
    <w:p w14:paraId="58CF4D49" w14:textId="191E569B" w:rsidR="00BC2F3E" w:rsidRPr="00DB4093" w:rsidRDefault="00464D9E" w:rsidP="00BC2F3E">
      <w:pPr>
        <w:spacing w:after="0" w:line="240" w:lineRule="auto"/>
        <w:jc w:val="both"/>
        <w:rPr>
          <w:rFonts w:ascii="Arial" w:eastAsia="Times New Roman" w:hAnsi="Arial" w:cs="Arial"/>
          <w:sz w:val="20"/>
          <w:szCs w:val="20"/>
          <w:lang w:eastAsia="en-GB"/>
        </w:rPr>
      </w:pPr>
      <w:r w:rsidRPr="00DB4093">
        <w:rPr>
          <w:rFonts w:ascii="Arial" w:eastAsia="MS PGothic" w:hAnsi="Arial" w:cs="Arial"/>
          <w:sz w:val="20"/>
          <w:szCs w:val="20"/>
          <w:lang w:eastAsia="en-GB"/>
        </w:rPr>
        <w:t>Suggestions for undertaking a skill include:</w:t>
      </w:r>
      <w:r w:rsidR="00BC2F3E" w:rsidRPr="00DB4093">
        <w:rPr>
          <w:rFonts w:ascii="Arial" w:eastAsia="MS PGothic" w:hAnsi="Arial" w:cs="Arial"/>
          <w:sz w:val="20"/>
          <w:szCs w:val="20"/>
          <w:lang w:eastAsia="en-GB"/>
        </w:rPr>
        <w:t xml:space="preserve"> </w:t>
      </w:r>
      <w:r w:rsidR="00BC2F3E" w:rsidRPr="00DB4093">
        <w:rPr>
          <w:rFonts w:ascii="Arial" w:eastAsia="Times New Roman" w:hAnsi="Arial" w:cs="Arial"/>
          <w:sz w:val="20"/>
          <w:szCs w:val="20"/>
          <w:lang w:eastAsia="en-GB"/>
        </w:rPr>
        <w:t xml:space="preserve">(more are available </w:t>
      </w:r>
      <w:hyperlink r:id="rId46" w:history="1">
        <w:r w:rsidR="00BC2F3E" w:rsidRPr="00DB4093">
          <w:rPr>
            <w:rStyle w:val="Hyperlink"/>
            <w:rFonts w:ascii="Arial" w:eastAsia="Times New Roman" w:hAnsi="Arial" w:cs="Arial"/>
            <w:sz w:val="20"/>
            <w:szCs w:val="20"/>
            <w:lang w:eastAsia="en-GB"/>
          </w:rPr>
          <w:t>here)</w:t>
        </w:r>
      </w:hyperlink>
    </w:p>
    <w:p w14:paraId="5EAD1771" w14:textId="23D4C8C1" w:rsidR="00464D9E" w:rsidRPr="00464D9E" w:rsidRDefault="00464D9E" w:rsidP="00464D9E">
      <w:pPr>
        <w:spacing w:after="0" w:line="240" w:lineRule="auto"/>
        <w:jc w:val="both"/>
        <w:rPr>
          <w:rFonts w:ascii="Arial" w:eastAsia="MS PGothic" w:hAnsi="Arial" w:cs="Arial"/>
          <w:szCs w:val="24"/>
          <w:lang w:eastAsia="en-GB"/>
        </w:rPr>
      </w:pPr>
    </w:p>
    <w:p w14:paraId="5EAD1772" w14:textId="77777777" w:rsidR="00464D9E" w:rsidRPr="00464D9E" w:rsidRDefault="00464D9E" w:rsidP="00464D9E">
      <w:pPr>
        <w:spacing w:after="0" w:line="240" w:lineRule="auto"/>
        <w:jc w:val="both"/>
        <w:rPr>
          <w:rFonts w:ascii="Arial" w:eastAsia="MS PGothic" w:hAnsi="Arial" w:cs="Arial"/>
          <w:szCs w:val="24"/>
          <w:lang w:eastAsia="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3084"/>
        <w:gridCol w:w="3385"/>
      </w:tblGrid>
      <w:tr w:rsidR="00181E2A" w:rsidRPr="00464D9E" w14:paraId="5EAD1775" w14:textId="77777777" w:rsidTr="00181E2A">
        <w:tc>
          <w:tcPr>
            <w:tcW w:w="3519" w:type="dxa"/>
          </w:tcPr>
          <w:p w14:paraId="5EAD1773"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Photography</w:t>
            </w:r>
          </w:p>
        </w:tc>
        <w:tc>
          <w:tcPr>
            <w:tcW w:w="3084" w:type="dxa"/>
          </w:tcPr>
          <w:p w14:paraId="34DEAE1D" w14:textId="0B9397C6"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Snooker</w:t>
            </w:r>
          </w:p>
        </w:tc>
        <w:tc>
          <w:tcPr>
            <w:tcW w:w="3385" w:type="dxa"/>
          </w:tcPr>
          <w:p w14:paraId="5EAD1774" w14:textId="28FAB42B"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Playing an Instrument</w:t>
            </w:r>
          </w:p>
        </w:tc>
      </w:tr>
      <w:tr w:rsidR="00181E2A" w:rsidRPr="00464D9E" w14:paraId="5EAD1778" w14:textId="77777777" w:rsidTr="00181E2A">
        <w:tc>
          <w:tcPr>
            <w:tcW w:w="3519" w:type="dxa"/>
          </w:tcPr>
          <w:p w14:paraId="5EAD1776"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Jewellery Making</w:t>
            </w:r>
          </w:p>
        </w:tc>
        <w:tc>
          <w:tcPr>
            <w:tcW w:w="3084" w:type="dxa"/>
          </w:tcPr>
          <w:p w14:paraId="364CFC7E" w14:textId="38323A2E"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Sports Leadership &amp; Officiating</w:t>
            </w:r>
          </w:p>
        </w:tc>
        <w:tc>
          <w:tcPr>
            <w:tcW w:w="3385" w:type="dxa"/>
          </w:tcPr>
          <w:p w14:paraId="5EAD1777" w14:textId="5DCA55DE"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Cookery</w:t>
            </w:r>
          </w:p>
        </w:tc>
      </w:tr>
      <w:tr w:rsidR="00181E2A" w:rsidRPr="00464D9E" w14:paraId="5EAD177B" w14:textId="77777777" w:rsidTr="00181E2A">
        <w:tc>
          <w:tcPr>
            <w:tcW w:w="3519" w:type="dxa"/>
          </w:tcPr>
          <w:p w14:paraId="5EAD1779"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Drama</w:t>
            </w:r>
          </w:p>
        </w:tc>
        <w:tc>
          <w:tcPr>
            <w:tcW w:w="3084" w:type="dxa"/>
          </w:tcPr>
          <w:p w14:paraId="252AE365" w14:textId="79EED9D6"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Construction</w:t>
            </w:r>
          </w:p>
        </w:tc>
        <w:tc>
          <w:tcPr>
            <w:tcW w:w="3385" w:type="dxa"/>
          </w:tcPr>
          <w:p w14:paraId="5EAD177A" w14:textId="427F3541"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Film Making</w:t>
            </w:r>
          </w:p>
        </w:tc>
      </w:tr>
      <w:tr w:rsidR="00181E2A" w:rsidRPr="00464D9E" w14:paraId="5EAD177E" w14:textId="77777777" w:rsidTr="00181E2A">
        <w:tc>
          <w:tcPr>
            <w:tcW w:w="3519" w:type="dxa"/>
          </w:tcPr>
          <w:p w14:paraId="5EAD177C"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Circus Skills</w:t>
            </w:r>
          </w:p>
        </w:tc>
        <w:tc>
          <w:tcPr>
            <w:tcW w:w="3084" w:type="dxa"/>
          </w:tcPr>
          <w:p w14:paraId="4CFA87FD" w14:textId="4FE90873"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Information Technology</w:t>
            </w:r>
          </w:p>
        </w:tc>
        <w:tc>
          <w:tcPr>
            <w:tcW w:w="3385" w:type="dxa"/>
          </w:tcPr>
          <w:p w14:paraId="5EAD177D" w14:textId="796258ED"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Newsletter &amp; Magazine Production</w:t>
            </w:r>
          </w:p>
        </w:tc>
      </w:tr>
      <w:tr w:rsidR="00181E2A" w:rsidRPr="00464D9E" w14:paraId="5EAD1781" w14:textId="77777777" w:rsidTr="00181E2A">
        <w:tc>
          <w:tcPr>
            <w:tcW w:w="3519" w:type="dxa"/>
          </w:tcPr>
          <w:p w14:paraId="5EAD177F"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Astronomy</w:t>
            </w:r>
          </w:p>
        </w:tc>
        <w:tc>
          <w:tcPr>
            <w:tcW w:w="3084" w:type="dxa"/>
          </w:tcPr>
          <w:p w14:paraId="25A36526" w14:textId="39F614FF"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Skills for Employment</w:t>
            </w:r>
          </w:p>
        </w:tc>
        <w:tc>
          <w:tcPr>
            <w:tcW w:w="3385" w:type="dxa"/>
          </w:tcPr>
          <w:p w14:paraId="5EAD1780" w14:textId="63FA70FD" w:rsidR="00181E2A" w:rsidRPr="00464D9E" w:rsidRDefault="00181E2A" w:rsidP="00181E2A">
            <w:pPr>
              <w:spacing w:after="0" w:line="240" w:lineRule="auto"/>
              <w:jc w:val="both"/>
              <w:rPr>
                <w:rFonts w:ascii="Arial" w:eastAsia="Times New Roman" w:hAnsi="Arial" w:cs="Arial"/>
                <w:sz w:val="20"/>
                <w:szCs w:val="20"/>
                <w:lang w:eastAsia="en-GB"/>
              </w:rPr>
            </w:pPr>
          </w:p>
        </w:tc>
      </w:tr>
    </w:tbl>
    <w:p w14:paraId="5EAD1788" w14:textId="77777777" w:rsidR="00464D9E" w:rsidRPr="00464D9E" w:rsidRDefault="00464D9E" w:rsidP="00464D9E">
      <w:pPr>
        <w:spacing w:after="0" w:line="240" w:lineRule="auto"/>
        <w:rPr>
          <w:rFonts w:ascii="Arial" w:eastAsia="Times New Roman" w:hAnsi="Arial" w:cs="Arial"/>
          <w:b/>
          <w:szCs w:val="24"/>
          <w:lang w:eastAsia="en-GB"/>
        </w:rPr>
      </w:pPr>
    </w:p>
    <w:p w14:paraId="5EAD1789" w14:textId="714523BD" w:rsidR="00464D9E" w:rsidRPr="00C51D19" w:rsidRDefault="00464D9E" w:rsidP="00C51D19">
      <w:pPr>
        <w:pStyle w:val="Heading7"/>
        <w:rPr>
          <w:b/>
          <w:bCs/>
          <w:lang w:eastAsia="en-GB"/>
        </w:rPr>
      </w:pPr>
      <w:bookmarkStart w:id="21" w:name="_Toc192669300"/>
      <w:r w:rsidRPr="00C51D19">
        <w:rPr>
          <w:b/>
          <w:bCs/>
          <w:lang w:eastAsia="en-GB"/>
        </w:rPr>
        <w:t>Physical</w:t>
      </w:r>
      <w:bookmarkEnd w:id="21"/>
      <w:r w:rsidRPr="00C51D19">
        <w:rPr>
          <w:b/>
          <w:bCs/>
          <w:lang w:eastAsia="en-GB"/>
        </w:rPr>
        <w:t xml:space="preserve"> </w:t>
      </w:r>
    </w:p>
    <w:p w14:paraId="5EAD178A" w14:textId="77777777" w:rsidR="00464D9E" w:rsidRPr="00464D9E" w:rsidRDefault="00464D9E" w:rsidP="00464D9E">
      <w:pPr>
        <w:spacing w:after="0" w:line="240" w:lineRule="auto"/>
        <w:jc w:val="both"/>
        <w:rPr>
          <w:rFonts w:ascii="Arial" w:eastAsia="Times New Roman" w:hAnsi="Arial" w:cs="Arial"/>
          <w:szCs w:val="24"/>
          <w:lang w:eastAsia="en-GB"/>
        </w:rPr>
      </w:pPr>
    </w:p>
    <w:p w14:paraId="5EAD178B"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To inspire young people to achieve greater physical fitness and a healthy lifestyle through participation and improvement in physical activity.</w:t>
      </w:r>
    </w:p>
    <w:p w14:paraId="5EAD178C" w14:textId="77777777" w:rsidR="00464D9E" w:rsidRPr="00464D9E" w:rsidRDefault="00464D9E" w:rsidP="00464D9E">
      <w:pPr>
        <w:spacing w:after="0" w:line="240" w:lineRule="auto"/>
        <w:jc w:val="both"/>
        <w:rPr>
          <w:rFonts w:ascii="Arial" w:eastAsia="Times New Roman" w:hAnsi="Arial" w:cs="Arial"/>
          <w:b/>
          <w:szCs w:val="24"/>
          <w:lang w:eastAsia="en-GB"/>
        </w:rPr>
      </w:pPr>
    </w:p>
    <w:p w14:paraId="5EAD178D"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Participants will benefit from taking part in this section as they:</w:t>
      </w:r>
    </w:p>
    <w:p w14:paraId="5EAD178E"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8F" w14:textId="77777777" w:rsidR="00464D9E" w:rsidRPr="00464D9E" w:rsidRDefault="00464D9E" w:rsidP="003E2F0A">
      <w:pPr>
        <w:numPr>
          <w:ilvl w:val="0"/>
          <w:numId w:val="1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Improve fitness.</w:t>
      </w:r>
    </w:p>
    <w:p w14:paraId="5EAD1790" w14:textId="77777777" w:rsidR="00464D9E" w:rsidRPr="00464D9E" w:rsidRDefault="00464D9E" w:rsidP="003E2F0A">
      <w:pPr>
        <w:numPr>
          <w:ilvl w:val="0"/>
          <w:numId w:val="1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Discover new abilities.</w:t>
      </w:r>
    </w:p>
    <w:p w14:paraId="5EAD1791" w14:textId="77777777" w:rsidR="00464D9E" w:rsidRPr="00464D9E" w:rsidRDefault="00464D9E" w:rsidP="003E2F0A">
      <w:pPr>
        <w:numPr>
          <w:ilvl w:val="0"/>
          <w:numId w:val="1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Raise self-esteem.</w:t>
      </w:r>
    </w:p>
    <w:p w14:paraId="5EAD1792" w14:textId="77777777" w:rsidR="00464D9E" w:rsidRPr="00464D9E" w:rsidRDefault="00464D9E" w:rsidP="003E2F0A">
      <w:pPr>
        <w:numPr>
          <w:ilvl w:val="0"/>
          <w:numId w:val="1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lastRenderedPageBreak/>
        <w:t>Extend personal goals.</w:t>
      </w:r>
    </w:p>
    <w:p w14:paraId="5EAD1793" w14:textId="77777777" w:rsidR="00464D9E" w:rsidRPr="00464D9E" w:rsidRDefault="00464D9E" w:rsidP="003E2F0A">
      <w:pPr>
        <w:numPr>
          <w:ilvl w:val="0"/>
          <w:numId w:val="1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Set and respond to a challenge.</w:t>
      </w:r>
    </w:p>
    <w:p w14:paraId="5EAD1794" w14:textId="77777777" w:rsidR="008F2F4F" w:rsidRDefault="00464D9E" w:rsidP="003E2F0A">
      <w:pPr>
        <w:numPr>
          <w:ilvl w:val="0"/>
          <w:numId w:val="13"/>
        </w:numPr>
        <w:spacing w:after="0" w:line="240" w:lineRule="auto"/>
        <w:jc w:val="both"/>
        <w:rPr>
          <w:rFonts w:ascii="Arial" w:eastAsia="Times New Roman" w:hAnsi="Arial" w:cs="Arial"/>
          <w:szCs w:val="24"/>
          <w:lang w:eastAsia="en-GB"/>
        </w:rPr>
      </w:pPr>
      <w:r w:rsidRPr="00464D9E">
        <w:rPr>
          <w:rFonts w:ascii="Arial" w:eastAsia="Times New Roman" w:hAnsi="Arial" w:cs="Arial"/>
          <w:sz w:val="20"/>
          <w:szCs w:val="20"/>
          <w:lang w:eastAsia="en-GB"/>
        </w:rPr>
        <w:t>Experience a sense of achievement</w:t>
      </w:r>
      <w:r w:rsidRPr="00464D9E">
        <w:rPr>
          <w:rFonts w:ascii="Arial" w:eastAsia="Times New Roman" w:hAnsi="Arial" w:cs="Arial"/>
          <w:szCs w:val="24"/>
          <w:lang w:eastAsia="en-GB"/>
        </w:rPr>
        <w:t>.</w:t>
      </w:r>
    </w:p>
    <w:p w14:paraId="2B592565" w14:textId="77777777" w:rsidR="008A758A" w:rsidRDefault="008A758A" w:rsidP="008A758A">
      <w:pPr>
        <w:spacing w:after="0" w:line="240" w:lineRule="auto"/>
        <w:ind w:left="720"/>
        <w:jc w:val="both"/>
        <w:rPr>
          <w:rFonts w:ascii="Arial" w:eastAsia="Times New Roman" w:hAnsi="Arial" w:cs="Arial"/>
          <w:szCs w:val="24"/>
          <w:lang w:eastAsia="en-GB"/>
        </w:rPr>
      </w:pPr>
    </w:p>
    <w:p w14:paraId="5EAD1795" w14:textId="1FA52918" w:rsidR="00464D9E" w:rsidRPr="008F2F4F" w:rsidRDefault="00464D9E" w:rsidP="008F2F4F">
      <w:pPr>
        <w:spacing w:after="0" w:line="240" w:lineRule="auto"/>
        <w:jc w:val="both"/>
        <w:rPr>
          <w:rFonts w:ascii="Arial" w:eastAsia="Times New Roman" w:hAnsi="Arial" w:cs="Arial"/>
          <w:szCs w:val="24"/>
          <w:lang w:eastAsia="en-GB"/>
        </w:rPr>
      </w:pPr>
      <w:r w:rsidRPr="008F2F4F">
        <w:rPr>
          <w:rFonts w:ascii="Arial" w:eastAsia="Times New Roman" w:hAnsi="Arial" w:cs="Arial"/>
          <w:sz w:val="20"/>
          <w:szCs w:val="20"/>
          <w:lang w:eastAsia="en-GB"/>
        </w:rPr>
        <w:t xml:space="preserve">Through the Physical section the participant should achieve a greater physical fitness through participation and improvement in physical activity.  It's sure to make them feel healthier and they should have fun along the way. They can join a team or do it on their own, concentrate on something </w:t>
      </w:r>
      <w:r w:rsidR="009E1C5A" w:rsidRPr="008F2F4F">
        <w:rPr>
          <w:rFonts w:ascii="Arial" w:eastAsia="Times New Roman" w:hAnsi="Arial" w:cs="Arial"/>
          <w:sz w:val="20"/>
          <w:szCs w:val="20"/>
          <w:lang w:eastAsia="en-GB"/>
        </w:rPr>
        <w:t>they are</w:t>
      </w:r>
      <w:r w:rsidRPr="008F2F4F">
        <w:rPr>
          <w:rFonts w:ascii="Arial" w:eastAsia="Times New Roman" w:hAnsi="Arial" w:cs="Arial"/>
          <w:sz w:val="20"/>
          <w:szCs w:val="20"/>
          <w:lang w:eastAsia="en-GB"/>
        </w:rPr>
        <w:t xml:space="preserve"> already doing or try something completely different.</w:t>
      </w:r>
    </w:p>
    <w:p w14:paraId="5EAD1796"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97"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Activities for the Physical section will usually fall under one of the following categories:</w:t>
      </w:r>
    </w:p>
    <w:p w14:paraId="5EAD1798" w14:textId="77777777" w:rsidR="00464D9E" w:rsidRPr="00464D9E" w:rsidRDefault="00464D9E" w:rsidP="00464D9E">
      <w:pPr>
        <w:spacing w:after="0" w:line="240" w:lineRule="auto"/>
        <w:jc w:val="both"/>
        <w:rPr>
          <w:rFonts w:ascii="Arial" w:eastAsia="Times New Roman" w:hAnsi="Arial" w:cs="Arial"/>
          <w:szCs w:val="24"/>
          <w:lang w:eastAsia="en-GB"/>
        </w:rPr>
      </w:pPr>
    </w:p>
    <w:p w14:paraId="5EAD1799" w14:textId="77777777" w:rsidR="00464D9E" w:rsidRPr="00464D9E" w:rsidRDefault="00464D9E" w:rsidP="003E2F0A">
      <w:pPr>
        <w:numPr>
          <w:ilvl w:val="0"/>
          <w:numId w:val="14"/>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Dance</w:t>
      </w:r>
    </w:p>
    <w:p w14:paraId="5EAD179A" w14:textId="77777777" w:rsidR="00464D9E" w:rsidRPr="00464D9E" w:rsidRDefault="00464D9E" w:rsidP="003E2F0A">
      <w:pPr>
        <w:numPr>
          <w:ilvl w:val="0"/>
          <w:numId w:val="14"/>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Fitness</w:t>
      </w:r>
    </w:p>
    <w:p w14:paraId="5EAD179B" w14:textId="77777777" w:rsidR="00464D9E" w:rsidRPr="00464D9E" w:rsidRDefault="00464D9E" w:rsidP="003E2F0A">
      <w:pPr>
        <w:numPr>
          <w:ilvl w:val="0"/>
          <w:numId w:val="14"/>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Team sports</w:t>
      </w:r>
      <w:r w:rsidRPr="00464D9E">
        <w:rPr>
          <w:rFonts w:ascii="Arial" w:eastAsia="Times New Roman" w:hAnsi="Arial" w:cs="Arial"/>
          <w:sz w:val="20"/>
          <w:szCs w:val="20"/>
          <w:lang w:eastAsia="en-GB"/>
        </w:rPr>
        <w:tab/>
      </w:r>
      <w:r w:rsidRPr="00464D9E">
        <w:rPr>
          <w:rFonts w:ascii="Arial" w:eastAsia="Times New Roman" w:hAnsi="Arial" w:cs="Arial"/>
          <w:sz w:val="20"/>
          <w:szCs w:val="20"/>
          <w:lang w:eastAsia="en-GB"/>
        </w:rPr>
        <w:tab/>
      </w:r>
    </w:p>
    <w:p w14:paraId="5EAD179C" w14:textId="77777777" w:rsidR="00464D9E" w:rsidRPr="00464D9E" w:rsidRDefault="00464D9E" w:rsidP="003E2F0A">
      <w:pPr>
        <w:numPr>
          <w:ilvl w:val="0"/>
          <w:numId w:val="14"/>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Individual sports</w:t>
      </w:r>
    </w:p>
    <w:p w14:paraId="5EAD179D" w14:textId="77777777" w:rsidR="00464D9E" w:rsidRPr="00464D9E" w:rsidRDefault="00464D9E" w:rsidP="003E2F0A">
      <w:pPr>
        <w:numPr>
          <w:ilvl w:val="0"/>
          <w:numId w:val="14"/>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Water sports</w:t>
      </w:r>
    </w:p>
    <w:p w14:paraId="5EAD179E" w14:textId="77777777" w:rsidR="00464D9E" w:rsidRPr="00464D9E" w:rsidRDefault="00464D9E" w:rsidP="003E2F0A">
      <w:pPr>
        <w:numPr>
          <w:ilvl w:val="0"/>
          <w:numId w:val="14"/>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Racquet sports</w:t>
      </w:r>
    </w:p>
    <w:p w14:paraId="5EAD179F" w14:textId="0A2BB682" w:rsidR="00464D9E" w:rsidRDefault="00464D9E" w:rsidP="00464D9E">
      <w:pPr>
        <w:spacing w:after="0" w:line="240" w:lineRule="auto"/>
        <w:jc w:val="both"/>
        <w:rPr>
          <w:rFonts w:ascii="Arial" w:eastAsia="Times New Roman" w:hAnsi="Arial" w:cs="Arial"/>
          <w:szCs w:val="24"/>
          <w:lang w:eastAsia="en-GB"/>
        </w:rPr>
      </w:pPr>
    </w:p>
    <w:p w14:paraId="4A055B9D" w14:textId="1CC3CF5A" w:rsidR="00965AE7" w:rsidRPr="00DB4093" w:rsidRDefault="00965AE7" w:rsidP="00464D9E">
      <w:pPr>
        <w:spacing w:after="0" w:line="240" w:lineRule="auto"/>
        <w:jc w:val="both"/>
        <w:rPr>
          <w:rFonts w:ascii="Arial" w:hAnsi="Arial" w:cs="Arial"/>
          <w:color w:val="4A4A4A"/>
          <w:sz w:val="20"/>
          <w:szCs w:val="20"/>
          <w:shd w:val="clear" w:color="auto" w:fill="FFFFFF"/>
        </w:rPr>
      </w:pPr>
      <w:r w:rsidRPr="00DB4093">
        <w:rPr>
          <w:rFonts w:ascii="Arial" w:hAnsi="Arial" w:cs="Arial"/>
          <w:color w:val="4A4A4A"/>
          <w:sz w:val="20"/>
          <w:szCs w:val="20"/>
          <w:shd w:val="clear" w:color="auto" w:fill="FFFFFF"/>
        </w:rPr>
        <w:t>Please click here for some </w:t>
      </w:r>
      <w:hyperlink r:id="rId47" w:history="1">
        <w:r w:rsidRPr="00DB4093">
          <w:rPr>
            <w:rStyle w:val="Hyperlink"/>
            <w:rFonts w:ascii="Arial" w:hAnsi="Arial" w:cs="Arial"/>
            <w:b/>
            <w:bCs/>
            <w:color w:val="4A4A4A"/>
            <w:sz w:val="20"/>
            <w:szCs w:val="20"/>
            <w:bdr w:val="none" w:sz="0" w:space="0" w:color="auto" w:frame="1"/>
            <w:shd w:val="clear" w:color="auto" w:fill="FFFFFF"/>
          </w:rPr>
          <w:t>frequently asked questions</w:t>
        </w:r>
      </w:hyperlink>
      <w:r w:rsidRPr="00DB4093">
        <w:rPr>
          <w:rStyle w:val="Strong"/>
          <w:rFonts w:ascii="Arial" w:hAnsi="Arial" w:cs="Arial"/>
          <w:color w:val="4A4A4A"/>
          <w:sz w:val="20"/>
          <w:szCs w:val="20"/>
          <w:shd w:val="clear" w:color="auto" w:fill="FFFFFF"/>
        </w:rPr>
        <w:t> </w:t>
      </w:r>
      <w:r w:rsidRPr="00DB4093">
        <w:rPr>
          <w:rFonts w:ascii="Arial" w:hAnsi="Arial" w:cs="Arial"/>
          <w:color w:val="4A4A4A"/>
          <w:sz w:val="20"/>
          <w:szCs w:val="20"/>
          <w:shd w:val="clear" w:color="auto" w:fill="FFFFFF"/>
        </w:rPr>
        <w:t>about the Physical section.</w:t>
      </w:r>
    </w:p>
    <w:p w14:paraId="1EF68437" w14:textId="77777777" w:rsidR="00965AE7" w:rsidRPr="00464D9E" w:rsidRDefault="00965AE7" w:rsidP="00464D9E">
      <w:pPr>
        <w:spacing w:after="0" w:line="240" w:lineRule="auto"/>
        <w:jc w:val="both"/>
        <w:rPr>
          <w:rFonts w:ascii="Arial" w:eastAsia="Times New Roman" w:hAnsi="Arial" w:cs="Arial"/>
          <w:szCs w:val="24"/>
          <w:lang w:eastAsia="en-GB"/>
        </w:rPr>
      </w:pPr>
    </w:p>
    <w:p w14:paraId="57612167" w14:textId="77777777" w:rsidR="00BC2F3E" w:rsidRPr="00464D9E" w:rsidRDefault="00464D9E" w:rsidP="00BC2F3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Suggestions for the Physical activity section:</w:t>
      </w:r>
      <w:r w:rsidR="00BC2F3E">
        <w:rPr>
          <w:rFonts w:ascii="Arial" w:eastAsia="Times New Roman" w:hAnsi="Arial" w:cs="Arial"/>
          <w:sz w:val="20"/>
          <w:szCs w:val="20"/>
          <w:lang w:eastAsia="en-GB"/>
        </w:rPr>
        <w:t xml:space="preserve"> (more are available </w:t>
      </w:r>
      <w:hyperlink r:id="rId48" w:history="1">
        <w:r w:rsidR="00BC2F3E" w:rsidRPr="00BC2F3E">
          <w:rPr>
            <w:rStyle w:val="Hyperlink"/>
            <w:rFonts w:ascii="Arial" w:eastAsia="Times New Roman" w:hAnsi="Arial" w:cs="Arial"/>
            <w:sz w:val="20"/>
            <w:szCs w:val="20"/>
            <w:lang w:eastAsia="en-GB"/>
          </w:rPr>
          <w:t>here)</w:t>
        </w:r>
      </w:hyperlink>
    </w:p>
    <w:p w14:paraId="5EAD17A2" w14:textId="77777777" w:rsidR="00464D9E" w:rsidRPr="00464D9E" w:rsidRDefault="00464D9E" w:rsidP="00464D9E">
      <w:pPr>
        <w:spacing w:after="0" w:line="240" w:lineRule="auto"/>
        <w:jc w:val="both"/>
        <w:rPr>
          <w:rFonts w:ascii="Arial" w:eastAsia="Times New Roman" w:hAnsi="Arial" w:cs="Arial"/>
          <w:sz w:val="20"/>
          <w:szCs w:val="20"/>
          <w:lang w:eastAsia="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3123"/>
        <w:gridCol w:w="3370"/>
      </w:tblGrid>
      <w:tr w:rsidR="00181E2A" w:rsidRPr="00464D9E" w14:paraId="5EAD17A5" w14:textId="77777777" w:rsidTr="00181E2A">
        <w:tc>
          <w:tcPr>
            <w:tcW w:w="3495" w:type="dxa"/>
          </w:tcPr>
          <w:p w14:paraId="5EAD17A3"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Rugby</w:t>
            </w:r>
          </w:p>
        </w:tc>
        <w:tc>
          <w:tcPr>
            <w:tcW w:w="3123" w:type="dxa"/>
          </w:tcPr>
          <w:p w14:paraId="5F495CDD" w14:textId="392EBE43"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Salsa</w:t>
            </w:r>
          </w:p>
        </w:tc>
        <w:tc>
          <w:tcPr>
            <w:tcW w:w="3370" w:type="dxa"/>
          </w:tcPr>
          <w:p w14:paraId="5EAD17A4" w14:textId="685D5316"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Cycling</w:t>
            </w:r>
          </w:p>
        </w:tc>
      </w:tr>
      <w:tr w:rsidR="00181E2A" w:rsidRPr="00464D9E" w14:paraId="5EAD17A8" w14:textId="77777777" w:rsidTr="00181E2A">
        <w:tc>
          <w:tcPr>
            <w:tcW w:w="3495" w:type="dxa"/>
          </w:tcPr>
          <w:p w14:paraId="5EAD17A6"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Netball</w:t>
            </w:r>
          </w:p>
        </w:tc>
        <w:tc>
          <w:tcPr>
            <w:tcW w:w="3123" w:type="dxa"/>
          </w:tcPr>
          <w:p w14:paraId="6EE2A5B6" w14:textId="5145E562"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Sailing</w:t>
            </w:r>
          </w:p>
        </w:tc>
        <w:tc>
          <w:tcPr>
            <w:tcW w:w="3370" w:type="dxa"/>
          </w:tcPr>
          <w:p w14:paraId="5EAD17A7" w14:textId="1C7C7D61"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Tennis</w:t>
            </w:r>
          </w:p>
        </w:tc>
      </w:tr>
      <w:tr w:rsidR="00181E2A" w:rsidRPr="00464D9E" w14:paraId="5EAD17AB" w14:textId="77777777" w:rsidTr="00181E2A">
        <w:tc>
          <w:tcPr>
            <w:tcW w:w="3495" w:type="dxa"/>
          </w:tcPr>
          <w:p w14:paraId="5EAD17A9"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Athletics</w:t>
            </w:r>
          </w:p>
        </w:tc>
        <w:tc>
          <w:tcPr>
            <w:tcW w:w="3123" w:type="dxa"/>
          </w:tcPr>
          <w:p w14:paraId="70A9C4B4" w14:textId="0008498E"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Hockey</w:t>
            </w:r>
          </w:p>
        </w:tc>
        <w:tc>
          <w:tcPr>
            <w:tcW w:w="3370" w:type="dxa"/>
          </w:tcPr>
          <w:p w14:paraId="5EAD17AA" w14:textId="07FC2F28"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Badminton</w:t>
            </w:r>
          </w:p>
        </w:tc>
      </w:tr>
      <w:tr w:rsidR="00181E2A" w:rsidRPr="00464D9E" w14:paraId="5EAD17AE" w14:textId="77777777" w:rsidTr="00181E2A">
        <w:tc>
          <w:tcPr>
            <w:tcW w:w="3495" w:type="dxa"/>
          </w:tcPr>
          <w:p w14:paraId="5EAD17AC"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Basketball</w:t>
            </w:r>
          </w:p>
        </w:tc>
        <w:tc>
          <w:tcPr>
            <w:tcW w:w="3123" w:type="dxa"/>
          </w:tcPr>
          <w:p w14:paraId="6EF70E07" w14:textId="58FA87C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Swimming</w:t>
            </w:r>
          </w:p>
        </w:tc>
        <w:tc>
          <w:tcPr>
            <w:tcW w:w="3370" w:type="dxa"/>
          </w:tcPr>
          <w:p w14:paraId="5EAD17AD" w14:textId="3BEC2FEB"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Canoeing</w:t>
            </w:r>
          </w:p>
        </w:tc>
      </w:tr>
      <w:tr w:rsidR="00181E2A" w:rsidRPr="00464D9E" w14:paraId="5EAD17B1" w14:textId="77777777" w:rsidTr="00181E2A">
        <w:tc>
          <w:tcPr>
            <w:tcW w:w="3495" w:type="dxa"/>
          </w:tcPr>
          <w:p w14:paraId="5EAD17AF" w14:textId="77777777"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Football</w:t>
            </w:r>
          </w:p>
        </w:tc>
        <w:tc>
          <w:tcPr>
            <w:tcW w:w="3123" w:type="dxa"/>
          </w:tcPr>
          <w:p w14:paraId="7C7B69C8" w14:textId="6A0DA942" w:rsidR="00181E2A" w:rsidRPr="00464D9E" w:rsidRDefault="00181E2A" w:rsidP="00181E2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Street Dance</w:t>
            </w:r>
          </w:p>
        </w:tc>
        <w:tc>
          <w:tcPr>
            <w:tcW w:w="3370" w:type="dxa"/>
          </w:tcPr>
          <w:p w14:paraId="5EAD17B0" w14:textId="5D5391CF" w:rsidR="00181E2A" w:rsidRPr="00464D9E" w:rsidRDefault="00181E2A" w:rsidP="00181E2A">
            <w:pPr>
              <w:spacing w:after="0" w:line="240" w:lineRule="auto"/>
              <w:jc w:val="both"/>
              <w:rPr>
                <w:rFonts w:ascii="Arial" w:eastAsia="Times New Roman" w:hAnsi="Arial" w:cs="Arial"/>
                <w:sz w:val="20"/>
                <w:szCs w:val="20"/>
                <w:lang w:eastAsia="en-GB"/>
              </w:rPr>
            </w:pPr>
          </w:p>
        </w:tc>
      </w:tr>
    </w:tbl>
    <w:p w14:paraId="5EAD17B8" w14:textId="77777777" w:rsidR="00464D9E" w:rsidRPr="00464D9E" w:rsidRDefault="00464D9E" w:rsidP="00464D9E">
      <w:pPr>
        <w:spacing w:after="0" w:line="240" w:lineRule="auto"/>
        <w:rPr>
          <w:rFonts w:ascii="Arial" w:eastAsia="Times New Roman" w:hAnsi="Arial" w:cs="Arial"/>
          <w:b/>
          <w:bCs/>
          <w:szCs w:val="24"/>
          <w:lang w:eastAsia="en-GB"/>
        </w:rPr>
      </w:pPr>
    </w:p>
    <w:p w14:paraId="5EAD17B9" w14:textId="0478EC7F" w:rsidR="00464D9E" w:rsidRPr="00C51D19" w:rsidRDefault="00464D9E" w:rsidP="00464D9E">
      <w:pPr>
        <w:spacing w:after="0" w:line="240" w:lineRule="auto"/>
        <w:rPr>
          <w:rFonts w:ascii="Arial" w:eastAsia="Times New Roman" w:hAnsi="Arial" w:cs="Arial"/>
          <w:b/>
          <w:szCs w:val="24"/>
          <w:lang w:eastAsia="en-GB"/>
        </w:rPr>
      </w:pPr>
      <w:r w:rsidRPr="00C51D19">
        <w:rPr>
          <w:rFonts w:ascii="Arial" w:eastAsia="Times New Roman" w:hAnsi="Arial" w:cs="Arial"/>
          <w:b/>
          <w:szCs w:val="24"/>
          <w:lang w:eastAsia="en-GB"/>
        </w:rPr>
        <w:t>Expedition</w:t>
      </w:r>
    </w:p>
    <w:p w14:paraId="5EAD17BA" w14:textId="77777777" w:rsidR="00464D9E" w:rsidRPr="00464D9E" w:rsidRDefault="00464D9E" w:rsidP="00464D9E">
      <w:pPr>
        <w:spacing w:after="0" w:line="240" w:lineRule="auto"/>
        <w:jc w:val="both"/>
        <w:rPr>
          <w:rFonts w:ascii="Arial" w:eastAsia="Times New Roman" w:hAnsi="Arial" w:cs="Arial"/>
          <w:szCs w:val="24"/>
          <w:lang w:eastAsia="en-GB"/>
        </w:rPr>
      </w:pPr>
    </w:p>
    <w:p w14:paraId="5EAD17BB"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purpose of the </w:t>
      </w:r>
      <w:r w:rsidR="002315F5">
        <w:rPr>
          <w:rFonts w:ascii="Arial" w:eastAsia="Times New Roman" w:hAnsi="Arial" w:cs="Arial"/>
          <w:sz w:val="20"/>
          <w:szCs w:val="20"/>
          <w:lang w:eastAsia="en-GB"/>
        </w:rPr>
        <w:t>E</w:t>
      </w:r>
      <w:r w:rsidRPr="00464D9E">
        <w:rPr>
          <w:rFonts w:ascii="Arial" w:eastAsia="Times New Roman" w:hAnsi="Arial" w:cs="Arial"/>
          <w:sz w:val="20"/>
          <w:szCs w:val="20"/>
          <w:lang w:eastAsia="en-GB"/>
        </w:rPr>
        <w:t>xpedition section is to inspire young people to develop initiative, a sense of adventure and discovery, by planning, training for and completing an adventurous journey as part of a team.</w:t>
      </w:r>
    </w:p>
    <w:p w14:paraId="5EAD17BC"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BD"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w:t>
      </w:r>
      <w:r w:rsidR="002315F5">
        <w:rPr>
          <w:rFonts w:ascii="Arial" w:eastAsia="Times New Roman" w:hAnsi="Arial" w:cs="Arial"/>
          <w:sz w:val="20"/>
          <w:szCs w:val="20"/>
          <w:lang w:eastAsia="en-GB"/>
        </w:rPr>
        <w:t>E</w:t>
      </w:r>
      <w:r w:rsidRPr="00464D9E">
        <w:rPr>
          <w:rFonts w:ascii="Arial" w:eastAsia="Times New Roman" w:hAnsi="Arial" w:cs="Arial"/>
          <w:sz w:val="20"/>
          <w:szCs w:val="20"/>
          <w:lang w:eastAsia="en-GB"/>
        </w:rPr>
        <w:t>xpedition section helps young people to grow as they:</w:t>
      </w:r>
    </w:p>
    <w:p w14:paraId="5EAD17BE"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BF" w14:textId="77777777" w:rsidR="00464D9E" w:rsidRPr="00464D9E" w:rsidRDefault="00464D9E" w:rsidP="003E2F0A">
      <w:pPr>
        <w:numPr>
          <w:ilvl w:val="0"/>
          <w:numId w:val="17"/>
        </w:numPr>
        <w:spacing w:after="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Gain an appreciation of and respect for the outdoor environment.</w:t>
      </w:r>
    </w:p>
    <w:p w14:paraId="5EAD17C0"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Learn the value of sharing responsibility for success.</w:t>
      </w:r>
    </w:p>
    <w:p w14:paraId="5EAD17C1"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Learn the importance of attention to detail and organisational ability.</w:t>
      </w:r>
    </w:p>
    <w:p w14:paraId="5EAD17C2"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Develop and demonstrate enterprise and imagination.</w:t>
      </w:r>
    </w:p>
    <w:p w14:paraId="5EAD17C3"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Become more self-reliant.</w:t>
      </w:r>
    </w:p>
    <w:p w14:paraId="5EAD17C4"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Become more able to overcome challenges.</w:t>
      </w:r>
    </w:p>
    <w:p w14:paraId="5EAD17C5"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Recognise the needs and strengths of others.</w:t>
      </w:r>
    </w:p>
    <w:p w14:paraId="5EAD17C6"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Improve decision-making skills and the ability to accept consequences.</w:t>
      </w:r>
    </w:p>
    <w:p w14:paraId="5EAD17C7"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Gain skills to reflect on personal performance.</w:t>
      </w:r>
    </w:p>
    <w:p w14:paraId="5EAD17C8"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Learn to manage risk.</w:t>
      </w:r>
    </w:p>
    <w:p w14:paraId="5EAD17C9" w14:textId="77777777" w:rsidR="00464D9E" w:rsidRPr="00464D9E" w:rsidRDefault="00464D9E" w:rsidP="003E2F0A">
      <w:pPr>
        <w:numPr>
          <w:ilvl w:val="0"/>
          <w:numId w:val="17"/>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Learn through experience.</w:t>
      </w:r>
    </w:p>
    <w:p w14:paraId="5EAD17CA"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7CB"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process for participants to achieve the </w:t>
      </w:r>
      <w:r w:rsidR="002315F5">
        <w:rPr>
          <w:rFonts w:ascii="Arial" w:eastAsia="Times New Roman" w:hAnsi="Arial" w:cs="Arial"/>
          <w:sz w:val="20"/>
          <w:szCs w:val="20"/>
          <w:lang w:eastAsia="en-GB"/>
        </w:rPr>
        <w:t>E</w:t>
      </w:r>
      <w:r w:rsidRPr="00464D9E">
        <w:rPr>
          <w:rFonts w:ascii="Arial" w:eastAsia="Times New Roman" w:hAnsi="Arial" w:cs="Arial"/>
          <w:sz w:val="20"/>
          <w:szCs w:val="20"/>
          <w:lang w:eastAsia="en-GB"/>
        </w:rPr>
        <w:t>xpedition section involves preparation, training, undertaking a practice and qualifying expedition, delivering a briefing report and a final assessment.</w:t>
      </w:r>
    </w:p>
    <w:p w14:paraId="5EAD17CC"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7E29DEE7" w14:textId="66ABDB55" w:rsidR="00BC2F3E" w:rsidRPr="00464D9E" w:rsidRDefault="00464D9E" w:rsidP="00BC2F3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There are many modes of travel for an </w:t>
      </w:r>
      <w:r w:rsidR="002315F5">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Every </w:t>
      </w:r>
      <w:r w:rsidR="002315F5">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must have a purpose. </w:t>
      </w:r>
      <w:r w:rsidR="00BC2F3E">
        <w:rPr>
          <w:rFonts w:ascii="Arial" w:eastAsia="Times New Roman" w:hAnsi="Arial" w:cs="Arial"/>
          <w:sz w:val="20"/>
          <w:szCs w:val="20"/>
          <w:lang w:eastAsia="en-GB"/>
        </w:rPr>
        <w:t xml:space="preserve"> (</w:t>
      </w:r>
      <w:r w:rsidR="00A32687">
        <w:rPr>
          <w:rFonts w:ascii="Arial" w:eastAsia="Times New Roman" w:hAnsi="Arial" w:cs="Arial"/>
          <w:sz w:val="20"/>
          <w:szCs w:val="20"/>
          <w:lang w:eastAsia="en-GB"/>
        </w:rPr>
        <w:t>More</w:t>
      </w:r>
      <w:r w:rsidR="00BC2F3E">
        <w:rPr>
          <w:rFonts w:ascii="Arial" w:eastAsia="Times New Roman" w:hAnsi="Arial" w:cs="Arial"/>
          <w:sz w:val="20"/>
          <w:szCs w:val="20"/>
          <w:lang w:eastAsia="en-GB"/>
        </w:rPr>
        <w:t xml:space="preserve"> are available </w:t>
      </w:r>
      <w:hyperlink r:id="rId49" w:history="1">
        <w:r w:rsidR="00BC2F3E" w:rsidRPr="00BC2F3E">
          <w:rPr>
            <w:rStyle w:val="Hyperlink"/>
            <w:rFonts w:ascii="Arial" w:eastAsia="Times New Roman" w:hAnsi="Arial" w:cs="Arial"/>
            <w:sz w:val="20"/>
            <w:szCs w:val="20"/>
            <w:lang w:eastAsia="en-GB"/>
          </w:rPr>
          <w:t>here)</w:t>
        </w:r>
      </w:hyperlink>
    </w:p>
    <w:p w14:paraId="5EAD17CD" w14:textId="27593489" w:rsidR="00464D9E" w:rsidRDefault="00464D9E" w:rsidP="00464D9E">
      <w:pPr>
        <w:spacing w:after="0" w:line="240" w:lineRule="auto"/>
        <w:jc w:val="both"/>
        <w:rPr>
          <w:rFonts w:ascii="Arial" w:eastAsia="Times New Roman" w:hAnsi="Arial" w:cs="Arial"/>
          <w:sz w:val="20"/>
          <w:szCs w:val="20"/>
          <w:lang w:eastAsia="en-GB"/>
        </w:rPr>
      </w:pPr>
    </w:p>
    <w:p w14:paraId="67928FDB" w14:textId="7CA5A43D" w:rsidR="00181E2A" w:rsidRDefault="00181E2A" w:rsidP="00464D9E">
      <w:pPr>
        <w:spacing w:after="0" w:line="240" w:lineRule="auto"/>
        <w:jc w:val="both"/>
        <w:rPr>
          <w:rFonts w:ascii="Arial" w:eastAsia="Times New Roman" w:hAnsi="Arial" w:cs="Arial"/>
          <w:sz w:val="20"/>
          <w:szCs w:val="20"/>
          <w:lang w:eastAsia="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3123"/>
        <w:gridCol w:w="3370"/>
      </w:tblGrid>
      <w:tr w:rsidR="00181E2A" w:rsidRPr="00464D9E" w14:paraId="6FC54E07" w14:textId="77777777" w:rsidTr="007137EA">
        <w:tc>
          <w:tcPr>
            <w:tcW w:w="3495" w:type="dxa"/>
          </w:tcPr>
          <w:p w14:paraId="3F5D7C6F" w14:textId="5C2BE0C6" w:rsidR="00181E2A" w:rsidRPr="00464D9E" w:rsidRDefault="00181E2A" w:rsidP="007137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Walking</w:t>
            </w:r>
          </w:p>
        </w:tc>
        <w:tc>
          <w:tcPr>
            <w:tcW w:w="3123" w:type="dxa"/>
          </w:tcPr>
          <w:p w14:paraId="007B737D" w14:textId="6BA63C8D" w:rsidR="00181E2A" w:rsidRPr="00464D9E" w:rsidRDefault="00181E2A" w:rsidP="007137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Peddling</w:t>
            </w:r>
          </w:p>
        </w:tc>
        <w:tc>
          <w:tcPr>
            <w:tcW w:w="3370" w:type="dxa"/>
          </w:tcPr>
          <w:p w14:paraId="1B0A28A0" w14:textId="4CEF05F9" w:rsidR="00181E2A" w:rsidRPr="00464D9E" w:rsidRDefault="00181E2A" w:rsidP="007137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Kayaking</w:t>
            </w:r>
          </w:p>
        </w:tc>
      </w:tr>
      <w:tr w:rsidR="00181E2A" w:rsidRPr="00464D9E" w14:paraId="0B6075A9" w14:textId="77777777" w:rsidTr="007137EA">
        <w:tc>
          <w:tcPr>
            <w:tcW w:w="3495" w:type="dxa"/>
          </w:tcPr>
          <w:p w14:paraId="7F4F47F4" w14:textId="5221E7F6" w:rsidR="00181E2A" w:rsidRPr="00464D9E" w:rsidRDefault="00181E2A" w:rsidP="007137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Canoeing</w:t>
            </w:r>
          </w:p>
        </w:tc>
        <w:tc>
          <w:tcPr>
            <w:tcW w:w="3123" w:type="dxa"/>
          </w:tcPr>
          <w:p w14:paraId="1F886955" w14:textId="77777777" w:rsidR="00181E2A" w:rsidRPr="00464D9E" w:rsidRDefault="00181E2A" w:rsidP="007137EA">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Sailing</w:t>
            </w:r>
          </w:p>
        </w:tc>
        <w:tc>
          <w:tcPr>
            <w:tcW w:w="3370" w:type="dxa"/>
          </w:tcPr>
          <w:p w14:paraId="4F3DA7F0" w14:textId="45C4B38B" w:rsidR="00181E2A" w:rsidRPr="00464D9E" w:rsidRDefault="00181E2A" w:rsidP="007137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Paddleboard</w:t>
            </w:r>
          </w:p>
        </w:tc>
      </w:tr>
      <w:tr w:rsidR="00181E2A" w:rsidRPr="00464D9E" w14:paraId="34F8DF0D" w14:textId="77777777" w:rsidTr="007137EA">
        <w:tc>
          <w:tcPr>
            <w:tcW w:w="3495" w:type="dxa"/>
          </w:tcPr>
          <w:p w14:paraId="0E8E9536" w14:textId="1C4A48A1" w:rsidR="00181E2A" w:rsidRPr="00464D9E" w:rsidRDefault="00181E2A" w:rsidP="007137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Skateboard/Scooter</w:t>
            </w:r>
          </w:p>
        </w:tc>
        <w:tc>
          <w:tcPr>
            <w:tcW w:w="3123" w:type="dxa"/>
          </w:tcPr>
          <w:p w14:paraId="0EFEF0AB" w14:textId="1F06B1AB" w:rsidR="00181E2A" w:rsidRPr="00464D9E" w:rsidRDefault="00181E2A" w:rsidP="007137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Rafting</w:t>
            </w:r>
          </w:p>
        </w:tc>
        <w:tc>
          <w:tcPr>
            <w:tcW w:w="3370" w:type="dxa"/>
          </w:tcPr>
          <w:p w14:paraId="65637E80" w14:textId="747F9004" w:rsidR="00181E2A" w:rsidRPr="00464D9E" w:rsidRDefault="00181E2A" w:rsidP="007137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Barge </w:t>
            </w:r>
          </w:p>
        </w:tc>
      </w:tr>
    </w:tbl>
    <w:p w14:paraId="5EAD17CE" w14:textId="77777777" w:rsidR="00464D9E" w:rsidRPr="00C51D19" w:rsidRDefault="00464D9E" w:rsidP="00C51D19">
      <w:pPr>
        <w:pStyle w:val="Heading7"/>
        <w:rPr>
          <w:b/>
          <w:bCs/>
          <w:lang w:eastAsia="en-GB"/>
        </w:rPr>
      </w:pPr>
    </w:p>
    <w:p w14:paraId="5EAD17CF" w14:textId="2E1567BB" w:rsidR="00464D9E" w:rsidRPr="00C51D19" w:rsidRDefault="00464D9E" w:rsidP="00C51D19">
      <w:pPr>
        <w:pStyle w:val="Heading7"/>
        <w:rPr>
          <w:b/>
          <w:bCs/>
          <w:lang w:eastAsia="en-GB"/>
        </w:rPr>
      </w:pPr>
      <w:bookmarkStart w:id="22" w:name="_Toc192669301"/>
      <w:r w:rsidRPr="00C51D19">
        <w:rPr>
          <w:b/>
          <w:bCs/>
          <w:lang w:eastAsia="en-GB"/>
        </w:rPr>
        <w:lastRenderedPageBreak/>
        <w:t>Residential</w:t>
      </w:r>
      <w:bookmarkEnd w:id="22"/>
    </w:p>
    <w:p w14:paraId="5EAD17D0" w14:textId="1F64A3D2" w:rsidR="00464D9E" w:rsidRDefault="00464D9E" w:rsidP="00464D9E">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464D9E">
        <w:rPr>
          <w:rFonts w:ascii="Arial" w:eastAsia="Times New Roman" w:hAnsi="Arial" w:cs="Arial"/>
          <w:color w:val="000000"/>
          <w:sz w:val="20"/>
          <w:szCs w:val="20"/>
          <w:lang w:eastAsia="en-GB"/>
        </w:rPr>
        <w:t xml:space="preserve">To achieve your Gold Award, you need to complete an extra section – the Residential.  This involves spending 5 days and 4 nights away from home on a shared activity with people </w:t>
      </w:r>
      <w:r w:rsidR="009E1C5A" w:rsidRPr="00464D9E">
        <w:rPr>
          <w:rFonts w:ascii="Arial" w:eastAsia="Times New Roman" w:hAnsi="Arial" w:cs="Arial"/>
          <w:color w:val="000000"/>
          <w:sz w:val="20"/>
          <w:szCs w:val="20"/>
          <w:lang w:eastAsia="en-GB"/>
        </w:rPr>
        <w:t>you have</w:t>
      </w:r>
      <w:r w:rsidRPr="00464D9E">
        <w:rPr>
          <w:rFonts w:ascii="Arial" w:eastAsia="Times New Roman" w:hAnsi="Arial" w:cs="Arial"/>
          <w:color w:val="000000"/>
          <w:sz w:val="20"/>
          <w:szCs w:val="20"/>
          <w:lang w:eastAsia="en-GB"/>
        </w:rPr>
        <w:t xml:space="preserve"> never met before, and that do not know each other. </w:t>
      </w:r>
      <w:r w:rsidR="00A32687" w:rsidRPr="00464D9E">
        <w:rPr>
          <w:rFonts w:ascii="Arial" w:eastAsia="Times New Roman" w:hAnsi="Arial" w:cs="Arial"/>
          <w:color w:val="000000"/>
          <w:sz w:val="20"/>
          <w:szCs w:val="20"/>
          <w:lang w:eastAsia="en-GB"/>
        </w:rPr>
        <w:t>i.e.,</w:t>
      </w:r>
      <w:r w:rsidRPr="00464D9E">
        <w:rPr>
          <w:rFonts w:ascii="Arial" w:eastAsia="Times New Roman" w:hAnsi="Arial" w:cs="Arial"/>
          <w:color w:val="000000"/>
          <w:sz w:val="20"/>
          <w:szCs w:val="20"/>
          <w:lang w:eastAsia="en-GB"/>
        </w:rPr>
        <w:t xml:space="preserve"> a young person </w:t>
      </w:r>
      <w:r w:rsidR="009E1C5A" w:rsidRPr="00464D9E">
        <w:rPr>
          <w:rFonts w:ascii="Arial" w:eastAsia="Times New Roman" w:hAnsi="Arial" w:cs="Arial"/>
          <w:color w:val="000000"/>
          <w:sz w:val="20"/>
          <w:szCs w:val="20"/>
          <w:lang w:eastAsia="en-GB"/>
        </w:rPr>
        <w:t>could not</w:t>
      </w:r>
      <w:r w:rsidRPr="00464D9E">
        <w:rPr>
          <w:rFonts w:ascii="Arial" w:eastAsia="Times New Roman" w:hAnsi="Arial" w:cs="Arial"/>
          <w:color w:val="000000"/>
          <w:sz w:val="20"/>
          <w:szCs w:val="20"/>
          <w:lang w:eastAsia="en-GB"/>
        </w:rPr>
        <w:t xml:space="preserve"> stay with a family on an exchange trip as the members of the family already know one another. </w:t>
      </w:r>
      <w:r w:rsidR="009E1C5A" w:rsidRPr="00464D9E">
        <w:rPr>
          <w:rFonts w:ascii="Arial" w:eastAsia="Times New Roman" w:hAnsi="Arial" w:cs="Arial"/>
          <w:color w:val="000000"/>
          <w:sz w:val="20"/>
          <w:szCs w:val="20"/>
          <w:lang w:eastAsia="en-GB"/>
        </w:rPr>
        <w:t>It is</w:t>
      </w:r>
      <w:r w:rsidRPr="00464D9E">
        <w:rPr>
          <w:rFonts w:ascii="Arial" w:eastAsia="Times New Roman" w:hAnsi="Arial" w:cs="Arial"/>
          <w:color w:val="000000"/>
          <w:sz w:val="20"/>
          <w:szCs w:val="20"/>
          <w:lang w:eastAsia="en-GB"/>
        </w:rPr>
        <w:t xml:space="preserve"> a big, </w:t>
      </w:r>
      <w:r w:rsidR="00A32687" w:rsidRPr="00464D9E">
        <w:rPr>
          <w:rFonts w:ascii="Arial" w:eastAsia="Times New Roman" w:hAnsi="Arial" w:cs="Arial"/>
          <w:color w:val="000000"/>
          <w:sz w:val="20"/>
          <w:szCs w:val="20"/>
          <w:lang w:eastAsia="en-GB"/>
        </w:rPr>
        <w:t>exciting,</w:t>
      </w:r>
      <w:r w:rsidRPr="00464D9E">
        <w:rPr>
          <w:rFonts w:ascii="Arial" w:eastAsia="Times New Roman" w:hAnsi="Arial" w:cs="Arial"/>
          <w:color w:val="000000"/>
          <w:sz w:val="20"/>
          <w:szCs w:val="20"/>
          <w:lang w:eastAsia="en-GB"/>
        </w:rPr>
        <w:t xml:space="preserve"> and very fulfilling experience.  It may be that you want to build on a talent </w:t>
      </w:r>
      <w:r w:rsidR="009E1C5A" w:rsidRPr="00464D9E">
        <w:rPr>
          <w:rFonts w:ascii="Arial" w:eastAsia="Times New Roman" w:hAnsi="Arial" w:cs="Arial"/>
          <w:color w:val="000000"/>
          <w:sz w:val="20"/>
          <w:szCs w:val="20"/>
          <w:lang w:eastAsia="en-GB"/>
        </w:rPr>
        <w:t>you have</w:t>
      </w:r>
      <w:r w:rsidRPr="00464D9E">
        <w:rPr>
          <w:rFonts w:ascii="Arial" w:eastAsia="Times New Roman" w:hAnsi="Arial" w:cs="Arial"/>
          <w:color w:val="000000"/>
          <w:sz w:val="20"/>
          <w:szCs w:val="20"/>
          <w:lang w:eastAsia="en-GB"/>
        </w:rPr>
        <w:t xml:space="preserve"> developed in another section, learn something completely new on an intensive course or do something to help others.  From learning to snowboard in Scotland to helping at a children’s camp, from working with the National Trust to helping on an urban recycling project, or from learning French in Paris to sailing a tall ship, there are loads of exciting possibilities to find the activity that’s just right for you.</w:t>
      </w:r>
    </w:p>
    <w:p w14:paraId="76212D66" w14:textId="167A9876" w:rsidR="009D6103" w:rsidRDefault="00393430" w:rsidP="009D6103">
      <w:pPr>
        <w:spacing w:after="0" w:line="240" w:lineRule="auto"/>
        <w:jc w:val="both"/>
        <w:rPr>
          <w:rFonts w:ascii="Arial" w:eastAsia="Times New Roman" w:hAnsi="Arial" w:cs="Arial"/>
          <w:sz w:val="20"/>
          <w:szCs w:val="20"/>
          <w:lang w:eastAsia="en-GB"/>
        </w:rPr>
      </w:pPr>
      <w:r>
        <w:rPr>
          <w:rFonts w:ascii="Arial" w:eastAsia="Times New Roman" w:hAnsi="Arial" w:cs="Arial"/>
          <w:color w:val="000000"/>
          <w:sz w:val="20"/>
          <w:szCs w:val="20"/>
          <w:lang w:eastAsia="en-GB"/>
        </w:rPr>
        <w:t xml:space="preserve">Please find the DofE Checklist on Residential Sections </w:t>
      </w:r>
      <w:hyperlink r:id="rId50" w:history="1">
        <w:r w:rsidRPr="00393430">
          <w:rPr>
            <w:rStyle w:val="Hyperlink"/>
            <w:rFonts w:ascii="Arial" w:eastAsia="Times New Roman" w:hAnsi="Arial" w:cs="Arial"/>
            <w:sz w:val="20"/>
            <w:szCs w:val="20"/>
            <w:lang w:eastAsia="en-GB"/>
          </w:rPr>
          <w:t>here</w:t>
        </w:r>
      </w:hyperlink>
      <w:r w:rsidR="00BC2F3E">
        <w:rPr>
          <w:rStyle w:val="Hyperlink"/>
          <w:rFonts w:ascii="Arial" w:eastAsia="Times New Roman" w:hAnsi="Arial" w:cs="Arial"/>
          <w:sz w:val="20"/>
          <w:szCs w:val="20"/>
          <w:lang w:eastAsia="en-GB"/>
        </w:rPr>
        <w:t xml:space="preserve"> </w:t>
      </w:r>
      <w:r w:rsidR="00BC2F3E">
        <w:rPr>
          <w:rFonts w:ascii="Arial" w:eastAsia="Times New Roman" w:hAnsi="Arial" w:cs="Arial"/>
          <w:sz w:val="20"/>
          <w:szCs w:val="20"/>
          <w:lang w:eastAsia="en-GB"/>
        </w:rPr>
        <w:t xml:space="preserve">(more ideas are available </w:t>
      </w:r>
      <w:hyperlink r:id="rId51" w:history="1">
        <w:r w:rsidR="00BC2F3E" w:rsidRPr="00BC2F3E">
          <w:rPr>
            <w:rStyle w:val="Hyperlink"/>
            <w:rFonts w:ascii="Arial" w:eastAsia="Times New Roman" w:hAnsi="Arial" w:cs="Arial"/>
            <w:sz w:val="20"/>
            <w:szCs w:val="20"/>
            <w:lang w:eastAsia="en-GB"/>
          </w:rPr>
          <w:t>here)</w:t>
        </w:r>
      </w:hyperlink>
      <w:r w:rsidR="009D6103">
        <w:t xml:space="preserve"> </w:t>
      </w:r>
      <w:r w:rsidR="009D6103">
        <w:rPr>
          <w:rFonts w:ascii="Arial" w:eastAsia="Times New Roman" w:hAnsi="Arial" w:cs="Arial"/>
          <w:sz w:val="20"/>
          <w:szCs w:val="20"/>
          <w:lang w:eastAsia="en-GB"/>
        </w:rPr>
        <w:t xml:space="preserve">For the Residential section young people can go to any AAP listed on the DofE Scotland website. Where young people have an opportunity outside this, it should be verified with the DofE Development officer to ensure that it will count. Providers which are recommended for the Residential Section are Blairvadach outdoor centre which run residential throughout the year further details can be found </w:t>
      </w:r>
      <w:hyperlink r:id="rId52" w:history="1">
        <w:r w:rsidR="009D6103" w:rsidRPr="007C3599">
          <w:rPr>
            <w:rStyle w:val="Hyperlink"/>
            <w:rFonts w:ascii="Arial" w:eastAsia="Times New Roman" w:hAnsi="Arial" w:cs="Arial"/>
            <w:sz w:val="20"/>
            <w:szCs w:val="20"/>
            <w:lang w:eastAsia="en-GB"/>
          </w:rPr>
          <w:t>here</w:t>
        </w:r>
      </w:hyperlink>
    </w:p>
    <w:p w14:paraId="599CE839" w14:textId="71D791D8" w:rsidR="00BC2F3E" w:rsidRPr="00464D9E" w:rsidRDefault="00BC2F3E" w:rsidP="00BC2F3E">
      <w:pPr>
        <w:spacing w:after="0" w:line="240" w:lineRule="auto"/>
        <w:jc w:val="both"/>
        <w:rPr>
          <w:rFonts w:ascii="Arial" w:eastAsia="Times New Roman" w:hAnsi="Arial" w:cs="Arial"/>
          <w:sz w:val="20"/>
          <w:szCs w:val="20"/>
          <w:lang w:eastAsia="en-GB"/>
        </w:rPr>
      </w:pPr>
    </w:p>
    <w:p w14:paraId="0781D7A3" w14:textId="134E0877" w:rsidR="00393430" w:rsidRPr="00DB4093" w:rsidRDefault="00965AE7" w:rsidP="009D610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DB4093">
        <w:rPr>
          <w:rFonts w:ascii="Arial" w:hAnsi="Arial" w:cs="Arial"/>
          <w:color w:val="4A4A4A"/>
          <w:sz w:val="20"/>
          <w:szCs w:val="20"/>
          <w:shd w:val="clear" w:color="auto" w:fill="FFFFFF"/>
        </w:rPr>
        <w:t>Please click here for some</w:t>
      </w:r>
      <w:r w:rsidRPr="00DB4093">
        <w:rPr>
          <w:rStyle w:val="Strong"/>
          <w:rFonts w:ascii="Arial" w:hAnsi="Arial" w:cs="Arial"/>
          <w:color w:val="4A4A4A"/>
          <w:sz w:val="20"/>
          <w:szCs w:val="20"/>
          <w:shd w:val="clear" w:color="auto" w:fill="FFFFFF"/>
        </w:rPr>
        <w:t> </w:t>
      </w:r>
      <w:hyperlink r:id="rId53" w:history="1">
        <w:r w:rsidRPr="00DB4093">
          <w:rPr>
            <w:rStyle w:val="Hyperlink"/>
            <w:rFonts w:ascii="Arial" w:hAnsi="Arial" w:cs="Arial"/>
            <w:b/>
            <w:bCs/>
            <w:color w:val="4A4A4A"/>
            <w:sz w:val="20"/>
            <w:szCs w:val="20"/>
            <w:bdr w:val="none" w:sz="0" w:space="0" w:color="auto" w:frame="1"/>
            <w:shd w:val="clear" w:color="auto" w:fill="FFFFFF"/>
          </w:rPr>
          <w:t>frequently asked questions</w:t>
        </w:r>
      </w:hyperlink>
      <w:r w:rsidRPr="00DB4093">
        <w:rPr>
          <w:rFonts w:ascii="Arial" w:hAnsi="Arial" w:cs="Arial"/>
          <w:color w:val="4A4A4A"/>
          <w:sz w:val="20"/>
          <w:szCs w:val="20"/>
          <w:shd w:val="clear" w:color="auto" w:fill="FFFFFF"/>
        </w:rPr>
        <w:t> about the Residential section.</w:t>
      </w:r>
    </w:p>
    <w:tbl>
      <w:tblPr>
        <w:tblW w:w="1001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7"/>
      </w:tblGrid>
      <w:tr w:rsidR="00464D9E" w:rsidRPr="00464D9E" w14:paraId="5EAD17D2" w14:textId="77777777" w:rsidTr="00181E2A">
        <w:tc>
          <w:tcPr>
            <w:tcW w:w="10017" w:type="dxa"/>
          </w:tcPr>
          <w:p w14:paraId="5EAD17D1" w14:textId="642F91FF" w:rsidR="00464D9E" w:rsidRPr="00464D9E" w:rsidRDefault="00965AE7" w:rsidP="00464D9E">
            <w:pPr>
              <w:spacing w:after="0" w:line="240" w:lineRule="auto"/>
              <w:jc w:val="both"/>
              <w:rPr>
                <w:rFonts w:ascii="Arial" w:eastAsia="Times New Roman" w:hAnsi="Arial" w:cs="Arial"/>
                <w:sz w:val="20"/>
                <w:szCs w:val="20"/>
                <w:lang w:eastAsia="en-GB"/>
              </w:rPr>
            </w:pPr>
            <w:r>
              <w:rPr>
                <w:rFonts w:ascii="Arial" w:eastAsia="Times New Roman" w:hAnsi="Arial" w:cs="Arial"/>
                <w:color w:val="000000"/>
                <w:sz w:val="20"/>
                <w:szCs w:val="20"/>
                <w:lang w:eastAsia="en-GB"/>
              </w:rPr>
              <w:t>Doing an outdoor residential with Blairvadach Outdoor Education Centre</w:t>
            </w:r>
          </w:p>
        </w:tc>
      </w:tr>
      <w:tr w:rsidR="00464D9E" w:rsidRPr="00464D9E" w14:paraId="5EAD17D4" w14:textId="77777777" w:rsidTr="00181E2A">
        <w:tc>
          <w:tcPr>
            <w:tcW w:w="10017" w:type="dxa"/>
          </w:tcPr>
          <w:p w14:paraId="5EAD17D3"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color w:val="000000"/>
                <w:sz w:val="20"/>
                <w:szCs w:val="20"/>
                <w:lang w:eastAsia="en-GB"/>
              </w:rPr>
              <w:t>Taking part in a multi-faith residential, studying different religions and how they interact with each other.</w:t>
            </w:r>
          </w:p>
        </w:tc>
      </w:tr>
      <w:tr w:rsidR="00464D9E" w:rsidRPr="00464D9E" w14:paraId="5EAD17D6" w14:textId="77777777" w:rsidTr="00181E2A">
        <w:trPr>
          <w:trHeight w:val="153"/>
        </w:trPr>
        <w:tc>
          <w:tcPr>
            <w:tcW w:w="10017" w:type="dxa"/>
          </w:tcPr>
          <w:p w14:paraId="5EAD17D5"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color w:val="000000"/>
                <w:sz w:val="20"/>
                <w:szCs w:val="20"/>
                <w:lang w:eastAsia="en-GB"/>
              </w:rPr>
              <w:t>Attending a conference on climate change as a youth representative for your local authority</w:t>
            </w:r>
          </w:p>
        </w:tc>
      </w:tr>
      <w:tr w:rsidR="00464D9E" w:rsidRPr="00464D9E" w14:paraId="5EAD17D8" w14:textId="77777777" w:rsidTr="00181E2A">
        <w:tc>
          <w:tcPr>
            <w:tcW w:w="10017" w:type="dxa"/>
          </w:tcPr>
          <w:p w14:paraId="5EAD17D7"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color w:val="000000"/>
                <w:sz w:val="20"/>
                <w:szCs w:val="20"/>
                <w:lang w:eastAsia="en-GB"/>
              </w:rPr>
              <w:t>Aiding deaf blind young people and adults to enjoy a holiday.</w:t>
            </w:r>
          </w:p>
        </w:tc>
      </w:tr>
      <w:tr w:rsidR="00464D9E" w:rsidRPr="00464D9E" w14:paraId="5EAD17DA" w14:textId="77777777" w:rsidTr="00181E2A">
        <w:tc>
          <w:tcPr>
            <w:tcW w:w="10017" w:type="dxa"/>
          </w:tcPr>
          <w:p w14:paraId="5EAD17D9"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color w:val="000000"/>
                <w:sz w:val="20"/>
                <w:szCs w:val="20"/>
                <w:lang w:eastAsia="en-GB"/>
              </w:rPr>
              <w:t>Doing a photography course run by a university and exhibiting your work.</w:t>
            </w:r>
          </w:p>
        </w:tc>
      </w:tr>
      <w:tr w:rsidR="00464D9E" w:rsidRPr="00464D9E" w14:paraId="5EAD17DC" w14:textId="77777777" w:rsidTr="00181E2A">
        <w:tc>
          <w:tcPr>
            <w:tcW w:w="10017" w:type="dxa"/>
          </w:tcPr>
          <w:p w14:paraId="5EAD17DB" w14:textId="3147EA2A" w:rsidR="00464D9E" w:rsidRPr="00464D9E" w:rsidRDefault="009E1C5A"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color w:val="000000"/>
                <w:sz w:val="20"/>
                <w:szCs w:val="20"/>
                <w:lang w:eastAsia="en-GB"/>
              </w:rPr>
              <w:t>Helping</w:t>
            </w:r>
            <w:r w:rsidR="00464D9E" w:rsidRPr="00464D9E">
              <w:rPr>
                <w:rFonts w:ascii="Arial" w:eastAsia="Times New Roman" w:hAnsi="Arial" w:cs="Arial"/>
                <w:color w:val="000000"/>
                <w:sz w:val="20"/>
                <w:szCs w:val="20"/>
                <w:lang w:eastAsia="en-GB"/>
              </w:rPr>
              <w:t xml:space="preserve"> on a pilgrimage to Sri Lanka.</w:t>
            </w:r>
          </w:p>
        </w:tc>
      </w:tr>
      <w:tr w:rsidR="00464D9E" w:rsidRPr="00464D9E" w14:paraId="5EAD17DE" w14:textId="77777777" w:rsidTr="00181E2A">
        <w:trPr>
          <w:trHeight w:val="281"/>
        </w:trPr>
        <w:tc>
          <w:tcPr>
            <w:tcW w:w="10017" w:type="dxa"/>
          </w:tcPr>
          <w:p w14:paraId="5EAD17DD"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color w:val="000000"/>
                <w:sz w:val="20"/>
                <w:szCs w:val="20"/>
                <w:lang w:eastAsia="en-GB"/>
              </w:rPr>
              <w:t>Learning to snowboard on an intensive course in Scotland.</w:t>
            </w:r>
          </w:p>
        </w:tc>
      </w:tr>
      <w:tr w:rsidR="009D6103" w:rsidRPr="00464D9E" w14:paraId="6ADD0550" w14:textId="77777777" w:rsidTr="00181E2A">
        <w:trPr>
          <w:trHeight w:val="281"/>
        </w:trPr>
        <w:tc>
          <w:tcPr>
            <w:tcW w:w="10017" w:type="dxa"/>
          </w:tcPr>
          <w:p w14:paraId="71231B58" w14:textId="77777777" w:rsidR="009D6103" w:rsidRPr="00464D9E" w:rsidRDefault="009D6103" w:rsidP="00464D9E">
            <w:pPr>
              <w:spacing w:after="0" w:line="240" w:lineRule="auto"/>
              <w:jc w:val="both"/>
              <w:rPr>
                <w:rFonts w:ascii="Arial" w:eastAsia="Times New Roman" w:hAnsi="Arial" w:cs="Arial"/>
                <w:color w:val="000000"/>
                <w:sz w:val="20"/>
                <w:szCs w:val="20"/>
                <w:lang w:eastAsia="en-GB"/>
              </w:rPr>
            </w:pPr>
          </w:p>
        </w:tc>
      </w:tr>
    </w:tbl>
    <w:p w14:paraId="5EAD17DF" w14:textId="77777777" w:rsidR="00464D9E" w:rsidRPr="00464D9E" w:rsidRDefault="00464D9E" w:rsidP="00464D9E">
      <w:pPr>
        <w:keepNext/>
        <w:spacing w:after="0" w:line="240" w:lineRule="auto"/>
        <w:outlineLvl w:val="2"/>
        <w:rPr>
          <w:rFonts w:ascii="Arial" w:eastAsia="Times New Roman" w:hAnsi="Arial" w:cs="Arial"/>
          <w:color w:val="000000"/>
          <w:sz w:val="20"/>
          <w:szCs w:val="20"/>
          <w:lang w:eastAsia="en-GB"/>
        </w:rPr>
      </w:pPr>
    </w:p>
    <w:p w14:paraId="5EAD17E0" w14:textId="77777777" w:rsidR="007D2406" w:rsidRDefault="007D2406">
      <w:pPr>
        <w:rPr>
          <w:rFonts w:ascii="Arial" w:eastAsia="Times New Roman" w:hAnsi="Arial" w:cs="Arial"/>
          <w:b/>
          <w:bCs/>
          <w:sz w:val="24"/>
          <w:szCs w:val="26"/>
          <w:lang w:eastAsia="en-GB"/>
        </w:rPr>
      </w:pPr>
      <w:r>
        <w:rPr>
          <w:rFonts w:ascii="Arial" w:eastAsia="Times New Roman" w:hAnsi="Arial" w:cs="Arial"/>
          <w:b/>
          <w:bCs/>
          <w:sz w:val="24"/>
          <w:szCs w:val="26"/>
          <w:lang w:eastAsia="en-GB"/>
        </w:rPr>
        <w:br w:type="page"/>
      </w:r>
    </w:p>
    <w:p w14:paraId="5EAD17E1" w14:textId="77777777" w:rsidR="00464D9E" w:rsidRPr="00464D9E" w:rsidRDefault="00464D9E" w:rsidP="0029322A">
      <w:pPr>
        <w:pStyle w:val="Heading3"/>
      </w:pPr>
      <w:bookmarkStart w:id="23" w:name="_Toc192669302"/>
      <w:r w:rsidRPr="00464D9E">
        <w:lastRenderedPageBreak/>
        <w:t>1.5 Setting up an Award Centre</w:t>
      </w:r>
      <w:bookmarkEnd w:id="23"/>
    </w:p>
    <w:p w14:paraId="5EAD17E2" w14:textId="77777777" w:rsidR="00464D9E" w:rsidRPr="00464D9E" w:rsidRDefault="00464D9E" w:rsidP="00464D9E">
      <w:pPr>
        <w:spacing w:after="0" w:line="240" w:lineRule="auto"/>
        <w:ind w:right="360"/>
        <w:jc w:val="both"/>
        <w:rPr>
          <w:rFonts w:ascii="Arial" w:eastAsia="Times New Roman" w:hAnsi="Arial" w:cs="Arial"/>
          <w:szCs w:val="24"/>
          <w:lang w:eastAsia="en-GB"/>
        </w:rPr>
      </w:pPr>
    </w:p>
    <w:p w14:paraId="5EAD17E3" w14:textId="17558051" w:rsidR="00464D9E" w:rsidRPr="00C51D19" w:rsidRDefault="00464D9E" w:rsidP="00C51D19">
      <w:pPr>
        <w:pStyle w:val="Heading7"/>
        <w:rPr>
          <w:b/>
          <w:bCs/>
          <w:lang w:eastAsia="en-GB"/>
        </w:rPr>
      </w:pPr>
      <w:bookmarkStart w:id="24" w:name="_Toc192669303"/>
      <w:r w:rsidRPr="00C51D19">
        <w:rPr>
          <w:b/>
          <w:bCs/>
          <w:lang w:eastAsia="en-GB"/>
        </w:rPr>
        <w:t xml:space="preserve">Step 1: </w:t>
      </w:r>
      <w:hyperlink r:id="rId54" w:history="1">
        <w:r w:rsidRPr="00D84226">
          <w:rPr>
            <w:rStyle w:val="Hyperlink"/>
            <w:b/>
            <w:bCs/>
            <w:lang w:eastAsia="en-GB"/>
          </w:rPr>
          <w:t>Centre Enrolment</w:t>
        </w:r>
        <w:bookmarkEnd w:id="24"/>
      </w:hyperlink>
      <w:r w:rsidRPr="00C51D19">
        <w:rPr>
          <w:b/>
          <w:bCs/>
          <w:lang w:eastAsia="en-GB"/>
        </w:rPr>
        <w:t xml:space="preserve"> </w:t>
      </w:r>
    </w:p>
    <w:p w14:paraId="5EAD17E4" w14:textId="77777777" w:rsidR="00464D9E" w:rsidRPr="00464D9E" w:rsidRDefault="00464D9E" w:rsidP="00464D9E">
      <w:pPr>
        <w:spacing w:after="0" w:line="240" w:lineRule="auto"/>
        <w:ind w:right="360"/>
        <w:jc w:val="both"/>
        <w:rPr>
          <w:rFonts w:ascii="Arial" w:eastAsia="Times New Roman" w:hAnsi="Arial" w:cs="Arial"/>
          <w:b/>
          <w:sz w:val="20"/>
          <w:szCs w:val="20"/>
          <w:lang w:eastAsia="en-GB"/>
        </w:rPr>
      </w:pPr>
    </w:p>
    <w:p w14:paraId="5EAD17E5" w14:textId="5A88CDEB" w:rsidR="00464D9E" w:rsidRPr="00464D9E" w:rsidRDefault="00464D9E" w:rsidP="00464D9E">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Complete Award Centre </w:t>
      </w:r>
      <w:r w:rsidR="00D84226">
        <w:rPr>
          <w:rFonts w:ascii="Arial" w:eastAsia="Times New Roman" w:hAnsi="Arial" w:cs="Arial"/>
          <w:sz w:val="20"/>
          <w:szCs w:val="20"/>
          <w:lang w:eastAsia="en-GB"/>
        </w:rPr>
        <w:t>enrolment</w:t>
      </w:r>
      <w:r w:rsidRPr="00464D9E">
        <w:rPr>
          <w:rFonts w:ascii="Arial" w:eastAsia="Times New Roman" w:hAnsi="Arial" w:cs="Arial"/>
          <w:sz w:val="20"/>
          <w:szCs w:val="20"/>
          <w:lang w:eastAsia="en-GB"/>
        </w:rPr>
        <w:t xml:space="preserve"> form </w:t>
      </w:r>
      <w:hyperlink r:id="rId55" w:history="1">
        <w:r w:rsidRPr="00D84226">
          <w:rPr>
            <w:rStyle w:val="Hyperlink"/>
            <w:rFonts w:ascii="Arial" w:eastAsia="Times New Roman" w:hAnsi="Arial" w:cs="Arial"/>
            <w:sz w:val="20"/>
            <w:szCs w:val="20"/>
            <w:lang w:eastAsia="en-GB"/>
          </w:rPr>
          <w:t>DofE1</w:t>
        </w:r>
      </w:hyperlink>
      <w:r w:rsidR="00CF505E">
        <w:rPr>
          <w:rFonts w:ascii="Arial" w:eastAsia="Times New Roman" w:hAnsi="Arial" w:cs="Arial"/>
          <w:sz w:val="20"/>
          <w:szCs w:val="20"/>
          <w:lang w:eastAsia="en-GB"/>
        </w:rPr>
        <w:t xml:space="preserve"> with your DofE Development Coach</w:t>
      </w:r>
      <w:r w:rsidRPr="00464D9E">
        <w:rPr>
          <w:rFonts w:ascii="Arial" w:eastAsia="Times New Roman" w:hAnsi="Arial" w:cs="Arial"/>
          <w:sz w:val="20"/>
          <w:szCs w:val="20"/>
          <w:lang w:eastAsia="en-GB"/>
        </w:rPr>
        <w:t xml:space="preserve"> and forward to </w:t>
      </w:r>
      <w:r w:rsidR="00965AE7">
        <w:rPr>
          <w:rFonts w:ascii="Arial" w:eastAsia="Times New Roman" w:hAnsi="Arial" w:cs="Arial"/>
          <w:sz w:val="20"/>
          <w:szCs w:val="20"/>
          <w:lang w:eastAsia="en-GB"/>
        </w:rPr>
        <w:t xml:space="preserve">the </w:t>
      </w:r>
      <w:hyperlink r:id="rId56" w:history="1">
        <w:r w:rsidR="00965AE7" w:rsidRPr="00CF505E">
          <w:rPr>
            <w:rStyle w:val="Hyperlink"/>
            <w:rFonts w:ascii="Arial" w:eastAsia="Times New Roman" w:hAnsi="Arial" w:cs="Arial"/>
            <w:sz w:val="20"/>
            <w:szCs w:val="20"/>
            <w:lang w:eastAsia="en-GB"/>
          </w:rPr>
          <w:t>DofE Admin Officer</w:t>
        </w:r>
      </w:hyperlink>
      <w:r w:rsidR="00965AE7">
        <w:rPr>
          <w:rFonts w:ascii="Arial" w:eastAsia="Times New Roman" w:hAnsi="Arial" w:cs="Arial"/>
          <w:sz w:val="20"/>
          <w:szCs w:val="20"/>
          <w:lang w:eastAsia="en-GB"/>
        </w:rPr>
        <w:t xml:space="preserve">. </w:t>
      </w:r>
      <w:r w:rsidR="002315F5">
        <w:rPr>
          <w:rFonts w:ascii="Arial" w:eastAsia="Times New Roman" w:hAnsi="Arial" w:cs="Arial"/>
          <w:sz w:val="20"/>
          <w:szCs w:val="20"/>
          <w:lang w:eastAsia="en-GB"/>
        </w:rPr>
        <w:t>This</w:t>
      </w:r>
      <w:r w:rsidR="007338BA">
        <w:rPr>
          <w:rFonts w:ascii="Arial" w:eastAsia="Times New Roman" w:hAnsi="Arial" w:cs="Arial"/>
          <w:sz w:val="20"/>
          <w:szCs w:val="20"/>
          <w:lang w:eastAsia="en-GB"/>
        </w:rPr>
        <w:t xml:space="preserve"> shall be</w:t>
      </w:r>
      <w:r w:rsidR="002315F5">
        <w:rPr>
          <w:rFonts w:ascii="Arial" w:eastAsia="Times New Roman" w:hAnsi="Arial" w:cs="Arial"/>
          <w:sz w:val="20"/>
          <w:szCs w:val="20"/>
          <w:lang w:eastAsia="en-GB"/>
        </w:rPr>
        <w:t xml:space="preserve"> reviewed and if acceptable, will </w:t>
      </w:r>
      <w:r w:rsidR="00965AE7">
        <w:rPr>
          <w:rFonts w:ascii="Arial" w:eastAsia="Times New Roman" w:hAnsi="Arial" w:cs="Arial"/>
          <w:sz w:val="20"/>
          <w:szCs w:val="20"/>
          <w:lang w:eastAsia="en-GB"/>
        </w:rPr>
        <w:t xml:space="preserve">be set up on the online </w:t>
      </w:r>
      <w:r w:rsidR="006703D7">
        <w:rPr>
          <w:rFonts w:ascii="Arial" w:eastAsia="Times New Roman" w:hAnsi="Arial" w:cs="Arial"/>
          <w:sz w:val="20"/>
          <w:szCs w:val="20"/>
          <w:lang w:eastAsia="en-GB"/>
        </w:rPr>
        <w:t>eDofE</w:t>
      </w:r>
      <w:r w:rsidR="00965AE7">
        <w:rPr>
          <w:rFonts w:ascii="Arial" w:eastAsia="Times New Roman" w:hAnsi="Arial" w:cs="Arial"/>
          <w:sz w:val="20"/>
          <w:szCs w:val="20"/>
          <w:lang w:eastAsia="en-GB"/>
        </w:rPr>
        <w:t xml:space="preserve"> System.</w:t>
      </w:r>
    </w:p>
    <w:p w14:paraId="5EAD17E6" w14:textId="77777777" w:rsidR="00464D9E" w:rsidRPr="00464D9E" w:rsidRDefault="00464D9E" w:rsidP="00464D9E">
      <w:pPr>
        <w:spacing w:after="0" w:line="240" w:lineRule="auto"/>
        <w:ind w:right="360"/>
        <w:jc w:val="both"/>
        <w:rPr>
          <w:rFonts w:ascii="Arial" w:eastAsia="Times New Roman" w:hAnsi="Arial" w:cs="Arial"/>
          <w:sz w:val="20"/>
          <w:szCs w:val="20"/>
          <w:lang w:eastAsia="en-GB"/>
        </w:rPr>
      </w:pPr>
    </w:p>
    <w:p w14:paraId="5EAD17E7" w14:textId="798A4A3F" w:rsidR="00464D9E" w:rsidRPr="00464D9E" w:rsidRDefault="00464D9E" w:rsidP="00464D9E">
      <w:pPr>
        <w:spacing w:after="0" w:line="240" w:lineRule="auto"/>
        <w:rPr>
          <w:rFonts w:ascii="Arial" w:eastAsia="Times New Roman" w:hAnsi="Arial" w:cs="Arial"/>
          <w:b/>
          <w:szCs w:val="24"/>
          <w:lang w:eastAsia="en-GB"/>
        </w:rPr>
      </w:pPr>
      <w:r w:rsidRPr="00464D9E">
        <w:rPr>
          <w:rFonts w:ascii="Arial" w:eastAsia="Times New Roman" w:hAnsi="Arial" w:cs="Arial"/>
          <w:b/>
          <w:szCs w:val="24"/>
          <w:lang w:eastAsia="en-GB"/>
        </w:rPr>
        <w:t xml:space="preserve">Step 2: </w:t>
      </w:r>
      <w:hyperlink r:id="rId57" w:history="1">
        <w:r w:rsidRPr="00D84226">
          <w:rPr>
            <w:rStyle w:val="Hyperlink"/>
            <w:rFonts w:ascii="Arial" w:eastAsia="Times New Roman" w:hAnsi="Arial" w:cs="Arial"/>
            <w:b/>
            <w:szCs w:val="24"/>
            <w:lang w:eastAsia="en-GB"/>
          </w:rPr>
          <w:t>Leader Enrolment</w:t>
        </w:r>
      </w:hyperlink>
    </w:p>
    <w:p w14:paraId="5EAD17E8" w14:textId="77777777" w:rsidR="00464D9E" w:rsidRPr="00464D9E" w:rsidRDefault="00464D9E" w:rsidP="00464D9E">
      <w:pPr>
        <w:spacing w:after="0" w:line="240" w:lineRule="auto"/>
        <w:ind w:right="71"/>
        <w:jc w:val="both"/>
        <w:rPr>
          <w:rFonts w:ascii="Arial" w:eastAsia="Times New Roman" w:hAnsi="Arial" w:cs="Arial"/>
          <w:b/>
          <w:sz w:val="20"/>
          <w:szCs w:val="20"/>
          <w:lang w:eastAsia="en-GB"/>
        </w:rPr>
      </w:pPr>
    </w:p>
    <w:p w14:paraId="57517838" w14:textId="77777777" w:rsidR="00965AE7" w:rsidRDefault="00464D9E" w:rsidP="00464D9E">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Nominate a centre co-ordinator, to be the main point of contact for the centre, to establish other group’s leaders and volunteers within the centre and communicate further information and training opportunities from the </w:t>
      </w:r>
      <w:r w:rsidR="002315F5">
        <w:rPr>
          <w:rFonts w:ascii="Arial" w:eastAsia="Times New Roman" w:hAnsi="Arial" w:cs="Arial"/>
          <w:sz w:val="20"/>
          <w:szCs w:val="20"/>
          <w:lang w:eastAsia="en-GB"/>
        </w:rPr>
        <w:t>O</w:t>
      </w:r>
      <w:r w:rsidRPr="00464D9E">
        <w:rPr>
          <w:rFonts w:ascii="Arial" w:eastAsia="Times New Roman" w:hAnsi="Arial" w:cs="Arial"/>
          <w:sz w:val="20"/>
          <w:szCs w:val="20"/>
          <w:lang w:eastAsia="en-GB"/>
        </w:rPr>
        <w:t xml:space="preserve">perating </w:t>
      </w:r>
      <w:r w:rsidR="002315F5">
        <w:rPr>
          <w:rFonts w:ascii="Arial" w:eastAsia="Times New Roman" w:hAnsi="Arial" w:cs="Arial"/>
          <w:sz w:val="20"/>
          <w:szCs w:val="20"/>
          <w:lang w:eastAsia="en-GB"/>
        </w:rPr>
        <w:t>A</w:t>
      </w:r>
      <w:r w:rsidRPr="00464D9E">
        <w:rPr>
          <w:rFonts w:ascii="Arial" w:eastAsia="Times New Roman" w:hAnsi="Arial" w:cs="Arial"/>
          <w:sz w:val="20"/>
          <w:szCs w:val="20"/>
          <w:lang w:eastAsia="en-GB"/>
        </w:rPr>
        <w:t xml:space="preserve">uthority. </w:t>
      </w:r>
    </w:p>
    <w:p w14:paraId="57EFFF54" w14:textId="77777777" w:rsidR="00965AE7" w:rsidRDefault="00965AE7" w:rsidP="00464D9E">
      <w:pPr>
        <w:spacing w:after="0" w:line="240" w:lineRule="auto"/>
        <w:ind w:right="71"/>
        <w:jc w:val="both"/>
        <w:rPr>
          <w:rFonts w:ascii="Arial" w:eastAsia="Times New Roman" w:hAnsi="Arial" w:cs="Arial"/>
          <w:sz w:val="20"/>
          <w:szCs w:val="20"/>
          <w:lang w:eastAsia="en-GB"/>
        </w:rPr>
      </w:pPr>
    </w:p>
    <w:p w14:paraId="5EAD17E9" w14:textId="32397A1A" w:rsidR="00464D9E" w:rsidRDefault="00464D9E" w:rsidP="00464D9E">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w:t>
      </w:r>
      <w:r w:rsidR="002315F5">
        <w:rPr>
          <w:rFonts w:ascii="Arial" w:eastAsia="Times New Roman" w:hAnsi="Arial" w:cs="Arial"/>
          <w:sz w:val="20"/>
          <w:szCs w:val="20"/>
          <w:lang w:eastAsia="en-GB"/>
        </w:rPr>
        <w:t>e Centre</w:t>
      </w:r>
      <w:r w:rsidRPr="00464D9E">
        <w:rPr>
          <w:rFonts w:ascii="Arial" w:eastAsia="Times New Roman" w:hAnsi="Arial" w:cs="Arial"/>
          <w:sz w:val="20"/>
          <w:szCs w:val="20"/>
          <w:lang w:eastAsia="en-GB"/>
        </w:rPr>
        <w:t xml:space="preserve"> </w:t>
      </w:r>
      <w:r w:rsidR="002315F5">
        <w:rPr>
          <w:rFonts w:ascii="Arial" w:eastAsia="Times New Roman" w:hAnsi="Arial" w:cs="Arial"/>
          <w:sz w:val="20"/>
          <w:szCs w:val="20"/>
          <w:lang w:eastAsia="en-GB"/>
        </w:rPr>
        <w:t>C</w:t>
      </w:r>
      <w:r w:rsidRPr="00464D9E">
        <w:rPr>
          <w:rFonts w:ascii="Arial" w:eastAsia="Times New Roman" w:hAnsi="Arial" w:cs="Arial"/>
          <w:sz w:val="20"/>
          <w:szCs w:val="20"/>
          <w:lang w:eastAsia="en-GB"/>
        </w:rPr>
        <w:t xml:space="preserve">o-ordinator and all leaders should complete </w:t>
      </w:r>
      <w:hyperlink r:id="rId58" w:history="1">
        <w:r w:rsidR="00CF505E" w:rsidRPr="00D84226">
          <w:rPr>
            <w:rStyle w:val="Hyperlink"/>
            <w:rFonts w:ascii="Arial" w:eastAsia="Times New Roman" w:hAnsi="Arial" w:cs="Arial"/>
            <w:sz w:val="20"/>
            <w:szCs w:val="20"/>
            <w:lang w:eastAsia="en-GB"/>
          </w:rPr>
          <w:t>DofE 2</w:t>
        </w:r>
        <w:r w:rsidRPr="00D84226">
          <w:rPr>
            <w:rStyle w:val="Hyperlink"/>
            <w:rFonts w:ascii="Arial" w:eastAsia="Times New Roman" w:hAnsi="Arial" w:cs="Arial"/>
            <w:sz w:val="20"/>
            <w:szCs w:val="20"/>
            <w:lang w:eastAsia="en-GB"/>
          </w:rPr>
          <w:t xml:space="preserve"> Leader Enrolment Form</w:t>
        </w:r>
      </w:hyperlink>
      <w:r w:rsidR="00CF505E">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and forward to the DofE support officer within DofE Glasgow</w:t>
      </w:r>
      <w:r w:rsidR="00181E2A">
        <w:rPr>
          <w:rFonts w:ascii="Arial" w:eastAsia="Times New Roman" w:hAnsi="Arial" w:cs="Arial"/>
          <w:sz w:val="20"/>
          <w:szCs w:val="20"/>
          <w:lang w:eastAsia="en-GB"/>
        </w:rPr>
        <w:t xml:space="preserve">. Where centres are very </w:t>
      </w:r>
      <w:r w:rsidR="00A32687">
        <w:rPr>
          <w:rFonts w:ascii="Arial" w:eastAsia="Times New Roman" w:hAnsi="Arial" w:cs="Arial"/>
          <w:sz w:val="20"/>
          <w:szCs w:val="20"/>
          <w:lang w:eastAsia="en-GB"/>
        </w:rPr>
        <w:t>big,</w:t>
      </w:r>
      <w:r w:rsidR="00181E2A">
        <w:rPr>
          <w:rFonts w:ascii="Arial" w:eastAsia="Times New Roman" w:hAnsi="Arial" w:cs="Arial"/>
          <w:sz w:val="20"/>
          <w:szCs w:val="20"/>
          <w:lang w:eastAsia="en-GB"/>
        </w:rPr>
        <w:t xml:space="preserve"> they </w:t>
      </w:r>
      <w:r w:rsidR="00CF505E">
        <w:rPr>
          <w:rFonts w:ascii="Arial" w:eastAsia="Times New Roman" w:hAnsi="Arial" w:cs="Arial"/>
          <w:sz w:val="20"/>
          <w:szCs w:val="20"/>
          <w:lang w:eastAsia="en-GB"/>
        </w:rPr>
        <w:t>can</w:t>
      </w:r>
      <w:r w:rsidR="00181E2A">
        <w:rPr>
          <w:rFonts w:ascii="Arial" w:eastAsia="Times New Roman" w:hAnsi="Arial" w:cs="Arial"/>
          <w:sz w:val="20"/>
          <w:szCs w:val="20"/>
          <w:lang w:eastAsia="en-GB"/>
        </w:rPr>
        <w:t xml:space="preserve"> have additional centre </w:t>
      </w:r>
      <w:r w:rsidR="008A758A">
        <w:rPr>
          <w:rFonts w:ascii="Arial" w:eastAsia="Times New Roman" w:hAnsi="Arial" w:cs="Arial"/>
          <w:sz w:val="20"/>
          <w:szCs w:val="20"/>
          <w:lang w:eastAsia="en-GB"/>
        </w:rPr>
        <w:t>co-ordinators</w:t>
      </w:r>
      <w:r w:rsidR="00181E2A">
        <w:rPr>
          <w:rFonts w:ascii="Arial" w:eastAsia="Times New Roman" w:hAnsi="Arial" w:cs="Arial"/>
          <w:sz w:val="20"/>
          <w:szCs w:val="20"/>
          <w:lang w:eastAsia="en-GB"/>
        </w:rPr>
        <w:t xml:space="preserve"> for different year groups or project areas</w:t>
      </w:r>
      <w:r w:rsidR="00965AE7">
        <w:rPr>
          <w:rFonts w:ascii="Arial" w:eastAsia="Times New Roman" w:hAnsi="Arial" w:cs="Arial"/>
          <w:sz w:val="20"/>
          <w:szCs w:val="20"/>
          <w:lang w:eastAsia="en-GB"/>
        </w:rPr>
        <w:t xml:space="preserve"> this should be approved by the centres identified DofE Development Coach.</w:t>
      </w:r>
    </w:p>
    <w:p w14:paraId="264A39B1" w14:textId="08940A34" w:rsidR="00AC6038" w:rsidRDefault="00AC6038" w:rsidP="00464D9E">
      <w:pPr>
        <w:spacing w:after="0" w:line="240" w:lineRule="auto"/>
        <w:ind w:right="71"/>
        <w:jc w:val="both"/>
        <w:rPr>
          <w:rFonts w:ascii="Arial" w:eastAsia="Times New Roman" w:hAnsi="Arial" w:cs="Arial"/>
          <w:sz w:val="20"/>
          <w:szCs w:val="20"/>
          <w:lang w:eastAsia="en-GB"/>
        </w:rPr>
      </w:pPr>
    </w:p>
    <w:p w14:paraId="32582AA2" w14:textId="6A22FA5D" w:rsidR="00AC6038" w:rsidRPr="00464D9E" w:rsidRDefault="00AC6038" w:rsidP="00464D9E">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Centre Co-ordinators will be taken through a </w:t>
      </w:r>
      <w:hyperlink r:id="rId59" w:history="1">
        <w:r w:rsidRPr="00D84226">
          <w:rPr>
            <w:rStyle w:val="Hyperlink"/>
            <w:rFonts w:ascii="Arial" w:eastAsia="Times New Roman" w:hAnsi="Arial" w:cs="Arial"/>
            <w:sz w:val="20"/>
            <w:szCs w:val="20"/>
            <w:lang w:eastAsia="en-GB"/>
          </w:rPr>
          <w:t>DofE 2a Centre Coordinator</w:t>
        </w:r>
      </w:hyperlink>
      <w:r>
        <w:rPr>
          <w:rFonts w:ascii="Arial" w:eastAsia="Times New Roman" w:hAnsi="Arial" w:cs="Arial"/>
          <w:sz w:val="20"/>
          <w:szCs w:val="20"/>
          <w:lang w:eastAsia="en-GB"/>
        </w:rPr>
        <w:t xml:space="preserve"> checklist by their DofE Development Coach. This process has been introduced for 2024 and will be rolled out immediately to new centre coordinator and </w:t>
      </w:r>
      <w:r w:rsidR="00A32687">
        <w:rPr>
          <w:rFonts w:ascii="Arial" w:eastAsia="Times New Roman" w:hAnsi="Arial" w:cs="Arial"/>
          <w:sz w:val="20"/>
          <w:szCs w:val="20"/>
          <w:lang w:eastAsia="en-GB"/>
        </w:rPr>
        <w:t>catch-up</w:t>
      </w:r>
      <w:r>
        <w:rPr>
          <w:rFonts w:ascii="Arial" w:eastAsia="Times New Roman" w:hAnsi="Arial" w:cs="Arial"/>
          <w:sz w:val="20"/>
          <w:szCs w:val="20"/>
          <w:lang w:eastAsia="en-GB"/>
        </w:rPr>
        <w:t xml:space="preserve"> training will be carried out with previous centre coordinators as early as possible within 2024.</w:t>
      </w:r>
    </w:p>
    <w:p w14:paraId="5EAD17EA" w14:textId="77777777" w:rsidR="00464D9E" w:rsidRPr="00464D9E" w:rsidRDefault="00464D9E" w:rsidP="00464D9E">
      <w:pPr>
        <w:spacing w:after="0" w:line="240" w:lineRule="auto"/>
        <w:ind w:right="360"/>
        <w:jc w:val="both"/>
        <w:rPr>
          <w:rFonts w:ascii="Arial" w:eastAsia="Times New Roman" w:hAnsi="Arial" w:cs="Arial"/>
          <w:lang w:eastAsia="en-GB"/>
        </w:rPr>
      </w:pPr>
    </w:p>
    <w:p w14:paraId="5EAD17EB" w14:textId="77777777" w:rsidR="00464D9E" w:rsidRPr="00C51D19" w:rsidRDefault="00464D9E" w:rsidP="00C51D19">
      <w:pPr>
        <w:pStyle w:val="Heading7"/>
        <w:rPr>
          <w:b/>
          <w:bCs/>
          <w:lang w:eastAsia="en-GB"/>
        </w:rPr>
      </w:pPr>
      <w:bookmarkStart w:id="25" w:name="_Toc192669304"/>
      <w:r w:rsidRPr="00C51D19">
        <w:rPr>
          <w:b/>
          <w:bCs/>
          <w:lang w:eastAsia="en-GB"/>
        </w:rPr>
        <w:t>Step 3: Leader Approval</w:t>
      </w:r>
      <w:bookmarkEnd w:id="25"/>
      <w:r w:rsidRPr="00C51D19">
        <w:rPr>
          <w:b/>
          <w:bCs/>
          <w:lang w:eastAsia="en-GB"/>
        </w:rPr>
        <w:t xml:space="preserve"> </w:t>
      </w:r>
    </w:p>
    <w:p w14:paraId="5EAD17EC" w14:textId="77777777" w:rsidR="00464D9E" w:rsidRPr="00464D9E" w:rsidRDefault="00464D9E" w:rsidP="00464D9E">
      <w:pPr>
        <w:spacing w:after="0" w:line="240" w:lineRule="auto"/>
        <w:ind w:right="360"/>
        <w:jc w:val="both"/>
        <w:rPr>
          <w:rFonts w:ascii="Arial" w:eastAsia="Times New Roman" w:hAnsi="Arial" w:cs="Arial"/>
          <w:b/>
          <w:sz w:val="20"/>
          <w:szCs w:val="20"/>
          <w:lang w:eastAsia="en-GB"/>
        </w:rPr>
      </w:pPr>
    </w:p>
    <w:p w14:paraId="0F1C4D5E" w14:textId="359E5E4D" w:rsidR="00AC6038" w:rsidRDefault="00464D9E" w:rsidP="00464D9E">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All Leaders must have </w:t>
      </w:r>
      <w:r w:rsidR="00BF4DCB" w:rsidRPr="00464D9E">
        <w:rPr>
          <w:rFonts w:ascii="Arial" w:eastAsia="Times New Roman" w:hAnsi="Arial" w:cs="Arial"/>
          <w:sz w:val="20"/>
          <w:szCs w:val="20"/>
          <w:lang w:eastAsia="en-GB"/>
        </w:rPr>
        <w:t>safeguarding</w:t>
      </w:r>
      <w:r w:rsidRPr="00464D9E">
        <w:rPr>
          <w:rFonts w:ascii="Arial" w:eastAsia="Times New Roman" w:hAnsi="Arial" w:cs="Arial"/>
          <w:sz w:val="20"/>
          <w:szCs w:val="20"/>
          <w:lang w:eastAsia="en-GB"/>
        </w:rPr>
        <w:t xml:space="preserve"> checks, </w:t>
      </w:r>
      <w:r w:rsidR="00A32687" w:rsidRPr="00464D9E">
        <w:rPr>
          <w:rFonts w:ascii="Arial" w:eastAsia="Times New Roman" w:hAnsi="Arial" w:cs="Arial"/>
          <w:sz w:val="20"/>
          <w:szCs w:val="20"/>
          <w:lang w:eastAsia="en-GB"/>
        </w:rPr>
        <w:t>i.e.,</w:t>
      </w:r>
      <w:r w:rsidRPr="00464D9E">
        <w:rPr>
          <w:rFonts w:ascii="Arial" w:eastAsia="Times New Roman" w:hAnsi="Arial" w:cs="Arial"/>
          <w:sz w:val="20"/>
          <w:szCs w:val="20"/>
          <w:lang w:eastAsia="en-GB"/>
        </w:rPr>
        <w:t xml:space="preserve"> a </w:t>
      </w:r>
      <w:r w:rsidR="00A32687">
        <w:rPr>
          <w:rFonts w:ascii="Arial" w:eastAsia="Times New Roman" w:hAnsi="Arial" w:cs="Arial"/>
          <w:sz w:val="20"/>
          <w:szCs w:val="20"/>
          <w:lang w:eastAsia="en-GB"/>
        </w:rPr>
        <w:t>PVG</w:t>
      </w:r>
      <w:r w:rsidRPr="00464D9E">
        <w:rPr>
          <w:rFonts w:ascii="Arial" w:eastAsia="Times New Roman" w:hAnsi="Arial" w:cs="Arial"/>
          <w:sz w:val="20"/>
          <w:szCs w:val="20"/>
          <w:lang w:eastAsia="en-GB"/>
        </w:rPr>
        <w:t xml:space="preserve"> carried out by the centre, activity provider or Operating Authority which they are representing. Leaders must undertake training within the DofE modular training framework and</w:t>
      </w:r>
      <w:r w:rsidR="002315F5">
        <w:rPr>
          <w:rFonts w:ascii="Arial" w:eastAsia="Times New Roman" w:hAnsi="Arial" w:cs="Arial"/>
          <w:sz w:val="20"/>
          <w:szCs w:val="20"/>
          <w:lang w:eastAsia="en-GB"/>
        </w:rPr>
        <w:t>,</w:t>
      </w:r>
      <w:r w:rsidRPr="00464D9E">
        <w:rPr>
          <w:rFonts w:ascii="Arial" w:eastAsia="Times New Roman" w:hAnsi="Arial" w:cs="Arial"/>
          <w:sz w:val="20"/>
          <w:szCs w:val="20"/>
          <w:lang w:eastAsia="en-GB"/>
        </w:rPr>
        <w:t xml:space="preserve"> where acting</w:t>
      </w:r>
      <w:r w:rsidR="002315F5">
        <w:rPr>
          <w:rFonts w:ascii="Arial" w:eastAsia="Times New Roman" w:hAnsi="Arial" w:cs="Arial"/>
          <w:sz w:val="20"/>
          <w:szCs w:val="20"/>
          <w:lang w:eastAsia="en-GB"/>
        </w:rPr>
        <w:t>,</w:t>
      </w:r>
      <w:r w:rsidRPr="00464D9E">
        <w:rPr>
          <w:rFonts w:ascii="Arial" w:eastAsia="Times New Roman" w:hAnsi="Arial" w:cs="Arial"/>
          <w:sz w:val="20"/>
          <w:szCs w:val="20"/>
          <w:lang w:eastAsia="en-GB"/>
        </w:rPr>
        <w:t xml:space="preserve"> as an Expedition Supervisor should hold the appropriate </w:t>
      </w:r>
      <w:r w:rsidR="002315F5">
        <w:rPr>
          <w:rFonts w:ascii="Arial" w:eastAsia="Times New Roman" w:hAnsi="Arial" w:cs="Arial"/>
          <w:sz w:val="20"/>
          <w:szCs w:val="20"/>
          <w:lang w:eastAsia="en-GB"/>
        </w:rPr>
        <w:t xml:space="preserve">qualifications </w:t>
      </w:r>
      <w:r w:rsidRPr="00464D9E">
        <w:rPr>
          <w:rFonts w:ascii="Arial" w:eastAsia="Times New Roman" w:hAnsi="Arial" w:cs="Arial"/>
          <w:sz w:val="20"/>
          <w:szCs w:val="20"/>
          <w:lang w:eastAsia="en-GB"/>
        </w:rPr>
        <w:t>as stated in Section 4 of th</w:t>
      </w:r>
      <w:r w:rsidR="002315F5">
        <w:rPr>
          <w:rFonts w:ascii="Arial" w:eastAsia="Times New Roman" w:hAnsi="Arial" w:cs="Arial"/>
          <w:sz w:val="20"/>
          <w:szCs w:val="20"/>
          <w:lang w:eastAsia="en-GB"/>
        </w:rPr>
        <w:t>ese Operating Procedures</w:t>
      </w:r>
      <w:r w:rsidRPr="00464D9E">
        <w:rPr>
          <w:rFonts w:ascii="Arial" w:eastAsia="Times New Roman" w:hAnsi="Arial" w:cs="Arial"/>
          <w:sz w:val="20"/>
          <w:szCs w:val="20"/>
          <w:lang w:eastAsia="en-GB"/>
        </w:rPr>
        <w:t xml:space="preserve"> and have a working knowledge of Child Protection Policies as referenced at the start of th</w:t>
      </w:r>
      <w:r w:rsidR="002315F5">
        <w:rPr>
          <w:rFonts w:ascii="Arial" w:eastAsia="Times New Roman" w:hAnsi="Arial" w:cs="Arial"/>
          <w:sz w:val="20"/>
          <w:szCs w:val="20"/>
          <w:lang w:eastAsia="en-GB"/>
        </w:rPr>
        <w:t>ese Operating Procedures</w:t>
      </w:r>
      <w:r w:rsidRPr="00464D9E">
        <w:rPr>
          <w:rFonts w:ascii="Arial" w:eastAsia="Times New Roman" w:hAnsi="Arial" w:cs="Arial"/>
          <w:sz w:val="20"/>
          <w:szCs w:val="20"/>
          <w:lang w:eastAsia="en-GB"/>
        </w:rPr>
        <w:t xml:space="preserve">. </w:t>
      </w:r>
    </w:p>
    <w:p w14:paraId="2481F1E2" w14:textId="77777777" w:rsidR="00AC6038" w:rsidRDefault="00AC6038" w:rsidP="00464D9E">
      <w:pPr>
        <w:spacing w:after="0" w:line="240" w:lineRule="auto"/>
        <w:ind w:right="71"/>
        <w:jc w:val="both"/>
        <w:rPr>
          <w:rFonts w:ascii="Arial" w:eastAsia="Times New Roman" w:hAnsi="Arial" w:cs="Arial"/>
          <w:sz w:val="20"/>
          <w:szCs w:val="20"/>
          <w:lang w:eastAsia="en-GB"/>
        </w:rPr>
      </w:pPr>
    </w:p>
    <w:p w14:paraId="5EAD17ED" w14:textId="484FCB86" w:rsidR="00464D9E" w:rsidRDefault="00965AE7" w:rsidP="00464D9E">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All DofE Modular Training Framework courses will be attached to the Leaders </w:t>
      </w:r>
      <w:r w:rsidR="006703D7">
        <w:rPr>
          <w:rFonts w:ascii="Arial" w:eastAsia="Times New Roman" w:hAnsi="Arial" w:cs="Arial"/>
          <w:sz w:val="20"/>
          <w:szCs w:val="20"/>
          <w:lang w:eastAsia="en-GB"/>
        </w:rPr>
        <w:t>eDofE</w:t>
      </w:r>
      <w:r>
        <w:rPr>
          <w:rFonts w:ascii="Arial" w:eastAsia="Times New Roman" w:hAnsi="Arial" w:cs="Arial"/>
          <w:sz w:val="20"/>
          <w:szCs w:val="20"/>
          <w:lang w:eastAsia="en-GB"/>
        </w:rPr>
        <w:t xml:space="preserve"> account when they carry them out. All National Governing Body Qualifications and First Aid Courses (minimum of 16 hours) should be uploaded by the Leaders onto their Gearlog Account.</w:t>
      </w:r>
    </w:p>
    <w:p w14:paraId="566065A6" w14:textId="4B2882D2" w:rsidR="00965AE7" w:rsidRDefault="00965AE7" w:rsidP="00464D9E">
      <w:pPr>
        <w:spacing w:after="0" w:line="240" w:lineRule="auto"/>
        <w:ind w:right="71"/>
        <w:jc w:val="both"/>
        <w:rPr>
          <w:rFonts w:ascii="Arial" w:eastAsia="Times New Roman" w:hAnsi="Arial" w:cs="Arial"/>
          <w:sz w:val="20"/>
          <w:szCs w:val="20"/>
          <w:lang w:eastAsia="en-GB"/>
        </w:rPr>
      </w:pPr>
    </w:p>
    <w:p w14:paraId="47C22A1A" w14:textId="7EE2B3C4" w:rsidR="00AC6038" w:rsidRPr="00464D9E" w:rsidRDefault="00965AE7" w:rsidP="00464D9E">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The DofE Administrator sets up the e</w:t>
      </w:r>
      <w:r w:rsidR="00F55C87">
        <w:rPr>
          <w:rFonts w:ascii="Arial" w:eastAsia="Times New Roman" w:hAnsi="Arial" w:cs="Arial"/>
          <w:sz w:val="20"/>
          <w:szCs w:val="20"/>
          <w:lang w:eastAsia="en-GB"/>
        </w:rPr>
        <w:t>D</w:t>
      </w:r>
      <w:r>
        <w:rPr>
          <w:rFonts w:ascii="Arial" w:eastAsia="Times New Roman" w:hAnsi="Arial" w:cs="Arial"/>
          <w:sz w:val="20"/>
          <w:szCs w:val="20"/>
          <w:lang w:eastAsia="en-GB"/>
        </w:rPr>
        <w:t>of</w:t>
      </w:r>
      <w:r w:rsidR="00F55C87">
        <w:rPr>
          <w:rFonts w:ascii="Arial" w:eastAsia="Times New Roman" w:hAnsi="Arial" w:cs="Arial"/>
          <w:sz w:val="20"/>
          <w:szCs w:val="20"/>
          <w:lang w:eastAsia="en-GB"/>
        </w:rPr>
        <w:t>E</w:t>
      </w:r>
      <w:r>
        <w:rPr>
          <w:rFonts w:ascii="Arial" w:eastAsia="Times New Roman" w:hAnsi="Arial" w:cs="Arial"/>
          <w:sz w:val="20"/>
          <w:szCs w:val="20"/>
          <w:lang w:eastAsia="en-GB"/>
        </w:rPr>
        <w:t xml:space="preserve"> accounts and </w:t>
      </w:r>
      <w:hyperlink r:id="rId60" w:history="1">
        <w:r w:rsidR="00BF4DCB" w:rsidRPr="00B670C6">
          <w:rPr>
            <w:rStyle w:val="Hyperlink"/>
            <w:rFonts w:ascii="Arial" w:eastAsia="Times New Roman" w:hAnsi="Arial" w:cs="Arial"/>
            <w:sz w:val="20"/>
            <w:szCs w:val="20"/>
            <w:lang w:eastAsia="en-GB"/>
          </w:rPr>
          <w:t>GearLog</w:t>
        </w:r>
      </w:hyperlink>
      <w:r>
        <w:rPr>
          <w:rFonts w:ascii="Arial" w:eastAsia="Times New Roman" w:hAnsi="Arial" w:cs="Arial"/>
          <w:sz w:val="20"/>
          <w:szCs w:val="20"/>
          <w:lang w:eastAsia="en-GB"/>
        </w:rPr>
        <w:t xml:space="preserve"> accounts for each leader as part of the enrolment process for new leaders. Previously existing leaders should set up their own Gearlog Account where they do not have one. </w:t>
      </w:r>
    </w:p>
    <w:p w14:paraId="5EAD17EE" w14:textId="77777777" w:rsidR="00464D9E" w:rsidRPr="00464D9E" w:rsidRDefault="00464D9E" w:rsidP="00464D9E">
      <w:pPr>
        <w:spacing w:after="0" w:line="240" w:lineRule="auto"/>
        <w:rPr>
          <w:rFonts w:ascii="Arial" w:eastAsia="Times New Roman" w:hAnsi="Arial" w:cs="Arial"/>
          <w:b/>
          <w:szCs w:val="24"/>
          <w:lang w:eastAsia="en-GB"/>
        </w:rPr>
      </w:pPr>
    </w:p>
    <w:p w14:paraId="5EAD17EF" w14:textId="77777777" w:rsidR="00464D9E" w:rsidRPr="00C51D19" w:rsidRDefault="00464D9E" w:rsidP="00C51D19">
      <w:pPr>
        <w:pStyle w:val="Heading7"/>
        <w:rPr>
          <w:b/>
          <w:bCs/>
          <w:lang w:eastAsia="en-GB"/>
        </w:rPr>
      </w:pPr>
      <w:bookmarkStart w:id="26" w:name="_Toc192669305"/>
      <w:r w:rsidRPr="00C51D19">
        <w:rPr>
          <w:b/>
          <w:bCs/>
          <w:lang w:eastAsia="en-GB"/>
        </w:rPr>
        <w:t>Step 4: Group sizes</w:t>
      </w:r>
      <w:bookmarkEnd w:id="26"/>
      <w:r w:rsidRPr="00C51D19">
        <w:rPr>
          <w:b/>
          <w:bCs/>
          <w:lang w:eastAsia="en-GB"/>
        </w:rPr>
        <w:t xml:space="preserve"> </w:t>
      </w:r>
    </w:p>
    <w:p w14:paraId="5EAD17F0" w14:textId="77777777" w:rsidR="007338BA" w:rsidRPr="008A03D9" w:rsidRDefault="007338BA" w:rsidP="00464D9E">
      <w:pPr>
        <w:spacing w:after="0" w:line="240" w:lineRule="auto"/>
        <w:rPr>
          <w:rFonts w:ascii="Arial" w:eastAsia="Times New Roman" w:hAnsi="Arial" w:cs="Arial"/>
          <w:b/>
          <w:sz w:val="20"/>
          <w:szCs w:val="20"/>
          <w:lang w:eastAsia="en-GB"/>
        </w:rPr>
      </w:pPr>
    </w:p>
    <w:p w14:paraId="5EAD17F1" w14:textId="762CF136" w:rsidR="007338BA" w:rsidRPr="008A03D9" w:rsidRDefault="007338BA" w:rsidP="007338BA">
      <w:pPr>
        <w:ind w:right="71"/>
        <w:jc w:val="both"/>
        <w:rPr>
          <w:rFonts w:ascii="Arial" w:hAnsi="Arial" w:cs="Arial"/>
          <w:sz w:val="20"/>
          <w:szCs w:val="20"/>
        </w:rPr>
      </w:pPr>
      <w:r w:rsidRPr="008A03D9">
        <w:rPr>
          <w:rFonts w:ascii="Arial" w:hAnsi="Arial" w:cs="Arial"/>
          <w:sz w:val="20"/>
          <w:szCs w:val="20"/>
        </w:rPr>
        <w:t xml:space="preserve">Centre </w:t>
      </w:r>
      <w:r w:rsidR="006703D7">
        <w:rPr>
          <w:rFonts w:ascii="Arial" w:hAnsi="Arial" w:cs="Arial"/>
          <w:sz w:val="20"/>
          <w:szCs w:val="20"/>
        </w:rPr>
        <w:t>c</w:t>
      </w:r>
      <w:r w:rsidRPr="008A03D9">
        <w:rPr>
          <w:rFonts w:ascii="Arial" w:hAnsi="Arial" w:cs="Arial"/>
          <w:sz w:val="20"/>
          <w:szCs w:val="20"/>
        </w:rPr>
        <w:t>o</w:t>
      </w:r>
      <w:r w:rsidR="002315F5">
        <w:rPr>
          <w:rFonts w:ascii="Arial" w:hAnsi="Arial" w:cs="Arial"/>
          <w:sz w:val="20"/>
          <w:szCs w:val="20"/>
        </w:rPr>
        <w:t>-</w:t>
      </w:r>
      <w:r w:rsidRPr="008A03D9">
        <w:rPr>
          <w:rFonts w:ascii="Arial" w:hAnsi="Arial" w:cs="Arial"/>
          <w:sz w:val="20"/>
          <w:szCs w:val="20"/>
        </w:rPr>
        <w:t xml:space="preserve">ordinators must ensure that the group size is manageable but that has a growing ambition so that as many young people as possible </w:t>
      </w:r>
      <w:r w:rsidR="00A32687" w:rsidRPr="008A03D9">
        <w:rPr>
          <w:rFonts w:ascii="Arial" w:hAnsi="Arial" w:cs="Arial"/>
          <w:sz w:val="20"/>
          <w:szCs w:val="20"/>
        </w:rPr>
        <w:t>can</w:t>
      </w:r>
      <w:r w:rsidRPr="008A03D9">
        <w:rPr>
          <w:rFonts w:ascii="Arial" w:hAnsi="Arial" w:cs="Arial"/>
          <w:sz w:val="20"/>
          <w:szCs w:val="20"/>
        </w:rPr>
        <w:t xml:space="preserve"> take part. If a centre has interest to expand but is concerned about doing </w:t>
      </w:r>
      <w:r w:rsidR="00BF4DCB" w:rsidRPr="008A03D9">
        <w:rPr>
          <w:rFonts w:ascii="Arial" w:hAnsi="Arial" w:cs="Arial"/>
          <w:sz w:val="20"/>
          <w:szCs w:val="20"/>
        </w:rPr>
        <w:t>so,</w:t>
      </w:r>
      <w:r w:rsidRPr="008A03D9">
        <w:rPr>
          <w:rFonts w:ascii="Arial" w:hAnsi="Arial" w:cs="Arial"/>
          <w:sz w:val="20"/>
          <w:szCs w:val="20"/>
        </w:rPr>
        <w:t xml:space="preserve"> they should contact the</w:t>
      </w:r>
      <w:r w:rsidR="00AC6038">
        <w:rPr>
          <w:rFonts w:ascii="Arial" w:hAnsi="Arial" w:cs="Arial"/>
          <w:sz w:val="20"/>
          <w:szCs w:val="20"/>
        </w:rPr>
        <w:t>ir</w:t>
      </w:r>
      <w:r w:rsidRPr="008A03D9">
        <w:rPr>
          <w:rFonts w:ascii="Arial" w:hAnsi="Arial" w:cs="Arial"/>
          <w:sz w:val="20"/>
          <w:szCs w:val="20"/>
        </w:rPr>
        <w:t xml:space="preserve"> </w:t>
      </w:r>
      <w:hyperlink w:anchor="_1.1_Glasgow_DofE" w:history="1">
        <w:r w:rsidRPr="00B670C6">
          <w:rPr>
            <w:rStyle w:val="Hyperlink"/>
            <w:rFonts w:ascii="Arial" w:hAnsi="Arial" w:cs="Arial"/>
            <w:sz w:val="20"/>
            <w:szCs w:val="20"/>
          </w:rPr>
          <w:t xml:space="preserve">DofE </w:t>
        </w:r>
        <w:r w:rsidR="00AC6038" w:rsidRPr="00B670C6">
          <w:rPr>
            <w:rStyle w:val="Hyperlink"/>
            <w:rFonts w:ascii="Arial" w:hAnsi="Arial" w:cs="Arial"/>
            <w:sz w:val="20"/>
            <w:szCs w:val="20"/>
          </w:rPr>
          <w:t>Coach</w:t>
        </w:r>
      </w:hyperlink>
      <w:r w:rsidRPr="008A03D9">
        <w:rPr>
          <w:rFonts w:ascii="Arial" w:hAnsi="Arial" w:cs="Arial"/>
          <w:sz w:val="20"/>
          <w:szCs w:val="20"/>
        </w:rPr>
        <w:t xml:space="preserve"> to enquire about a higher level of support. It is necessary that when expanding consideration is giving to ensure all participants will have the opportunity to do the </w:t>
      </w:r>
      <w:r w:rsidR="002315F5">
        <w:rPr>
          <w:rFonts w:ascii="Arial" w:hAnsi="Arial" w:cs="Arial"/>
          <w:sz w:val="20"/>
          <w:szCs w:val="20"/>
        </w:rPr>
        <w:t>E</w:t>
      </w:r>
      <w:r w:rsidRPr="008A03D9">
        <w:rPr>
          <w:rFonts w:ascii="Arial" w:hAnsi="Arial" w:cs="Arial"/>
          <w:sz w:val="20"/>
          <w:szCs w:val="20"/>
        </w:rPr>
        <w:t>xpedition section during their award. It is worth bearing in mind that all</w:t>
      </w:r>
      <w:r w:rsidR="002315F5">
        <w:rPr>
          <w:rFonts w:ascii="Arial" w:hAnsi="Arial" w:cs="Arial"/>
          <w:sz w:val="20"/>
          <w:szCs w:val="20"/>
        </w:rPr>
        <w:t xml:space="preserve"> E</w:t>
      </w:r>
      <w:r w:rsidRPr="008A03D9">
        <w:rPr>
          <w:rFonts w:ascii="Arial" w:hAnsi="Arial" w:cs="Arial"/>
          <w:sz w:val="20"/>
          <w:szCs w:val="20"/>
        </w:rPr>
        <w:t xml:space="preserve">xpeditions’ group sizes are between 4-7 participants apart from in tandem sports where the maximum group size is </w:t>
      </w:r>
      <w:r w:rsidR="009E1C5A" w:rsidRPr="008A03D9">
        <w:rPr>
          <w:rFonts w:ascii="Arial" w:hAnsi="Arial" w:cs="Arial"/>
          <w:sz w:val="20"/>
          <w:szCs w:val="20"/>
        </w:rPr>
        <w:t>eight</w:t>
      </w:r>
      <w:r w:rsidRPr="008A03D9">
        <w:rPr>
          <w:rFonts w:ascii="Arial" w:hAnsi="Arial" w:cs="Arial"/>
          <w:sz w:val="20"/>
          <w:szCs w:val="20"/>
        </w:rPr>
        <w:t xml:space="preserve">. </w:t>
      </w:r>
      <w:r w:rsidR="00AC6038">
        <w:rPr>
          <w:rFonts w:ascii="Arial" w:hAnsi="Arial" w:cs="Arial"/>
          <w:sz w:val="20"/>
          <w:szCs w:val="20"/>
        </w:rPr>
        <w:t xml:space="preserve">Some centres enrol young people and carry out the expedition section across </w:t>
      </w:r>
      <w:r w:rsidR="009E1C5A">
        <w:rPr>
          <w:rFonts w:ascii="Arial" w:hAnsi="Arial" w:cs="Arial"/>
          <w:sz w:val="20"/>
          <w:szCs w:val="20"/>
        </w:rPr>
        <w:t>two</w:t>
      </w:r>
      <w:r w:rsidR="00AC6038">
        <w:rPr>
          <w:rFonts w:ascii="Arial" w:hAnsi="Arial" w:cs="Arial"/>
          <w:sz w:val="20"/>
          <w:szCs w:val="20"/>
        </w:rPr>
        <w:t xml:space="preserve"> </w:t>
      </w:r>
      <w:r w:rsidR="00BF4DCB">
        <w:rPr>
          <w:rFonts w:ascii="Arial" w:hAnsi="Arial" w:cs="Arial"/>
          <w:sz w:val="20"/>
          <w:szCs w:val="20"/>
        </w:rPr>
        <w:t>calendar</w:t>
      </w:r>
      <w:r w:rsidR="00AC6038">
        <w:rPr>
          <w:rFonts w:ascii="Arial" w:hAnsi="Arial" w:cs="Arial"/>
          <w:sz w:val="20"/>
          <w:szCs w:val="20"/>
        </w:rPr>
        <w:t xml:space="preserve"> years.</w:t>
      </w:r>
    </w:p>
    <w:p w14:paraId="5EAD17F2" w14:textId="77777777" w:rsidR="00464D9E" w:rsidRPr="00890B9A" w:rsidRDefault="00464D9E" w:rsidP="00890B9A">
      <w:pPr>
        <w:pStyle w:val="Heading7"/>
        <w:rPr>
          <w:b/>
          <w:bCs/>
          <w:lang w:eastAsia="en-GB"/>
        </w:rPr>
      </w:pPr>
      <w:bookmarkStart w:id="27" w:name="_Toc192669306"/>
      <w:r w:rsidRPr="00890B9A">
        <w:rPr>
          <w:b/>
          <w:bCs/>
          <w:lang w:eastAsia="en-GB"/>
        </w:rPr>
        <w:t>Step 5: Appropriate Level</w:t>
      </w:r>
      <w:bookmarkEnd w:id="27"/>
    </w:p>
    <w:p w14:paraId="5EAD17F3" w14:textId="77777777" w:rsidR="00464D9E" w:rsidRPr="008A03D9" w:rsidRDefault="00464D9E" w:rsidP="00464D9E">
      <w:pPr>
        <w:spacing w:after="0" w:line="240" w:lineRule="auto"/>
        <w:ind w:right="360"/>
        <w:jc w:val="both"/>
        <w:rPr>
          <w:rFonts w:ascii="Arial" w:eastAsia="Times New Roman" w:hAnsi="Arial" w:cs="Arial"/>
          <w:b/>
          <w:sz w:val="20"/>
          <w:szCs w:val="20"/>
          <w:lang w:eastAsia="en-GB"/>
        </w:rPr>
      </w:pPr>
    </w:p>
    <w:p w14:paraId="5EAD17F5" w14:textId="48A62CE0" w:rsidR="00464D9E" w:rsidRPr="00181E2A" w:rsidRDefault="007338BA" w:rsidP="00181E2A">
      <w:pPr>
        <w:ind w:right="71"/>
        <w:jc w:val="both"/>
        <w:rPr>
          <w:rFonts w:ascii="Arial" w:hAnsi="Arial" w:cs="Arial"/>
          <w:sz w:val="20"/>
          <w:szCs w:val="20"/>
        </w:rPr>
      </w:pPr>
      <w:r w:rsidRPr="008A03D9">
        <w:rPr>
          <w:rFonts w:ascii="Arial" w:hAnsi="Arial" w:cs="Arial"/>
          <w:sz w:val="20"/>
          <w:szCs w:val="20"/>
        </w:rPr>
        <w:t xml:space="preserve">Decide on the most suitable award level for the group. Whilst most groups start at Bronze, it is possible to start as a direct entrant at either Silver or Gold Level. It is important to take overall contact time and level of support required into account. It is generally seen that young people will do </w:t>
      </w:r>
      <w:r w:rsidR="00A32687" w:rsidRPr="008A03D9">
        <w:rPr>
          <w:rFonts w:ascii="Arial" w:hAnsi="Arial" w:cs="Arial"/>
          <w:sz w:val="20"/>
          <w:szCs w:val="20"/>
        </w:rPr>
        <w:t>bronze</w:t>
      </w:r>
      <w:r w:rsidRPr="008A03D9">
        <w:rPr>
          <w:rFonts w:ascii="Arial" w:hAnsi="Arial" w:cs="Arial"/>
          <w:sz w:val="20"/>
          <w:szCs w:val="20"/>
        </w:rPr>
        <w:t xml:space="preserve"> level in </w:t>
      </w:r>
      <w:r w:rsidR="009E1C5A" w:rsidRPr="008A03D9">
        <w:rPr>
          <w:rFonts w:ascii="Arial" w:hAnsi="Arial" w:cs="Arial"/>
          <w:sz w:val="20"/>
          <w:szCs w:val="20"/>
        </w:rPr>
        <w:t>third</w:t>
      </w:r>
      <w:r w:rsidRPr="008A03D9">
        <w:rPr>
          <w:rFonts w:ascii="Arial" w:hAnsi="Arial" w:cs="Arial"/>
          <w:sz w:val="20"/>
          <w:szCs w:val="20"/>
        </w:rPr>
        <w:t xml:space="preserve"> year, silver level in 4</w:t>
      </w:r>
      <w:r w:rsidRPr="008A03D9">
        <w:rPr>
          <w:rFonts w:ascii="Arial" w:hAnsi="Arial" w:cs="Arial"/>
          <w:sz w:val="20"/>
          <w:szCs w:val="20"/>
          <w:vertAlign w:val="superscript"/>
        </w:rPr>
        <w:t>th</w:t>
      </w:r>
      <w:r w:rsidRPr="008A03D9">
        <w:rPr>
          <w:rFonts w:ascii="Arial" w:hAnsi="Arial" w:cs="Arial"/>
          <w:sz w:val="20"/>
          <w:szCs w:val="20"/>
        </w:rPr>
        <w:t xml:space="preserve"> year and Gold in 5</w:t>
      </w:r>
      <w:r w:rsidRPr="008A03D9">
        <w:rPr>
          <w:rFonts w:ascii="Arial" w:hAnsi="Arial" w:cs="Arial"/>
          <w:sz w:val="20"/>
          <w:szCs w:val="20"/>
          <w:vertAlign w:val="superscript"/>
        </w:rPr>
        <w:t>th</w:t>
      </w:r>
      <w:r w:rsidRPr="008A03D9">
        <w:rPr>
          <w:rFonts w:ascii="Arial" w:hAnsi="Arial" w:cs="Arial"/>
          <w:sz w:val="20"/>
          <w:szCs w:val="20"/>
        </w:rPr>
        <w:t>-6</w:t>
      </w:r>
      <w:r w:rsidRPr="008A03D9">
        <w:rPr>
          <w:rFonts w:ascii="Arial" w:hAnsi="Arial" w:cs="Arial"/>
          <w:sz w:val="20"/>
          <w:szCs w:val="20"/>
          <w:vertAlign w:val="superscript"/>
        </w:rPr>
        <w:t>th</w:t>
      </w:r>
      <w:r w:rsidRPr="008A03D9">
        <w:rPr>
          <w:rFonts w:ascii="Arial" w:hAnsi="Arial" w:cs="Arial"/>
          <w:sz w:val="20"/>
          <w:szCs w:val="20"/>
        </w:rPr>
        <w:t xml:space="preserve"> year.</w:t>
      </w:r>
    </w:p>
    <w:p w14:paraId="5EAD17F6" w14:textId="13FC5779" w:rsidR="00464D9E" w:rsidRPr="00890B9A" w:rsidRDefault="00464D9E" w:rsidP="00890B9A">
      <w:pPr>
        <w:pStyle w:val="Heading7"/>
        <w:rPr>
          <w:b/>
          <w:bCs/>
          <w:lang w:eastAsia="en-GB"/>
        </w:rPr>
      </w:pPr>
      <w:bookmarkStart w:id="28" w:name="_Toc192669307"/>
      <w:r w:rsidRPr="00890B9A">
        <w:rPr>
          <w:b/>
          <w:bCs/>
          <w:lang w:eastAsia="en-GB"/>
        </w:rPr>
        <w:lastRenderedPageBreak/>
        <w:t xml:space="preserve">Step 6: </w:t>
      </w:r>
      <w:hyperlink r:id="rId61" w:history="1">
        <w:r w:rsidRPr="00B670C6">
          <w:rPr>
            <w:rStyle w:val="Hyperlink"/>
            <w:b/>
            <w:bCs/>
            <w:lang w:eastAsia="en-GB"/>
          </w:rPr>
          <w:t>Enrolling Participants</w:t>
        </w:r>
        <w:bookmarkEnd w:id="28"/>
      </w:hyperlink>
    </w:p>
    <w:p w14:paraId="5EAD17F7" w14:textId="77777777" w:rsidR="00464D9E" w:rsidRPr="008A03D9" w:rsidRDefault="00464D9E" w:rsidP="00464D9E">
      <w:pPr>
        <w:spacing w:after="0" w:line="240" w:lineRule="auto"/>
        <w:ind w:right="360"/>
        <w:jc w:val="both"/>
        <w:rPr>
          <w:rFonts w:ascii="Arial" w:eastAsia="Times New Roman" w:hAnsi="Arial" w:cs="Arial"/>
          <w:b/>
          <w:sz w:val="20"/>
          <w:szCs w:val="20"/>
          <w:lang w:eastAsia="en-GB"/>
        </w:rPr>
      </w:pPr>
    </w:p>
    <w:p w14:paraId="6580F2B1" w14:textId="53FCB2F7" w:rsidR="00AC6038" w:rsidRDefault="00464D9E" w:rsidP="00464D9E">
      <w:pPr>
        <w:tabs>
          <w:tab w:val="left" w:pos="9000"/>
        </w:tabs>
        <w:spacing w:after="0" w:line="240" w:lineRule="auto"/>
        <w:ind w:right="71"/>
        <w:jc w:val="both"/>
        <w:rPr>
          <w:rFonts w:ascii="Arial" w:eastAsia="Times New Roman" w:hAnsi="Arial" w:cs="Arial"/>
          <w:sz w:val="20"/>
          <w:szCs w:val="20"/>
          <w:lang w:eastAsia="en-GB"/>
        </w:rPr>
      </w:pPr>
      <w:r w:rsidRPr="008A03D9">
        <w:rPr>
          <w:rFonts w:ascii="Arial" w:eastAsia="Times New Roman" w:hAnsi="Arial" w:cs="Arial"/>
          <w:sz w:val="20"/>
          <w:szCs w:val="20"/>
          <w:lang w:eastAsia="en-GB"/>
        </w:rPr>
        <w:t xml:space="preserve">Participants must complete the </w:t>
      </w:r>
      <w:r w:rsidR="00AC6038">
        <w:rPr>
          <w:rFonts w:ascii="Arial" w:eastAsia="Times New Roman" w:hAnsi="Arial" w:cs="Arial"/>
          <w:sz w:val="20"/>
          <w:szCs w:val="20"/>
          <w:lang w:eastAsia="en-GB"/>
        </w:rPr>
        <w:t xml:space="preserve">DofE 3 </w:t>
      </w:r>
      <w:r w:rsidRPr="008A03D9">
        <w:rPr>
          <w:rFonts w:ascii="Arial" w:eastAsia="Times New Roman" w:hAnsi="Arial" w:cs="Arial"/>
          <w:sz w:val="20"/>
          <w:szCs w:val="20"/>
          <w:lang w:eastAsia="en-GB"/>
        </w:rPr>
        <w:t xml:space="preserve">participant enrolment </w:t>
      </w:r>
      <w:r w:rsidR="00AC6038">
        <w:rPr>
          <w:rFonts w:ascii="Arial" w:eastAsia="Times New Roman" w:hAnsi="Arial" w:cs="Arial"/>
          <w:sz w:val="20"/>
          <w:szCs w:val="20"/>
          <w:lang w:eastAsia="en-GB"/>
        </w:rPr>
        <w:t>form</w:t>
      </w:r>
      <w:r w:rsidR="00BF313B">
        <w:rPr>
          <w:rFonts w:ascii="Arial" w:eastAsia="Times New Roman" w:hAnsi="Arial" w:cs="Arial"/>
          <w:sz w:val="20"/>
          <w:szCs w:val="20"/>
          <w:lang w:eastAsia="en-GB"/>
        </w:rPr>
        <w:t xml:space="preserve"> </w:t>
      </w:r>
      <w:r w:rsidR="00A32687">
        <w:rPr>
          <w:rFonts w:ascii="Arial" w:eastAsia="Times New Roman" w:hAnsi="Arial" w:cs="Arial"/>
          <w:sz w:val="20"/>
          <w:szCs w:val="20"/>
          <w:lang w:eastAsia="en-GB"/>
        </w:rPr>
        <w:t>to</w:t>
      </w:r>
      <w:r w:rsidR="00BF313B">
        <w:rPr>
          <w:rFonts w:ascii="Arial" w:eastAsia="Times New Roman" w:hAnsi="Arial" w:cs="Arial"/>
          <w:sz w:val="20"/>
          <w:szCs w:val="20"/>
          <w:lang w:eastAsia="en-GB"/>
        </w:rPr>
        <w:t xml:space="preserve"> join the Duke of Edinburgh Award Programme, this then covers them for the duration including any DofE Awards that they progress onto</w:t>
      </w:r>
      <w:r w:rsidR="002315F5">
        <w:rPr>
          <w:rFonts w:ascii="Arial" w:eastAsia="Times New Roman" w:hAnsi="Arial" w:cs="Arial"/>
          <w:sz w:val="20"/>
          <w:szCs w:val="20"/>
          <w:lang w:eastAsia="en-GB"/>
        </w:rPr>
        <w:t>. W</w:t>
      </w:r>
      <w:r w:rsidRPr="008A03D9">
        <w:rPr>
          <w:rFonts w:ascii="Arial" w:eastAsia="Times New Roman" w:hAnsi="Arial" w:cs="Arial"/>
          <w:sz w:val="20"/>
          <w:szCs w:val="20"/>
          <w:lang w:eastAsia="en-GB"/>
        </w:rPr>
        <w:t>here relevant this will include Parental/Guardian/Carer signature</w:t>
      </w:r>
      <w:r w:rsidR="007D2406">
        <w:rPr>
          <w:rFonts w:ascii="Arial" w:eastAsia="Times New Roman" w:hAnsi="Arial" w:cs="Arial"/>
          <w:sz w:val="20"/>
          <w:szCs w:val="20"/>
          <w:lang w:eastAsia="en-GB"/>
        </w:rPr>
        <w:t xml:space="preserve"> for entering the entire DofE Programme</w:t>
      </w:r>
      <w:r w:rsidRPr="008A03D9">
        <w:rPr>
          <w:rFonts w:ascii="Arial" w:eastAsia="Times New Roman" w:hAnsi="Arial" w:cs="Arial"/>
          <w:sz w:val="20"/>
          <w:szCs w:val="20"/>
          <w:lang w:eastAsia="en-GB"/>
        </w:rPr>
        <w:t>. An electronic copy of</w:t>
      </w:r>
      <w:r w:rsidR="007D2406">
        <w:rPr>
          <w:rFonts w:ascii="Arial" w:eastAsia="Times New Roman" w:hAnsi="Arial" w:cs="Arial"/>
          <w:sz w:val="20"/>
          <w:szCs w:val="20"/>
          <w:lang w:eastAsia="en-GB"/>
        </w:rPr>
        <w:t xml:space="preserve"> DofE 3a group enrolment spreadsheet</w:t>
      </w:r>
      <w:r w:rsidRPr="008A03D9">
        <w:rPr>
          <w:rFonts w:ascii="Arial" w:eastAsia="Times New Roman" w:hAnsi="Arial" w:cs="Arial"/>
          <w:sz w:val="20"/>
          <w:szCs w:val="20"/>
          <w:lang w:eastAsia="en-GB"/>
        </w:rPr>
        <w:t xml:space="preserve"> should be sent to the </w:t>
      </w:r>
      <w:hyperlink r:id="rId62" w:history="1">
        <w:r w:rsidR="00AC6038" w:rsidRPr="00AC6038">
          <w:rPr>
            <w:rStyle w:val="Hyperlink"/>
            <w:rFonts w:ascii="Arial" w:eastAsia="Times New Roman" w:hAnsi="Arial" w:cs="Arial"/>
            <w:sz w:val="20"/>
            <w:szCs w:val="20"/>
            <w:lang w:eastAsia="en-GB"/>
          </w:rPr>
          <w:t>DofE Administrator</w:t>
        </w:r>
      </w:hyperlink>
      <w:r w:rsidR="00BF313B">
        <w:rPr>
          <w:rFonts w:ascii="Arial" w:eastAsia="Times New Roman" w:hAnsi="Arial" w:cs="Arial"/>
          <w:sz w:val="20"/>
          <w:szCs w:val="20"/>
          <w:lang w:eastAsia="en-GB"/>
        </w:rPr>
        <w:t xml:space="preserve"> for participants enrolling for the first time at any level. </w:t>
      </w:r>
    </w:p>
    <w:p w14:paraId="487E9F96" w14:textId="77777777" w:rsidR="00AC6038" w:rsidRDefault="00AC6038" w:rsidP="00464D9E">
      <w:pPr>
        <w:tabs>
          <w:tab w:val="left" w:pos="9000"/>
        </w:tabs>
        <w:spacing w:after="0" w:line="240" w:lineRule="auto"/>
        <w:ind w:right="71"/>
        <w:jc w:val="both"/>
        <w:rPr>
          <w:rFonts w:ascii="Arial" w:eastAsia="Times New Roman" w:hAnsi="Arial" w:cs="Arial"/>
          <w:sz w:val="20"/>
          <w:szCs w:val="20"/>
          <w:lang w:eastAsia="en-GB"/>
        </w:rPr>
      </w:pPr>
    </w:p>
    <w:p w14:paraId="2ACADA6D" w14:textId="2BF26A22" w:rsidR="00AC6038" w:rsidRDefault="00BF313B" w:rsidP="00464D9E">
      <w:pPr>
        <w:tabs>
          <w:tab w:val="left" w:pos="9000"/>
        </w:tabs>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For young people progressing to a new level this is not necessary, the leader can either ask for approval to be able to directly add levels themselves or </w:t>
      </w:r>
      <w:r w:rsidR="00AC6038">
        <w:rPr>
          <w:rFonts w:ascii="Arial" w:eastAsia="Times New Roman" w:hAnsi="Arial" w:cs="Arial"/>
          <w:sz w:val="20"/>
          <w:szCs w:val="20"/>
          <w:lang w:eastAsia="en-GB"/>
        </w:rPr>
        <w:t xml:space="preserve">the </w:t>
      </w:r>
      <w:r>
        <w:rPr>
          <w:rFonts w:ascii="Arial" w:eastAsia="Times New Roman" w:hAnsi="Arial" w:cs="Arial"/>
          <w:sz w:val="20"/>
          <w:szCs w:val="20"/>
          <w:lang w:eastAsia="en-GB"/>
        </w:rPr>
        <w:t xml:space="preserve"> </w:t>
      </w:r>
      <w:hyperlink r:id="rId63" w:history="1">
        <w:r w:rsidR="00AC6038" w:rsidRPr="00AC6038">
          <w:rPr>
            <w:rStyle w:val="Hyperlink"/>
            <w:rFonts w:ascii="Arial" w:eastAsia="Times New Roman" w:hAnsi="Arial" w:cs="Arial"/>
            <w:sz w:val="20"/>
            <w:szCs w:val="20"/>
            <w:lang w:eastAsia="en-GB"/>
          </w:rPr>
          <w:t>DofE Administrator</w:t>
        </w:r>
      </w:hyperlink>
      <w:r w:rsidR="00AC6038">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with the list of </w:t>
      </w:r>
      <w:r w:rsidR="006703D7">
        <w:rPr>
          <w:rFonts w:ascii="Arial" w:eastAsia="Times New Roman" w:hAnsi="Arial" w:cs="Arial"/>
          <w:sz w:val="20"/>
          <w:szCs w:val="20"/>
          <w:lang w:eastAsia="en-GB"/>
        </w:rPr>
        <w:t>eDofE</w:t>
      </w:r>
      <w:r>
        <w:rPr>
          <w:rFonts w:ascii="Arial" w:eastAsia="Times New Roman" w:hAnsi="Arial" w:cs="Arial"/>
          <w:sz w:val="20"/>
          <w:szCs w:val="20"/>
          <w:lang w:eastAsia="en-GB"/>
        </w:rPr>
        <w:t xml:space="preserve"> numbers for participants and the new level which they wish to progress too</w:t>
      </w:r>
      <w:r w:rsidR="002315F5">
        <w:rPr>
          <w:rFonts w:ascii="Arial" w:eastAsia="Times New Roman" w:hAnsi="Arial" w:cs="Arial"/>
          <w:sz w:val="20"/>
          <w:szCs w:val="20"/>
          <w:lang w:eastAsia="en-GB"/>
        </w:rPr>
        <w:t xml:space="preserve">. </w:t>
      </w:r>
    </w:p>
    <w:p w14:paraId="4A2E2B46" w14:textId="77777777" w:rsidR="00AC6038" w:rsidRDefault="00AC6038" w:rsidP="00464D9E">
      <w:pPr>
        <w:tabs>
          <w:tab w:val="left" w:pos="9000"/>
        </w:tabs>
        <w:spacing w:after="0" w:line="240" w:lineRule="auto"/>
        <w:ind w:right="71"/>
        <w:jc w:val="both"/>
        <w:rPr>
          <w:rFonts w:ascii="Arial" w:eastAsia="Times New Roman" w:hAnsi="Arial" w:cs="Arial"/>
          <w:sz w:val="20"/>
          <w:szCs w:val="20"/>
          <w:lang w:eastAsia="en-GB"/>
        </w:rPr>
      </w:pPr>
    </w:p>
    <w:p w14:paraId="5EAD17F8" w14:textId="7092E36E" w:rsidR="00464D9E" w:rsidRDefault="002315F5" w:rsidP="00464D9E">
      <w:pPr>
        <w:tabs>
          <w:tab w:val="left" w:pos="9000"/>
        </w:tabs>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I</w:t>
      </w:r>
      <w:r w:rsidR="00464D9E" w:rsidRPr="008A03D9">
        <w:rPr>
          <w:rFonts w:ascii="Arial" w:eastAsia="Times New Roman" w:hAnsi="Arial" w:cs="Arial"/>
          <w:sz w:val="20"/>
          <w:szCs w:val="20"/>
          <w:lang w:eastAsia="en-GB"/>
        </w:rPr>
        <w:t xml:space="preserve">t is the responsibility of the centre to keep </w:t>
      </w:r>
      <w:r w:rsidR="00BF313B">
        <w:rPr>
          <w:rFonts w:ascii="Arial" w:eastAsia="Times New Roman" w:hAnsi="Arial" w:cs="Arial"/>
          <w:sz w:val="20"/>
          <w:szCs w:val="20"/>
          <w:lang w:eastAsia="en-GB"/>
        </w:rPr>
        <w:t xml:space="preserve">a </w:t>
      </w:r>
      <w:r w:rsidR="00464D9E" w:rsidRPr="008A03D9">
        <w:rPr>
          <w:rFonts w:ascii="Arial" w:eastAsia="Times New Roman" w:hAnsi="Arial" w:cs="Arial"/>
          <w:sz w:val="20"/>
          <w:szCs w:val="20"/>
          <w:lang w:eastAsia="en-GB"/>
        </w:rPr>
        <w:t xml:space="preserve">copy </w:t>
      </w:r>
      <w:r w:rsidR="00BF313B">
        <w:rPr>
          <w:rFonts w:ascii="Arial" w:eastAsia="Times New Roman" w:hAnsi="Arial" w:cs="Arial"/>
          <w:sz w:val="20"/>
          <w:szCs w:val="20"/>
          <w:lang w:eastAsia="en-GB"/>
        </w:rPr>
        <w:t xml:space="preserve">of </w:t>
      </w:r>
      <w:hyperlink r:id="rId64" w:history="1">
        <w:r w:rsidR="00BF313B" w:rsidRPr="00B670C6">
          <w:rPr>
            <w:rStyle w:val="Hyperlink"/>
            <w:rFonts w:ascii="Arial" w:eastAsia="Times New Roman" w:hAnsi="Arial" w:cs="Arial"/>
            <w:sz w:val="20"/>
            <w:szCs w:val="20"/>
            <w:lang w:eastAsia="en-GB"/>
          </w:rPr>
          <w:t>DofE 3 Participant Enrolment Form</w:t>
        </w:r>
      </w:hyperlink>
      <w:r w:rsidR="00BF313B">
        <w:rPr>
          <w:rFonts w:ascii="Arial" w:eastAsia="Times New Roman" w:hAnsi="Arial" w:cs="Arial"/>
          <w:sz w:val="20"/>
          <w:szCs w:val="20"/>
          <w:lang w:eastAsia="en-GB"/>
        </w:rPr>
        <w:t xml:space="preserve"> </w:t>
      </w:r>
      <w:r w:rsidR="00464D9E" w:rsidRPr="008A03D9">
        <w:rPr>
          <w:rFonts w:ascii="Arial" w:eastAsia="Times New Roman" w:hAnsi="Arial" w:cs="Arial"/>
          <w:sz w:val="20"/>
          <w:szCs w:val="20"/>
          <w:lang w:eastAsia="en-GB"/>
        </w:rPr>
        <w:t xml:space="preserve">as per the </w:t>
      </w:r>
      <w:r w:rsidR="00C329DD">
        <w:rPr>
          <w:rFonts w:ascii="Arial" w:eastAsia="Times New Roman" w:hAnsi="Arial" w:cs="Arial"/>
          <w:sz w:val="20"/>
          <w:szCs w:val="20"/>
          <w:lang w:eastAsia="en-GB"/>
        </w:rPr>
        <w:t>Glasgow City Council GDPR protocols</w:t>
      </w:r>
      <w:r w:rsidR="00464D9E" w:rsidRPr="008A03D9">
        <w:rPr>
          <w:rFonts w:ascii="Arial" w:eastAsia="Times New Roman" w:hAnsi="Arial" w:cs="Arial"/>
          <w:sz w:val="20"/>
          <w:szCs w:val="20"/>
          <w:lang w:eastAsia="en-GB"/>
        </w:rPr>
        <w:t xml:space="preserve">.  Participant details will be registered on </w:t>
      </w:r>
      <w:r w:rsidR="006703D7">
        <w:rPr>
          <w:rFonts w:ascii="Arial" w:eastAsia="Times New Roman" w:hAnsi="Arial" w:cs="Arial"/>
          <w:sz w:val="20"/>
          <w:szCs w:val="20"/>
          <w:lang w:eastAsia="en-GB"/>
        </w:rPr>
        <w:t>eDofE</w:t>
      </w:r>
      <w:r w:rsidR="00464D9E" w:rsidRPr="008A03D9">
        <w:rPr>
          <w:rFonts w:ascii="Arial" w:eastAsia="Times New Roman" w:hAnsi="Arial" w:cs="Arial"/>
          <w:sz w:val="20"/>
          <w:szCs w:val="20"/>
          <w:lang w:eastAsia="en-GB"/>
        </w:rPr>
        <w:t>. All registration forms must record whether consent to media coverage has been obtained.</w:t>
      </w:r>
    </w:p>
    <w:p w14:paraId="5EAD17F9" w14:textId="77777777" w:rsidR="00464D9E" w:rsidRPr="008A03D9" w:rsidRDefault="00464D9E" w:rsidP="00464D9E">
      <w:pPr>
        <w:tabs>
          <w:tab w:val="left" w:pos="9000"/>
        </w:tabs>
        <w:spacing w:after="0" w:line="240" w:lineRule="auto"/>
        <w:ind w:right="71"/>
        <w:jc w:val="both"/>
        <w:rPr>
          <w:rFonts w:ascii="Arial" w:eastAsia="Times New Roman" w:hAnsi="Arial" w:cs="Arial"/>
          <w:sz w:val="20"/>
          <w:szCs w:val="20"/>
          <w:lang w:eastAsia="en-GB"/>
        </w:rPr>
      </w:pPr>
    </w:p>
    <w:p w14:paraId="5EAD17FB" w14:textId="3B5D9ED5" w:rsidR="007338BA" w:rsidRPr="00890B9A" w:rsidRDefault="00464D9E" w:rsidP="00890B9A">
      <w:pPr>
        <w:pStyle w:val="Heading7"/>
        <w:rPr>
          <w:b/>
          <w:bCs/>
          <w:lang w:eastAsia="en-GB"/>
        </w:rPr>
      </w:pPr>
      <w:bookmarkStart w:id="29" w:name="_Toc192669308"/>
      <w:r w:rsidRPr="00890B9A">
        <w:rPr>
          <w:b/>
          <w:bCs/>
          <w:lang w:eastAsia="en-GB"/>
        </w:rPr>
        <w:t xml:space="preserve">Step 7: Log in and choose </w:t>
      </w:r>
      <w:bookmarkEnd w:id="29"/>
      <w:r w:rsidR="008A758A" w:rsidRPr="00890B9A">
        <w:rPr>
          <w:b/>
          <w:bCs/>
          <w:lang w:eastAsia="en-GB"/>
        </w:rPr>
        <w:t>sections.</w:t>
      </w:r>
    </w:p>
    <w:p w14:paraId="5C1A1588" w14:textId="77777777" w:rsidR="00181E2A" w:rsidRPr="00181E2A" w:rsidRDefault="00181E2A" w:rsidP="00181E2A">
      <w:pPr>
        <w:spacing w:after="0" w:line="240" w:lineRule="auto"/>
        <w:rPr>
          <w:rFonts w:ascii="Arial" w:eastAsia="Times New Roman" w:hAnsi="Arial" w:cs="Arial"/>
          <w:b/>
          <w:sz w:val="20"/>
          <w:szCs w:val="20"/>
          <w:lang w:eastAsia="en-GB"/>
        </w:rPr>
      </w:pPr>
    </w:p>
    <w:p w14:paraId="5EAD17FC" w14:textId="02B55CC5" w:rsidR="007338BA" w:rsidRPr="008A03D9" w:rsidRDefault="007338BA" w:rsidP="008A03D9">
      <w:pPr>
        <w:tabs>
          <w:tab w:val="left" w:pos="9000"/>
        </w:tabs>
        <w:ind w:right="71"/>
        <w:jc w:val="both"/>
        <w:rPr>
          <w:rFonts w:ascii="Arial" w:hAnsi="Arial" w:cs="Arial"/>
          <w:sz w:val="20"/>
          <w:szCs w:val="20"/>
        </w:rPr>
      </w:pPr>
      <w:r w:rsidRPr="008A03D9">
        <w:rPr>
          <w:rFonts w:ascii="Arial" w:hAnsi="Arial" w:cs="Arial"/>
          <w:sz w:val="20"/>
          <w:szCs w:val="20"/>
        </w:rPr>
        <w:t xml:space="preserve">All participants must be registered on </w:t>
      </w:r>
      <w:r w:rsidR="006703D7">
        <w:rPr>
          <w:rFonts w:ascii="Arial" w:hAnsi="Arial" w:cs="Arial"/>
          <w:sz w:val="20"/>
          <w:szCs w:val="20"/>
        </w:rPr>
        <w:t>eDofE</w:t>
      </w:r>
      <w:r w:rsidRPr="008A03D9">
        <w:rPr>
          <w:rFonts w:ascii="Arial" w:hAnsi="Arial" w:cs="Arial"/>
          <w:sz w:val="20"/>
          <w:szCs w:val="20"/>
        </w:rPr>
        <w:t xml:space="preserve"> to participate in the </w:t>
      </w:r>
      <w:r w:rsidR="002315F5">
        <w:rPr>
          <w:rFonts w:ascii="Arial" w:hAnsi="Arial" w:cs="Arial"/>
          <w:sz w:val="20"/>
          <w:szCs w:val="20"/>
        </w:rPr>
        <w:t>DofE A</w:t>
      </w:r>
      <w:r w:rsidRPr="008A03D9">
        <w:rPr>
          <w:rFonts w:ascii="Arial" w:hAnsi="Arial" w:cs="Arial"/>
          <w:sz w:val="20"/>
          <w:szCs w:val="20"/>
        </w:rPr>
        <w:t xml:space="preserve">ward. It should be noted that </w:t>
      </w:r>
      <w:r w:rsidR="006703D7">
        <w:rPr>
          <w:rFonts w:ascii="Arial" w:hAnsi="Arial" w:cs="Arial"/>
          <w:sz w:val="20"/>
          <w:szCs w:val="20"/>
        </w:rPr>
        <w:t>eDofE</w:t>
      </w:r>
      <w:r w:rsidRPr="008A03D9">
        <w:rPr>
          <w:rFonts w:ascii="Arial" w:hAnsi="Arial" w:cs="Arial"/>
          <w:sz w:val="20"/>
          <w:szCs w:val="20"/>
        </w:rPr>
        <w:t xml:space="preserve">’s participant mobile website is </w:t>
      </w:r>
      <w:r w:rsidR="00A32687" w:rsidRPr="008A03D9">
        <w:rPr>
          <w:rFonts w:ascii="Arial" w:hAnsi="Arial" w:cs="Arial"/>
          <w:sz w:val="20"/>
          <w:szCs w:val="20"/>
        </w:rPr>
        <w:t>faster</w:t>
      </w:r>
      <w:r w:rsidRPr="008A03D9">
        <w:rPr>
          <w:rFonts w:ascii="Arial" w:hAnsi="Arial" w:cs="Arial"/>
          <w:sz w:val="20"/>
          <w:szCs w:val="20"/>
        </w:rPr>
        <w:t xml:space="preserve"> than the desktop version so using tablets or mobile phones to assist with evidence upload in classrooms though perhaps difficult to manage can be advantageous. </w:t>
      </w:r>
    </w:p>
    <w:p w14:paraId="5EAD17FD" w14:textId="77777777" w:rsidR="007338BA" w:rsidRPr="008A03D9" w:rsidRDefault="007338BA" w:rsidP="003E2F0A">
      <w:pPr>
        <w:numPr>
          <w:ilvl w:val="0"/>
          <w:numId w:val="20"/>
        </w:numPr>
        <w:spacing w:after="0" w:line="240" w:lineRule="auto"/>
        <w:jc w:val="both"/>
        <w:rPr>
          <w:rFonts w:ascii="Arial" w:hAnsi="Arial" w:cs="Arial"/>
          <w:sz w:val="20"/>
          <w:szCs w:val="20"/>
        </w:rPr>
      </w:pPr>
      <w:r w:rsidRPr="008A03D9">
        <w:rPr>
          <w:rFonts w:ascii="Arial" w:hAnsi="Arial" w:cs="Arial"/>
          <w:sz w:val="20"/>
          <w:szCs w:val="20"/>
        </w:rPr>
        <w:t>Once registered, participants will log in for the first time using their date of birth as a password. (07/04/94 becomes 07041994)</w:t>
      </w:r>
      <w:r w:rsidR="002315F5">
        <w:rPr>
          <w:rFonts w:ascii="Arial" w:hAnsi="Arial" w:cs="Arial"/>
          <w:sz w:val="20"/>
          <w:szCs w:val="20"/>
        </w:rPr>
        <w:t>. P</w:t>
      </w:r>
      <w:r w:rsidRPr="008A03D9">
        <w:rPr>
          <w:rFonts w:ascii="Arial" w:hAnsi="Arial" w:cs="Arial"/>
          <w:sz w:val="20"/>
          <w:szCs w:val="20"/>
        </w:rPr>
        <w:t>assword reset MUST now be set up with t</w:t>
      </w:r>
      <w:r w:rsidR="008A03D9">
        <w:rPr>
          <w:rFonts w:ascii="Arial" w:hAnsi="Arial" w:cs="Arial"/>
          <w:sz w:val="20"/>
          <w:szCs w:val="20"/>
        </w:rPr>
        <w:t>he participant’s email address an</w:t>
      </w:r>
      <w:r w:rsidR="002315F5">
        <w:rPr>
          <w:rFonts w:ascii="Arial" w:hAnsi="Arial" w:cs="Arial"/>
          <w:sz w:val="20"/>
          <w:szCs w:val="20"/>
        </w:rPr>
        <w:t>d</w:t>
      </w:r>
      <w:r w:rsidR="008A03D9">
        <w:rPr>
          <w:rFonts w:ascii="Arial" w:hAnsi="Arial" w:cs="Arial"/>
          <w:sz w:val="20"/>
          <w:szCs w:val="20"/>
        </w:rPr>
        <w:t xml:space="preserve"> the participants </w:t>
      </w:r>
      <w:r w:rsidR="002315F5">
        <w:rPr>
          <w:rFonts w:ascii="Arial" w:hAnsi="Arial" w:cs="Arial"/>
          <w:sz w:val="20"/>
          <w:szCs w:val="20"/>
        </w:rPr>
        <w:t>p</w:t>
      </w:r>
      <w:r w:rsidR="008A03D9">
        <w:rPr>
          <w:rFonts w:ascii="Arial" w:hAnsi="Arial" w:cs="Arial"/>
          <w:sz w:val="20"/>
          <w:szCs w:val="20"/>
        </w:rPr>
        <w:t>ostcode</w:t>
      </w:r>
      <w:r w:rsidR="002315F5">
        <w:rPr>
          <w:rFonts w:ascii="Arial" w:hAnsi="Arial" w:cs="Arial"/>
          <w:sz w:val="20"/>
          <w:szCs w:val="20"/>
        </w:rPr>
        <w:t xml:space="preserve"> in accordance </w:t>
      </w:r>
      <w:r w:rsidR="00C329DD">
        <w:rPr>
          <w:rFonts w:ascii="Arial" w:hAnsi="Arial" w:cs="Arial"/>
          <w:sz w:val="20"/>
          <w:szCs w:val="20"/>
        </w:rPr>
        <w:t>Glasgow City Council GDPR protocols</w:t>
      </w:r>
      <w:r w:rsidR="002315F5">
        <w:rPr>
          <w:rFonts w:ascii="Arial" w:hAnsi="Arial" w:cs="Arial"/>
          <w:sz w:val="20"/>
          <w:szCs w:val="20"/>
        </w:rPr>
        <w:t>,</w:t>
      </w:r>
    </w:p>
    <w:p w14:paraId="5EAD17FE" w14:textId="53A79455" w:rsidR="007338BA" w:rsidRPr="008A03D9" w:rsidRDefault="007338BA" w:rsidP="003E2F0A">
      <w:pPr>
        <w:numPr>
          <w:ilvl w:val="0"/>
          <w:numId w:val="20"/>
        </w:numPr>
        <w:spacing w:after="0" w:line="240" w:lineRule="auto"/>
        <w:jc w:val="both"/>
        <w:rPr>
          <w:rFonts w:ascii="Arial" w:hAnsi="Arial" w:cs="Arial"/>
          <w:sz w:val="20"/>
          <w:szCs w:val="20"/>
        </w:rPr>
      </w:pPr>
      <w:r w:rsidRPr="008A03D9">
        <w:rPr>
          <w:rFonts w:ascii="Arial" w:hAnsi="Arial" w:cs="Arial"/>
          <w:sz w:val="20"/>
          <w:szCs w:val="20"/>
        </w:rPr>
        <w:t xml:space="preserve">The participant will then complete personal details and change their password. The participant will also select memorable information to assist when they forget their password. The </w:t>
      </w:r>
      <w:r w:rsidR="008A758A" w:rsidRPr="008A03D9">
        <w:rPr>
          <w:rFonts w:ascii="Arial" w:hAnsi="Arial" w:cs="Arial"/>
          <w:sz w:val="20"/>
          <w:szCs w:val="20"/>
        </w:rPr>
        <w:t>participant’s</w:t>
      </w:r>
      <w:r w:rsidRPr="008A03D9">
        <w:rPr>
          <w:rFonts w:ascii="Arial" w:hAnsi="Arial" w:cs="Arial"/>
          <w:sz w:val="20"/>
          <w:szCs w:val="20"/>
        </w:rPr>
        <w:t xml:space="preserve"> account is now ready to use. Guidelines on how to use </w:t>
      </w:r>
      <w:r w:rsidR="006703D7">
        <w:rPr>
          <w:rFonts w:ascii="Arial" w:hAnsi="Arial" w:cs="Arial"/>
          <w:sz w:val="20"/>
          <w:szCs w:val="20"/>
        </w:rPr>
        <w:t>eDofE</w:t>
      </w:r>
      <w:r w:rsidRPr="008A03D9">
        <w:rPr>
          <w:rFonts w:ascii="Arial" w:hAnsi="Arial" w:cs="Arial"/>
          <w:sz w:val="20"/>
          <w:szCs w:val="20"/>
        </w:rPr>
        <w:t xml:space="preserve"> can be found in the resource section on </w:t>
      </w:r>
      <w:hyperlink r:id="rId65" w:history="1">
        <w:r w:rsidRPr="008A03D9">
          <w:rPr>
            <w:rStyle w:val="Hyperlink"/>
            <w:rFonts w:ascii="Arial" w:hAnsi="Arial" w:cs="Arial"/>
            <w:sz w:val="20"/>
            <w:szCs w:val="20"/>
          </w:rPr>
          <w:t>www.DofE.org</w:t>
        </w:r>
      </w:hyperlink>
    </w:p>
    <w:p w14:paraId="2DB94A1D" w14:textId="4E2E13EC" w:rsidR="00BF313B" w:rsidRPr="00BF313B" w:rsidRDefault="007338BA" w:rsidP="003E2F0A">
      <w:pPr>
        <w:numPr>
          <w:ilvl w:val="0"/>
          <w:numId w:val="20"/>
        </w:numPr>
        <w:spacing w:after="0" w:line="240" w:lineRule="auto"/>
        <w:jc w:val="both"/>
        <w:rPr>
          <w:rFonts w:ascii="Arial" w:hAnsi="Arial" w:cs="Arial"/>
          <w:sz w:val="20"/>
          <w:szCs w:val="20"/>
        </w:rPr>
      </w:pPr>
      <w:r w:rsidRPr="008A03D9">
        <w:rPr>
          <w:rFonts w:ascii="Arial" w:hAnsi="Arial" w:cs="Arial"/>
          <w:sz w:val="20"/>
          <w:szCs w:val="20"/>
        </w:rPr>
        <w:t xml:space="preserve">Minimum evidence on </w:t>
      </w:r>
      <w:r w:rsidR="006703D7">
        <w:rPr>
          <w:rFonts w:ascii="Arial" w:hAnsi="Arial" w:cs="Arial"/>
          <w:sz w:val="20"/>
          <w:szCs w:val="20"/>
        </w:rPr>
        <w:t>eDofE</w:t>
      </w:r>
      <w:r w:rsidRPr="008A03D9">
        <w:rPr>
          <w:rFonts w:ascii="Arial" w:hAnsi="Arial" w:cs="Arial"/>
          <w:sz w:val="20"/>
          <w:szCs w:val="20"/>
        </w:rPr>
        <w:t xml:space="preserve"> for a Participants award to be approved includes: 5 Photos, a log of dates attended, a reflection piece and an assessor’s report.</w:t>
      </w:r>
    </w:p>
    <w:p w14:paraId="5EAD1800" w14:textId="77777777" w:rsidR="00464D9E" w:rsidRPr="00464D9E" w:rsidRDefault="00464D9E" w:rsidP="00464D9E">
      <w:pPr>
        <w:spacing w:after="0" w:line="240" w:lineRule="auto"/>
        <w:rPr>
          <w:rFonts w:ascii="Arial" w:eastAsia="Times New Roman" w:hAnsi="Arial" w:cs="Arial"/>
          <w:b/>
          <w:szCs w:val="24"/>
          <w:lang w:eastAsia="en-GB"/>
        </w:rPr>
      </w:pPr>
    </w:p>
    <w:p w14:paraId="5EAD1801" w14:textId="6078CA98" w:rsidR="00464D9E" w:rsidRPr="00890B9A" w:rsidRDefault="00464D9E" w:rsidP="00890B9A">
      <w:pPr>
        <w:pStyle w:val="Heading7"/>
        <w:rPr>
          <w:b/>
          <w:bCs/>
          <w:lang w:eastAsia="en-GB"/>
        </w:rPr>
      </w:pPr>
      <w:bookmarkStart w:id="30" w:name="_Toc192669309"/>
      <w:r w:rsidRPr="00890B9A">
        <w:rPr>
          <w:b/>
          <w:bCs/>
          <w:lang w:eastAsia="en-GB"/>
        </w:rPr>
        <w:t xml:space="preserve">Step 8: Award </w:t>
      </w:r>
      <w:r w:rsidR="00965AE7" w:rsidRPr="00890B9A">
        <w:rPr>
          <w:b/>
          <w:bCs/>
          <w:lang w:eastAsia="en-GB"/>
        </w:rPr>
        <w:t xml:space="preserve">Approval </w:t>
      </w:r>
      <w:r w:rsidR="00A32687" w:rsidRPr="00890B9A">
        <w:rPr>
          <w:b/>
          <w:bCs/>
          <w:lang w:eastAsia="en-GB"/>
        </w:rPr>
        <w:t>and</w:t>
      </w:r>
      <w:r w:rsidR="00965AE7" w:rsidRPr="00890B9A">
        <w:rPr>
          <w:b/>
          <w:bCs/>
          <w:lang w:eastAsia="en-GB"/>
        </w:rPr>
        <w:t xml:space="preserve"> Submission for Verification</w:t>
      </w:r>
      <w:bookmarkEnd w:id="30"/>
    </w:p>
    <w:p w14:paraId="5EAD1802" w14:textId="77777777" w:rsidR="00464D9E" w:rsidRPr="00464D9E" w:rsidRDefault="00464D9E" w:rsidP="00464D9E">
      <w:pPr>
        <w:spacing w:after="0" w:line="240" w:lineRule="auto"/>
        <w:ind w:right="71"/>
        <w:jc w:val="both"/>
        <w:rPr>
          <w:rFonts w:ascii="Arial" w:eastAsia="Times New Roman" w:hAnsi="Arial" w:cs="Arial"/>
          <w:b/>
          <w:lang w:eastAsia="en-GB"/>
        </w:rPr>
      </w:pPr>
    </w:p>
    <w:p w14:paraId="5EAD1803" w14:textId="47989F71" w:rsidR="00464D9E" w:rsidRPr="00464D9E" w:rsidRDefault="00464D9E" w:rsidP="002315F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To complete each section of the Award, an assessor report must be submitted to the leader for approval. When all sections of the Award have been approved on </w:t>
      </w:r>
      <w:r w:rsidR="006703D7">
        <w:rPr>
          <w:rFonts w:ascii="Arial" w:eastAsia="Times New Roman" w:hAnsi="Arial" w:cs="Arial"/>
          <w:sz w:val="20"/>
          <w:szCs w:val="20"/>
          <w:lang w:eastAsia="en-GB"/>
        </w:rPr>
        <w:t>eDofE</w:t>
      </w:r>
      <w:r w:rsidRPr="00464D9E">
        <w:rPr>
          <w:rFonts w:ascii="Arial" w:eastAsia="Times New Roman" w:hAnsi="Arial" w:cs="Arial"/>
          <w:sz w:val="20"/>
          <w:szCs w:val="20"/>
          <w:lang w:eastAsia="en-GB"/>
        </w:rPr>
        <w:t xml:space="preserve"> by the group leader, the award will be forwarded to the Operating Authority for approval</w:t>
      </w:r>
      <w:r w:rsidR="002315F5">
        <w:rPr>
          <w:rFonts w:ascii="Arial" w:eastAsia="Times New Roman" w:hAnsi="Arial" w:cs="Arial"/>
          <w:sz w:val="20"/>
          <w:szCs w:val="20"/>
          <w:lang w:eastAsia="en-GB"/>
        </w:rPr>
        <w:t>. A</w:t>
      </w:r>
      <w:r w:rsidRPr="00464D9E">
        <w:rPr>
          <w:rFonts w:ascii="Arial" w:eastAsia="Times New Roman" w:hAnsi="Arial" w:cs="Arial"/>
          <w:sz w:val="20"/>
          <w:szCs w:val="20"/>
          <w:lang w:eastAsia="en-GB"/>
        </w:rPr>
        <w:t xml:space="preserve">t </w:t>
      </w:r>
      <w:r w:rsidR="002315F5">
        <w:rPr>
          <w:rFonts w:ascii="Arial" w:eastAsia="Times New Roman" w:hAnsi="Arial" w:cs="Arial"/>
          <w:sz w:val="20"/>
          <w:szCs w:val="20"/>
          <w:lang w:eastAsia="en-GB"/>
        </w:rPr>
        <w:t>G</w:t>
      </w:r>
      <w:r w:rsidRPr="00464D9E">
        <w:rPr>
          <w:rFonts w:ascii="Arial" w:eastAsia="Times New Roman" w:hAnsi="Arial" w:cs="Arial"/>
          <w:sz w:val="20"/>
          <w:szCs w:val="20"/>
          <w:lang w:eastAsia="en-GB"/>
        </w:rPr>
        <w:t>old level this will then also go through evidence checking to DofE Scotland office.</w:t>
      </w:r>
    </w:p>
    <w:p w14:paraId="5EAD1804" w14:textId="77777777" w:rsidR="00464D9E" w:rsidRPr="00464D9E" w:rsidRDefault="00464D9E">
      <w:pPr>
        <w:spacing w:after="0" w:line="240" w:lineRule="auto"/>
        <w:ind w:right="71"/>
        <w:jc w:val="both"/>
        <w:rPr>
          <w:rFonts w:ascii="Arial" w:eastAsia="Times New Roman" w:hAnsi="Arial" w:cs="Arial"/>
          <w:sz w:val="20"/>
          <w:szCs w:val="20"/>
          <w:lang w:eastAsia="en-GB"/>
        </w:rPr>
      </w:pPr>
    </w:p>
    <w:p w14:paraId="5EAD1805" w14:textId="6FB8E409" w:rsidR="00464D9E" w:rsidRPr="00890B9A" w:rsidRDefault="00464D9E" w:rsidP="00890B9A">
      <w:pPr>
        <w:pStyle w:val="Heading7"/>
        <w:rPr>
          <w:b/>
          <w:bCs/>
          <w:lang w:eastAsia="en-GB"/>
        </w:rPr>
      </w:pPr>
      <w:bookmarkStart w:id="31" w:name="_Toc192669310"/>
      <w:r w:rsidRPr="00890B9A">
        <w:rPr>
          <w:b/>
          <w:bCs/>
          <w:lang w:eastAsia="en-GB"/>
        </w:rPr>
        <w:t>Step 9: Award Completion</w:t>
      </w:r>
      <w:bookmarkEnd w:id="31"/>
    </w:p>
    <w:p w14:paraId="2311211C" w14:textId="77777777" w:rsidR="00181E2A" w:rsidRPr="00464D9E" w:rsidRDefault="00181E2A" w:rsidP="003C4DFE">
      <w:pPr>
        <w:spacing w:after="0" w:line="240" w:lineRule="auto"/>
        <w:jc w:val="both"/>
        <w:rPr>
          <w:rFonts w:ascii="Arial" w:eastAsia="Times New Roman" w:hAnsi="Arial" w:cs="Arial"/>
          <w:b/>
          <w:szCs w:val="24"/>
          <w:lang w:eastAsia="en-GB"/>
        </w:rPr>
      </w:pPr>
    </w:p>
    <w:p w14:paraId="5EAD1806" w14:textId="2E7899D2" w:rsidR="00464D9E" w:rsidRDefault="00464D9E" w:rsidP="003C4DF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It is important that the centre celebrate the achievement of the young people on their completion of the award</w:t>
      </w:r>
      <w:r w:rsidR="002315F5">
        <w:rPr>
          <w:rFonts w:ascii="Arial" w:eastAsia="Times New Roman" w:hAnsi="Arial" w:cs="Arial"/>
          <w:sz w:val="20"/>
          <w:szCs w:val="20"/>
          <w:lang w:eastAsia="en-GB"/>
        </w:rPr>
        <w:t>. T</w:t>
      </w:r>
      <w:r w:rsidRPr="00464D9E">
        <w:rPr>
          <w:rFonts w:ascii="Arial" w:eastAsia="Times New Roman" w:hAnsi="Arial" w:cs="Arial"/>
          <w:sz w:val="20"/>
          <w:szCs w:val="20"/>
          <w:lang w:eastAsia="en-GB"/>
        </w:rPr>
        <w:t xml:space="preserve">o </w:t>
      </w:r>
      <w:r w:rsidR="002315F5">
        <w:rPr>
          <w:rFonts w:ascii="Arial" w:eastAsia="Times New Roman" w:hAnsi="Arial" w:cs="Arial"/>
          <w:sz w:val="20"/>
          <w:szCs w:val="20"/>
          <w:lang w:eastAsia="en-GB"/>
        </w:rPr>
        <w:t>a</w:t>
      </w:r>
      <w:r w:rsidRPr="00464D9E">
        <w:rPr>
          <w:rFonts w:ascii="Arial" w:eastAsia="Times New Roman" w:hAnsi="Arial" w:cs="Arial"/>
          <w:sz w:val="20"/>
          <w:szCs w:val="20"/>
          <w:lang w:eastAsia="en-GB"/>
        </w:rPr>
        <w:t xml:space="preserve">ssist this the </w:t>
      </w:r>
      <w:r w:rsidR="00B670C6">
        <w:rPr>
          <w:rFonts w:ascii="Arial" w:eastAsia="Times New Roman" w:hAnsi="Arial" w:cs="Arial"/>
          <w:sz w:val="20"/>
          <w:szCs w:val="20"/>
          <w:lang w:eastAsia="en-GB"/>
        </w:rPr>
        <w:t xml:space="preserve">DofE Manager and DofE Development Coaches are available to attend each Schools Award Ceremony and take part in a way that suits the school, whether this is to deliver a speech, have a question and answer session, hand out certificates and get network with the young people and staff of the centre. We hope this increasingly personal approach will be better for the young people. With enough notice it may also be possible to invite representation from our Education Director and from DofE. </w:t>
      </w:r>
    </w:p>
    <w:p w14:paraId="5EAD1807" w14:textId="77777777" w:rsidR="00464D9E" w:rsidRDefault="00464D9E" w:rsidP="00464D9E">
      <w:pPr>
        <w:spacing w:after="0" w:line="240" w:lineRule="auto"/>
        <w:rPr>
          <w:rFonts w:ascii="Arial" w:eastAsia="Times New Roman" w:hAnsi="Arial" w:cs="Arial"/>
          <w:sz w:val="20"/>
          <w:szCs w:val="20"/>
          <w:lang w:eastAsia="en-GB"/>
        </w:rPr>
      </w:pPr>
    </w:p>
    <w:p w14:paraId="5EAD1808" w14:textId="1369DF94" w:rsidR="00BE5040" w:rsidRDefault="00BE5040" w:rsidP="00BE5040">
      <w:pPr>
        <w:spacing w:after="0" w:line="240" w:lineRule="auto"/>
        <w:rPr>
          <w:rFonts w:ascii="Arial" w:eastAsia="Times New Roman" w:hAnsi="Arial" w:cs="Arial"/>
          <w:b/>
          <w:bCs/>
          <w:sz w:val="24"/>
          <w:szCs w:val="26"/>
          <w:lang w:eastAsia="en-GB"/>
        </w:rPr>
      </w:pPr>
    </w:p>
    <w:p w14:paraId="5EAD1809" w14:textId="25F4FD8B" w:rsidR="007D2406" w:rsidRDefault="007D2406">
      <w:pPr>
        <w:rPr>
          <w:rFonts w:ascii="Arial" w:eastAsia="Times New Roman" w:hAnsi="Arial" w:cs="Arial"/>
          <w:b/>
          <w:bCs/>
          <w:sz w:val="24"/>
          <w:szCs w:val="26"/>
          <w:lang w:eastAsia="en-GB"/>
        </w:rPr>
      </w:pPr>
      <w:r>
        <w:rPr>
          <w:rFonts w:ascii="Arial" w:eastAsia="Times New Roman" w:hAnsi="Arial" w:cs="Arial"/>
          <w:b/>
          <w:bCs/>
          <w:sz w:val="24"/>
          <w:szCs w:val="26"/>
          <w:lang w:eastAsia="en-GB"/>
        </w:rPr>
        <w:br w:type="page"/>
      </w:r>
    </w:p>
    <w:p w14:paraId="5EAD1819" w14:textId="4E3A633E" w:rsidR="00464D9E" w:rsidRDefault="00464D9E" w:rsidP="00F51E59">
      <w:pPr>
        <w:pStyle w:val="Heading3"/>
      </w:pPr>
      <w:bookmarkStart w:id="32" w:name="_Toc192669311"/>
      <w:r w:rsidRPr="00464D9E">
        <w:lastRenderedPageBreak/>
        <w:t>1.6 Roles and Responsibilities</w:t>
      </w:r>
      <w:bookmarkEnd w:id="32"/>
    </w:p>
    <w:p w14:paraId="45E33012" w14:textId="77777777" w:rsidR="00092D66" w:rsidRDefault="00092D66" w:rsidP="00092D66">
      <w:pPr>
        <w:rPr>
          <w:lang w:eastAsia="en-GB"/>
        </w:rPr>
      </w:pPr>
    </w:p>
    <w:bookmarkStart w:id="33" w:name="_Toc192669312"/>
    <w:p w14:paraId="375BBE2C" w14:textId="77E6C2E5" w:rsidR="002D6596" w:rsidRPr="001459A3" w:rsidRDefault="00B670C6" w:rsidP="001459A3">
      <w:pPr>
        <w:pStyle w:val="Heading7"/>
        <w:rPr>
          <w:b/>
          <w:bCs/>
        </w:rPr>
      </w:pPr>
      <w:r>
        <w:rPr>
          <w:b/>
          <w:bCs/>
        </w:rPr>
        <w:fldChar w:fldCharType="begin"/>
      </w:r>
      <w:r>
        <w:rPr>
          <w:b/>
          <w:bCs/>
        </w:rPr>
        <w:instrText>HYPERLINK "mailto:viki.williams@glasgow.gov.uk"</w:instrText>
      </w:r>
      <w:r>
        <w:rPr>
          <w:b/>
          <w:bCs/>
        </w:rPr>
      </w:r>
      <w:r>
        <w:rPr>
          <w:b/>
          <w:bCs/>
        </w:rPr>
        <w:fldChar w:fldCharType="separate"/>
      </w:r>
      <w:r w:rsidR="00092D66" w:rsidRPr="00B670C6">
        <w:rPr>
          <w:rStyle w:val="Hyperlink"/>
          <w:b/>
          <w:bCs/>
        </w:rPr>
        <w:t>DofE Manager</w:t>
      </w:r>
      <w:bookmarkEnd w:id="33"/>
      <w:r>
        <w:rPr>
          <w:b/>
          <w:bCs/>
        </w:rPr>
        <w:fldChar w:fldCharType="end"/>
      </w:r>
    </w:p>
    <w:p w14:paraId="781F3799" w14:textId="77777777" w:rsidR="002D6596" w:rsidRPr="008A758A" w:rsidRDefault="00092D66" w:rsidP="00092D66">
      <w:pPr>
        <w:rPr>
          <w:rFonts w:ascii="Arial" w:hAnsi="Arial" w:cs="Arial"/>
          <w:sz w:val="20"/>
          <w:szCs w:val="20"/>
          <w:lang w:eastAsia="en-GB"/>
        </w:rPr>
      </w:pPr>
      <w:r w:rsidRPr="008A758A">
        <w:rPr>
          <w:rFonts w:ascii="Arial" w:hAnsi="Arial" w:cs="Arial"/>
          <w:sz w:val="20"/>
          <w:szCs w:val="20"/>
          <w:lang w:eastAsia="en-GB"/>
        </w:rPr>
        <w:t xml:space="preserve">Authorises awards, staff approval and training. The manager also has a team of Development Coaches, Administrators and </w:t>
      </w:r>
      <w:r w:rsidR="002D6596" w:rsidRPr="008A758A">
        <w:rPr>
          <w:rFonts w:ascii="Arial" w:hAnsi="Arial" w:cs="Arial"/>
          <w:sz w:val="20"/>
          <w:szCs w:val="20"/>
          <w:lang w:eastAsia="en-GB"/>
        </w:rPr>
        <w:t>Workers</w:t>
      </w:r>
      <w:r w:rsidRPr="008A758A">
        <w:rPr>
          <w:rFonts w:ascii="Arial" w:hAnsi="Arial" w:cs="Arial"/>
          <w:sz w:val="20"/>
          <w:szCs w:val="20"/>
          <w:lang w:eastAsia="en-GB"/>
        </w:rPr>
        <w:t xml:space="preserve"> who support the delivery of DofE programmes and who may be primary contacts for DofE centres. </w:t>
      </w:r>
    </w:p>
    <w:bookmarkStart w:id="34" w:name="_Toc192669313"/>
    <w:p w14:paraId="458647FD" w14:textId="37AEF35E" w:rsidR="002D6596" w:rsidRPr="001459A3" w:rsidRDefault="00B670C6" w:rsidP="001459A3">
      <w:pPr>
        <w:pStyle w:val="Heading7"/>
        <w:rPr>
          <w:b/>
          <w:bCs/>
        </w:rPr>
      </w:pPr>
      <w:r>
        <w:rPr>
          <w:b/>
          <w:bCs/>
        </w:rPr>
        <w:fldChar w:fldCharType="begin"/>
      </w:r>
      <w:r>
        <w:rPr>
          <w:b/>
          <w:bCs/>
        </w:rPr>
        <w:instrText>HYPERLINK  \l "_1.1_Glasgow_DofE"</w:instrText>
      </w:r>
      <w:r>
        <w:rPr>
          <w:b/>
          <w:bCs/>
        </w:rPr>
      </w:r>
      <w:r>
        <w:rPr>
          <w:b/>
          <w:bCs/>
        </w:rPr>
        <w:fldChar w:fldCharType="separate"/>
      </w:r>
      <w:r w:rsidR="00092D66" w:rsidRPr="00B670C6">
        <w:rPr>
          <w:rStyle w:val="Hyperlink"/>
          <w:b/>
          <w:bCs/>
        </w:rPr>
        <w:t xml:space="preserve">DofE Development </w:t>
      </w:r>
      <w:r w:rsidR="001459A3" w:rsidRPr="00B670C6">
        <w:rPr>
          <w:rStyle w:val="Hyperlink"/>
          <w:b/>
          <w:bCs/>
        </w:rPr>
        <w:t>Coaches</w:t>
      </w:r>
      <w:bookmarkEnd w:id="34"/>
      <w:r>
        <w:rPr>
          <w:b/>
          <w:bCs/>
        </w:rPr>
        <w:fldChar w:fldCharType="end"/>
      </w:r>
    </w:p>
    <w:p w14:paraId="6D7CEB4E" w14:textId="51171272" w:rsidR="001459A3" w:rsidRPr="008A758A" w:rsidRDefault="00092D66" w:rsidP="00092D66">
      <w:pPr>
        <w:rPr>
          <w:rFonts w:ascii="Arial" w:hAnsi="Arial" w:cs="Arial"/>
          <w:sz w:val="20"/>
          <w:szCs w:val="20"/>
          <w:lang w:eastAsia="en-GB"/>
        </w:rPr>
      </w:pPr>
      <w:r w:rsidRPr="008A758A">
        <w:rPr>
          <w:rFonts w:ascii="Arial" w:hAnsi="Arial" w:cs="Arial"/>
          <w:sz w:val="20"/>
          <w:szCs w:val="20"/>
          <w:lang w:eastAsia="en-GB"/>
        </w:rPr>
        <w:t>Support existing mainstream and Additional Support Needs (ASN) groups and to help to establish new groups.</w:t>
      </w:r>
      <w:r w:rsidR="002D6596" w:rsidRPr="008A758A">
        <w:rPr>
          <w:rFonts w:ascii="Arial" w:hAnsi="Arial" w:cs="Arial"/>
          <w:sz w:val="20"/>
          <w:szCs w:val="20"/>
          <w:lang w:eastAsia="en-GB"/>
        </w:rPr>
        <w:t xml:space="preserve"> They are first </w:t>
      </w:r>
      <w:r w:rsidRPr="008A758A">
        <w:rPr>
          <w:rFonts w:ascii="Arial" w:hAnsi="Arial" w:cs="Arial"/>
          <w:sz w:val="20"/>
          <w:szCs w:val="20"/>
          <w:lang w:eastAsia="en-GB"/>
        </w:rPr>
        <w:t xml:space="preserve">point of contact in relation to DofE Award and provides direct advice and support to staff, volunteers, participants and parents on all aspects of programme delivery. </w:t>
      </w:r>
      <w:r w:rsidR="002D6596" w:rsidRPr="008A758A">
        <w:rPr>
          <w:rFonts w:ascii="Arial" w:hAnsi="Arial" w:cs="Arial"/>
          <w:sz w:val="20"/>
          <w:szCs w:val="20"/>
          <w:lang w:eastAsia="en-GB"/>
        </w:rPr>
        <w:t xml:space="preserve">They provide approval </w:t>
      </w:r>
      <w:r w:rsidRPr="008A758A">
        <w:rPr>
          <w:rFonts w:ascii="Arial" w:hAnsi="Arial" w:cs="Arial"/>
          <w:sz w:val="20"/>
          <w:szCs w:val="20"/>
          <w:lang w:eastAsia="en-GB"/>
        </w:rPr>
        <w:t xml:space="preserve">of Expedition paperwork. </w:t>
      </w:r>
      <w:r w:rsidR="001459A3" w:rsidRPr="008A758A">
        <w:rPr>
          <w:rFonts w:ascii="Arial" w:hAnsi="Arial" w:cs="Arial"/>
          <w:sz w:val="20"/>
          <w:szCs w:val="20"/>
          <w:lang w:eastAsia="en-GB"/>
        </w:rPr>
        <w:t xml:space="preserve">They Ensure processes for the store are in place. </w:t>
      </w:r>
    </w:p>
    <w:bookmarkStart w:id="35" w:name="_Toc192669314"/>
    <w:p w14:paraId="1FEC9B9B" w14:textId="49E698AF" w:rsidR="001459A3" w:rsidRPr="001459A3" w:rsidRDefault="00B670C6" w:rsidP="001459A3">
      <w:pPr>
        <w:pStyle w:val="Heading7"/>
        <w:rPr>
          <w:b/>
          <w:bCs/>
        </w:rPr>
      </w:pPr>
      <w:r>
        <w:rPr>
          <w:b/>
          <w:bCs/>
        </w:rPr>
        <w:fldChar w:fldCharType="begin"/>
      </w:r>
      <w:r>
        <w:rPr>
          <w:b/>
          <w:bCs/>
        </w:rPr>
        <w:instrText>HYPERLINK "mailto:michael.harkins@glasgow.gov.uk"</w:instrText>
      </w:r>
      <w:r>
        <w:rPr>
          <w:b/>
          <w:bCs/>
        </w:rPr>
      </w:r>
      <w:r>
        <w:rPr>
          <w:b/>
          <w:bCs/>
        </w:rPr>
        <w:fldChar w:fldCharType="separate"/>
      </w:r>
      <w:r w:rsidR="00092D66" w:rsidRPr="00B670C6">
        <w:rPr>
          <w:rStyle w:val="Hyperlink"/>
          <w:b/>
          <w:bCs/>
        </w:rPr>
        <w:t xml:space="preserve">DofE </w:t>
      </w:r>
      <w:r w:rsidR="001459A3" w:rsidRPr="00B670C6">
        <w:rPr>
          <w:rStyle w:val="Hyperlink"/>
          <w:b/>
          <w:bCs/>
        </w:rPr>
        <w:t>Administrator</w:t>
      </w:r>
      <w:bookmarkEnd w:id="35"/>
      <w:r>
        <w:rPr>
          <w:b/>
          <w:bCs/>
        </w:rPr>
        <w:fldChar w:fldCharType="end"/>
      </w:r>
    </w:p>
    <w:p w14:paraId="292E9D57" w14:textId="0AF45A5C" w:rsidR="00092D66" w:rsidRDefault="00092D66" w:rsidP="00092D66">
      <w:pPr>
        <w:rPr>
          <w:rFonts w:ascii="Arial" w:hAnsi="Arial" w:cs="Arial"/>
          <w:lang w:eastAsia="en-GB"/>
        </w:rPr>
      </w:pPr>
      <w:r w:rsidRPr="008A758A">
        <w:rPr>
          <w:rFonts w:ascii="Arial" w:hAnsi="Arial" w:cs="Arial"/>
          <w:sz w:val="20"/>
          <w:szCs w:val="20"/>
          <w:lang w:eastAsia="en-GB"/>
        </w:rPr>
        <w:t xml:space="preserve">Manages the enrolment of </w:t>
      </w:r>
      <w:r w:rsidR="001459A3" w:rsidRPr="008A758A">
        <w:rPr>
          <w:rFonts w:ascii="Arial" w:hAnsi="Arial" w:cs="Arial"/>
          <w:sz w:val="20"/>
          <w:szCs w:val="20"/>
          <w:lang w:eastAsia="en-GB"/>
        </w:rPr>
        <w:t xml:space="preserve">leaders </w:t>
      </w:r>
      <w:r w:rsidRPr="008A758A">
        <w:rPr>
          <w:rFonts w:ascii="Arial" w:hAnsi="Arial" w:cs="Arial"/>
          <w:sz w:val="20"/>
          <w:szCs w:val="20"/>
          <w:lang w:eastAsia="en-GB"/>
        </w:rPr>
        <w:t xml:space="preserve">and </w:t>
      </w:r>
      <w:r w:rsidR="008A758A" w:rsidRPr="008A758A">
        <w:rPr>
          <w:rFonts w:ascii="Arial" w:hAnsi="Arial" w:cs="Arial"/>
          <w:sz w:val="20"/>
          <w:szCs w:val="20"/>
          <w:lang w:eastAsia="en-GB"/>
        </w:rPr>
        <w:t>participants and</w:t>
      </w:r>
      <w:r w:rsidRPr="008A758A">
        <w:rPr>
          <w:rFonts w:ascii="Arial" w:hAnsi="Arial" w:cs="Arial"/>
          <w:sz w:val="20"/>
          <w:szCs w:val="20"/>
          <w:lang w:eastAsia="en-GB"/>
        </w:rPr>
        <w:t xml:space="preserve"> maintains accurate records of all involved in the Licensed Organisations’ DofE programmes</w:t>
      </w:r>
      <w:r w:rsidRPr="002D6596">
        <w:rPr>
          <w:rFonts w:ascii="Arial" w:hAnsi="Arial" w:cs="Arial"/>
          <w:lang w:eastAsia="en-GB"/>
        </w:rPr>
        <w:t>.</w:t>
      </w:r>
    </w:p>
    <w:bookmarkStart w:id="36" w:name="_Toc192669315"/>
    <w:p w14:paraId="0B21582D" w14:textId="46C01844" w:rsidR="001459A3" w:rsidRPr="001459A3" w:rsidRDefault="00B670C6" w:rsidP="001459A3">
      <w:pPr>
        <w:pStyle w:val="Heading7"/>
        <w:rPr>
          <w:b/>
          <w:bCs/>
        </w:rPr>
      </w:pPr>
      <w:r>
        <w:rPr>
          <w:b/>
          <w:bCs/>
        </w:rPr>
        <w:fldChar w:fldCharType="begin"/>
      </w:r>
      <w:r>
        <w:rPr>
          <w:b/>
          <w:bCs/>
        </w:rPr>
        <w:instrText>HYPERLINK "mailto:daniel.castro@glasgow.gov.uk"</w:instrText>
      </w:r>
      <w:r>
        <w:rPr>
          <w:b/>
          <w:bCs/>
        </w:rPr>
      </w:r>
      <w:r>
        <w:rPr>
          <w:b/>
          <w:bCs/>
        </w:rPr>
        <w:fldChar w:fldCharType="separate"/>
      </w:r>
      <w:r w:rsidR="001459A3" w:rsidRPr="00B670C6">
        <w:rPr>
          <w:rStyle w:val="Hyperlink"/>
          <w:b/>
          <w:bCs/>
        </w:rPr>
        <w:t>DofE</w:t>
      </w:r>
      <w:r>
        <w:rPr>
          <w:rStyle w:val="Hyperlink"/>
          <w:b/>
          <w:bCs/>
        </w:rPr>
        <w:t xml:space="preserve"> Operations Assistant:</w:t>
      </w:r>
      <w:r w:rsidR="001459A3" w:rsidRPr="00B670C6">
        <w:rPr>
          <w:rStyle w:val="Hyperlink"/>
          <w:b/>
          <w:bCs/>
        </w:rPr>
        <w:t xml:space="preserve"> Store Person</w:t>
      </w:r>
      <w:bookmarkEnd w:id="36"/>
      <w:r>
        <w:rPr>
          <w:b/>
          <w:bCs/>
        </w:rPr>
        <w:fldChar w:fldCharType="end"/>
      </w:r>
    </w:p>
    <w:p w14:paraId="067BB3F0" w14:textId="3E5CDD23" w:rsidR="001459A3" w:rsidRPr="008A758A" w:rsidRDefault="001459A3" w:rsidP="001459A3">
      <w:pPr>
        <w:rPr>
          <w:rFonts w:ascii="Arial" w:hAnsi="Arial" w:cs="Arial"/>
          <w:sz w:val="20"/>
          <w:szCs w:val="20"/>
          <w:lang w:eastAsia="en-GB"/>
        </w:rPr>
      </w:pPr>
      <w:r w:rsidRPr="008A758A">
        <w:rPr>
          <w:rFonts w:ascii="Arial" w:hAnsi="Arial" w:cs="Arial"/>
          <w:sz w:val="20"/>
          <w:szCs w:val="20"/>
          <w:lang w:eastAsia="en-GB"/>
        </w:rPr>
        <w:t>Checks in and out store equipment and ensures that equipment is kept at the highest standard for going out on expeditions.</w:t>
      </w:r>
    </w:p>
    <w:p w14:paraId="2523278C" w14:textId="77777777" w:rsidR="001459A3" w:rsidRPr="001459A3" w:rsidRDefault="001459A3" w:rsidP="001459A3">
      <w:pPr>
        <w:pStyle w:val="Heading7"/>
        <w:rPr>
          <w:b/>
          <w:bCs/>
        </w:rPr>
      </w:pPr>
      <w:bookmarkStart w:id="37" w:name="_Toc192669316"/>
      <w:r w:rsidRPr="001459A3">
        <w:rPr>
          <w:b/>
          <w:bCs/>
        </w:rPr>
        <w:t>DofE Co-ordinator</w:t>
      </w:r>
      <w:bookmarkEnd w:id="37"/>
      <w:r w:rsidRPr="001459A3">
        <w:rPr>
          <w:b/>
          <w:bCs/>
        </w:rPr>
        <w:t xml:space="preserve"> </w:t>
      </w:r>
    </w:p>
    <w:p w14:paraId="6AB2E993" w14:textId="71EC7E97" w:rsidR="001459A3" w:rsidRPr="008A758A" w:rsidRDefault="001459A3" w:rsidP="001459A3">
      <w:pPr>
        <w:rPr>
          <w:rFonts w:ascii="Arial" w:hAnsi="Arial" w:cs="Arial"/>
          <w:sz w:val="20"/>
          <w:szCs w:val="20"/>
          <w:lang w:eastAsia="en-GB"/>
        </w:rPr>
      </w:pPr>
      <w:r w:rsidRPr="008A758A">
        <w:rPr>
          <w:rFonts w:ascii="Arial" w:hAnsi="Arial" w:cs="Arial"/>
          <w:sz w:val="20"/>
          <w:szCs w:val="20"/>
          <w:lang w:eastAsia="en-GB"/>
        </w:rPr>
        <w:t xml:space="preserve">This person is the main contact for a DofE centre - for participants, parents, Development Workers and any other professionals. They support all groups and Leaders within a centre and will liaise with DofE Award Development Coaches. In some instance Centre Coordinators may also be DofE Leaders. </w:t>
      </w:r>
    </w:p>
    <w:p w14:paraId="3B615D38" w14:textId="77777777" w:rsidR="001459A3" w:rsidRPr="001459A3" w:rsidRDefault="001459A3" w:rsidP="001459A3">
      <w:pPr>
        <w:pStyle w:val="Heading7"/>
      </w:pPr>
      <w:bookmarkStart w:id="38" w:name="_Toc192669317"/>
      <w:r w:rsidRPr="001459A3">
        <w:rPr>
          <w:rStyle w:val="Heading3Char"/>
          <w:rFonts w:cs="Times New Roman"/>
          <w:sz w:val="24"/>
          <w:szCs w:val="24"/>
          <w:lang w:eastAsia="en-US"/>
        </w:rPr>
        <w:t>DofE Leader</w:t>
      </w:r>
      <w:bookmarkEnd w:id="38"/>
      <w:r w:rsidRPr="001459A3">
        <w:t xml:space="preserve"> </w:t>
      </w:r>
    </w:p>
    <w:p w14:paraId="70941165" w14:textId="154EBCFF" w:rsidR="001459A3" w:rsidRPr="008A758A" w:rsidRDefault="001459A3" w:rsidP="001459A3">
      <w:pPr>
        <w:spacing w:after="0"/>
        <w:rPr>
          <w:rFonts w:ascii="Arial" w:hAnsi="Arial" w:cs="Arial"/>
          <w:sz w:val="20"/>
          <w:szCs w:val="20"/>
          <w:lang w:eastAsia="en-GB"/>
        </w:rPr>
      </w:pPr>
      <w:r w:rsidRPr="008A758A">
        <w:rPr>
          <w:rFonts w:ascii="Arial" w:hAnsi="Arial" w:cs="Arial"/>
          <w:sz w:val="20"/>
          <w:szCs w:val="20"/>
          <w:lang w:eastAsia="en-GB"/>
        </w:rPr>
        <w:t xml:space="preserve">This person is the adult responsible for a DofE group. They lead, guide, encourage and support young people to agree their programme choices, verify evidence and assess sections of their programme in </w:t>
      </w:r>
      <w:r w:rsidR="006703D7" w:rsidRPr="008A758A">
        <w:rPr>
          <w:rFonts w:ascii="Arial" w:hAnsi="Arial" w:cs="Arial"/>
          <w:sz w:val="20"/>
          <w:szCs w:val="20"/>
          <w:lang w:eastAsia="en-GB"/>
        </w:rPr>
        <w:t>eDofE</w:t>
      </w:r>
      <w:r w:rsidRPr="008A758A">
        <w:rPr>
          <w:rFonts w:ascii="Arial" w:hAnsi="Arial" w:cs="Arial"/>
          <w:sz w:val="20"/>
          <w:szCs w:val="20"/>
          <w:lang w:eastAsia="en-GB"/>
        </w:rPr>
        <w:t>. Leaders may also undertake a number of other roles - such as Co-ordinator, Assessor, Supervisor or Expedition Supervisor depending on their unit and their personal experience.</w:t>
      </w:r>
    </w:p>
    <w:p w14:paraId="25AA04AC" w14:textId="77777777" w:rsidR="001459A3" w:rsidRPr="001459A3" w:rsidRDefault="00464D9E" w:rsidP="001459A3">
      <w:pPr>
        <w:pStyle w:val="Heading7"/>
        <w:rPr>
          <w:b/>
          <w:bCs/>
        </w:rPr>
      </w:pPr>
      <w:bookmarkStart w:id="39" w:name="_Toc192669318"/>
      <w:r w:rsidRPr="001459A3">
        <w:rPr>
          <w:b/>
          <w:bCs/>
        </w:rPr>
        <w:t>Expedition Supervisor</w:t>
      </w:r>
      <w:bookmarkEnd w:id="39"/>
    </w:p>
    <w:p w14:paraId="5EAD181C" w14:textId="59B23BB9" w:rsidR="00464D9E" w:rsidRPr="001459A3" w:rsidRDefault="00464D9E" w:rsidP="001459A3">
      <w:pPr>
        <w:pStyle w:val="Heading3"/>
        <w:rPr>
          <w:b w:val="0"/>
          <w:bCs w:val="0"/>
        </w:rPr>
      </w:pPr>
      <w:bookmarkStart w:id="40" w:name="_Toc192669319"/>
      <w:r w:rsidRPr="001459A3">
        <w:rPr>
          <w:b w:val="0"/>
          <w:bCs w:val="0"/>
          <w:sz w:val="20"/>
          <w:szCs w:val="20"/>
        </w:rPr>
        <w:t xml:space="preserve">The </w:t>
      </w:r>
      <w:r w:rsidR="00E257EF" w:rsidRPr="001459A3">
        <w:rPr>
          <w:b w:val="0"/>
          <w:bCs w:val="0"/>
          <w:sz w:val="20"/>
          <w:szCs w:val="20"/>
        </w:rPr>
        <w:t xml:space="preserve">Expedition </w:t>
      </w:r>
      <w:r w:rsidRPr="001459A3">
        <w:rPr>
          <w:b w:val="0"/>
          <w:bCs w:val="0"/>
          <w:sz w:val="20"/>
          <w:szCs w:val="20"/>
        </w:rPr>
        <w:t xml:space="preserve">supervisor has overall responsibility for the group whilst on an </w:t>
      </w:r>
      <w:r w:rsidR="00E257EF" w:rsidRPr="001459A3">
        <w:rPr>
          <w:b w:val="0"/>
          <w:bCs w:val="0"/>
          <w:sz w:val="20"/>
          <w:szCs w:val="20"/>
        </w:rPr>
        <w:t>E</w:t>
      </w:r>
      <w:r w:rsidRPr="001459A3">
        <w:rPr>
          <w:b w:val="0"/>
          <w:bCs w:val="0"/>
          <w:sz w:val="20"/>
          <w:szCs w:val="20"/>
        </w:rPr>
        <w:t>xpedition. This responsibility includes the health, safety and welfare of all participants in the group.</w:t>
      </w:r>
      <w:bookmarkEnd w:id="40"/>
      <w:r w:rsidRPr="001459A3">
        <w:rPr>
          <w:b w:val="0"/>
          <w:bCs w:val="0"/>
          <w:sz w:val="20"/>
          <w:szCs w:val="20"/>
        </w:rPr>
        <w:t xml:space="preserve"> </w:t>
      </w:r>
    </w:p>
    <w:p w14:paraId="5EAD181D" w14:textId="77777777" w:rsidR="00464D9E" w:rsidRPr="00464D9E" w:rsidRDefault="00464D9E">
      <w:pPr>
        <w:shd w:val="clear" w:color="auto" w:fill="FFFFFF"/>
        <w:spacing w:after="0" w:line="240" w:lineRule="auto"/>
        <w:ind w:right="360"/>
        <w:jc w:val="both"/>
        <w:rPr>
          <w:rFonts w:ascii="Arial" w:eastAsia="Times New Roman" w:hAnsi="Arial" w:cs="Arial"/>
          <w:color w:val="000000"/>
          <w:sz w:val="20"/>
          <w:szCs w:val="20"/>
          <w:lang w:eastAsia="en-GB"/>
        </w:rPr>
      </w:pPr>
    </w:p>
    <w:p w14:paraId="5EAD181E" w14:textId="77777777" w:rsidR="00464D9E" w:rsidRPr="00464D9E" w:rsidRDefault="00464D9E">
      <w:p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w:t>
      </w:r>
      <w:r w:rsidR="00E257EF">
        <w:rPr>
          <w:rFonts w:ascii="Arial" w:eastAsia="Times New Roman" w:hAnsi="Arial" w:cs="Arial"/>
          <w:sz w:val="20"/>
          <w:szCs w:val="20"/>
          <w:lang w:eastAsia="en-GB"/>
        </w:rPr>
        <w:t xml:space="preserve">Expedition </w:t>
      </w:r>
      <w:r w:rsidRPr="00464D9E">
        <w:rPr>
          <w:rFonts w:ascii="Arial" w:eastAsia="Times New Roman" w:hAnsi="Arial" w:cs="Arial"/>
          <w:sz w:val="20"/>
          <w:szCs w:val="20"/>
          <w:lang w:eastAsia="en-GB"/>
        </w:rPr>
        <w:t>supervisor must:</w:t>
      </w:r>
    </w:p>
    <w:p w14:paraId="5EAD181F" w14:textId="77777777" w:rsidR="00464D9E" w:rsidRPr="00464D9E" w:rsidRDefault="00464D9E" w:rsidP="003E2F0A">
      <w:pPr>
        <w:numPr>
          <w:ilvl w:val="0"/>
          <w:numId w:val="9"/>
        </w:num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Undertake appropriate training from the modular training framework.</w:t>
      </w:r>
    </w:p>
    <w:p w14:paraId="5EAD1820" w14:textId="77777777" w:rsidR="00464D9E" w:rsidRPr="00464D9E" w:rsidRDefault="00464D9E" w:rsidP="003E2F0A">
      <w:pPr>
        <w:numPr>
          <w:ilvl w:val="0"/>
          <w:numId w:val="9"/>
        </w:num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Hold the appropriate technical qualification for the mode of transport and terrain which they are in as </w:t>
      </w:r>
      <w:r w:rsidR="00E257EF">
        <w:rPr>
          <w:rFonts w:ascii="Arial" w:eastAsia="Times New Roman" w:hAnsi="Arial" w:cs="Arial"/>
          <w:sz w:val="20"/>
          <w:szCs w:val="20"/>
          <w:lang w:eastAsia="en-GB"/>
        </w:rPr>
        <w:t>d</w:t>
      </w:r>
      <w:r w:rsidRPr="00464D9E">
        <w:rPr>
          <w:rFonts w:ascii="Arial" w:eastAsia="Times New Roman" w:hAnsi="Arial" w:cs="Arial"/>
          <w:sz w:val="20"/>
          <w:szCs w:val="20"/>
          <w:lang w:eastAsia="en-GB"/>
        </w:rPr>
        <w:t>esignated in Section 4</w:t>
      </w:r>
      <w:r w:rsidR="00E257EF">
        <w:rPr>
          <w:rFonts w:ascii="Arial" w:eastAsia="Times New Roman" w:hAnsi="Arial" w:cs="Arial"/>
          <w:sz w:val="20"/>
          <w:szCs w:val="20"/>
          <w:lang w:eastAsia="en-GB"/>
        </w:rPr>
        <w:t xml:space="preserve"> of these Operating Procedures</w:t>
      </w:r>
      <w:r w:rsidRPr="00464D9E">
        <w:rPr>
          <w:rFonts w:ascii="Arial" w:eastAsia="Times New Roman" w:hAnsi="Arial" w:cs="Arial"/>
          <w:sz w:val="20"/>
          <w:szCs w:val="20"/>
          <w:lang w:eastAsia="en-GB"/>
        </w:rPr>
        <w:t xml:space="preserve">. </w:t>
      </w:r>
    </w:p>
    <w:p w14:paraId="5EAD1821" w14:textId="77777777" w:rsidR="00464D9E" w:rsidRPr="00464D9E" w:rsidRDefault="00464D9E" w:rsidP="003E2F0A">
      <w:pPr>
        <w:numPr>
          <w:ilvl w:val="0"/>
          <w:numId w:val="9"/>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Hold the appropriate first aid certificate required as governed by the national governing body of the technical qualification that they hold. </w:t>
      </w:r>
    </w:p>
    <w:p w14:paraId="5EAD1823" w14:textId="4980CCD5" w:rsidR="00464D9E" w:rsidRPr="001459A3" w:rsidRDefault="00464D9E" w:rsidP="007D2406">
      <w:pPr>
        <w:numPr>
          <w:ilvl w:val="0"/>
          <w:numId w:val="9"/>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As well as personal equipment an Expedition Supervisor would be expected to carry appropriate Emergency Equipment (this might include a First Aid Kit, Emergency Bivvy Bag, Foil </w:t>
      </w:r>
      <w:r w:rsidR="00A32687" w:rsidRPr="00464D9E">
        <w:rPr>
          <w:rFonts w:ascii="Arial" w:eastAsia="Times New Roman" w:hAnsi="Arial" w:cs="Arial"/>
          <w:sz w:val="20"/>
          <w:szCs w:val="20"/>
          <w:lang w:eastAsia="en-GB"/>
        </w:rPr>
        <w:t>Blanket,</w:t>
      </w:r>
      <w:r w:rsidRPr="00464D9E">
        <w:rPr>
          <w:rFonts w:ascii="Arial" w:eastAsia="Times New Roman" w:hAnsi="Arial" w:cs="Arial"/>
          <w:sz w:val="20"/>
          <w:szCs w:val="20"/>
          <w:lang w:eastAsia="en-GB"/>
        </w:rPr>
        <w:t xml:space="preserve"> and Group Shelter).</w:t>
      </w:r>
    </w:p>
    <w:p w14:paraId="5EAD1824" w14:textId="393FCEAE" w:rsidR="00464D9E" w:rsidRPr="001459A3" w:rsidRDefault="00464D9E" w:rsidP="001459A3">
      <w:pPr>
        <w:pStyle w:val="Heading7"/>
        <w:rPr>
          <w:b/>
          <w:bCs/>
        </w:rPr>
      </w:pPr>
      <w:bookmarkStart w:id="41" w:name="_Toc192669320"/>
      <w:r w:rsidRPr="001459A3">
        <w:rPr>
          <w:b/>
          <w:bCs/>
        </w:rPr>
        <w:t>Expedition Assessor</w:t>
      </w:r>
      <w:bookmarkEnd w:id="41"/>
    </w:p>
    <w:p w14:paraId="5EAD1825" w14:textId="77777777" w:rsidR="00464D9E" w:rsidRPr="00464D9E" w:rsidRDefault="00464D9E" w:rsidP="00464D9E">
      <w:pPr>
        <w:spacing w:after="0" w:line="240" w:lineRule="auto"/>
        <w:rPr>
          <w:rFonts w:ascii="Arial" w:eastAsia="Times New Roman" w:hAnsi="Arial" w:cs="Arial"/>
          <w:bCs/>
          <w:sz w:val="24"/>
          <w:szCs w:val="26"/>
          <w:lang w:eastAsia="en-GB"/>
        </w:rPr>
      </w:pPr>
    </w:p>
    <w:p w14:paraId="5EAD1826" w14:textId="09B7E2D5" w:rsidR="00464D9E" w:rsidRPr="00464D9E" w:rsidRDefault="00464D9E" w:rsidP="00E1239E">
      <w:pPr>
        <w:spacing w:after="0" w:line="240" w:lineRule="auto"/>
        <w:ind w:right="71"/>
        <w:jc w:val="both"/>
        <w:rPr>
          <w:rFonts w:ascii="Arial" w:eastAsia="Times New Roman" w:hAnsi="Arial" w:cs="Arial"/>
          <w:szCs w:val="24"/>
          <w:lang w:eastAsia="en-GB"/>
        </w:rPr>
      </w:pPr>
      <w:r w:rsidRPr="00464D9E">
        <w:rPr>
          <w:rFonts w:ascii="Arial" w:eastAsia="Times New Roman" w:hAnsi="Arial" w:cs="Arial"/>
          <w:sz w:val="20"/>
          <w:szCs w:val="20"/>
          <w:lang w:eastAsia="en-GB"/>
        </w:rPr>
        <w:t xml:space="preserve">The </w:t>
      </w:r>
      <w:r w:rsidR="00E257EF">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w:t>
      </w:r>
      <w:r w:rsidR="00E257EF">
        <w:rPr>
          <w:rFonts w:ascii="Arial" w:eastAsia="Times New Roman" w:hAnsi="Arial" w:cs="Arial"/>
          <w:sz w:val="20"/>
          <w:szCs w:val="20"/>
          <w:lang w:eastAsia="en-GB"/>
        </w:rPr>
        <w:t>A</w:t>
      </w:r>
      <w:r w:rsidRPr="00464D9E">
        <w:rPr>
          <w:rFonts w:ascii="Arial" w:eastAsia="Times New Roman" w:hAnsi="Arial" w:cs="Arial"/>
          <w:sz w:val="20"/>
          <w:szCs w:val="20"/>
          <w:lang w:eastAsia="en-GB"/>
        </w:rPr>
        <w:t xml:space="preserve">ssessor has the responsibility of holding up the quality and safeguarding of the </w:t>
      </w:r>
      <w:r w:rsidR="00E257EF">
        <w:rPr>
          <w:rFonts w:ascii="Arial" w:eastAsia="Times New Roman" w:hAnsi="Arial" w:cs="Arial"/>
          <w:sz w:val="20"/>
          <w:szCs w:val="20"/>
          <w:lang w:eastAsia="en-GB"/>
        </w:rPr>
        <w:t>E</w:t>
      </w:r>
      <w:r w:rsidRPr="00464D9E">
        <w:rPr>
          <w:rFonts w:ascii="Arial" w:eastAsia="Times New Roman" w:hAnsi="Arial" w:cs="Arial"/>
          <w:sz w:val="20"/>
          <w:szCs w:val="20"/>
          <w:lang w:eastAsia="en-GB"/>
        </w:rPr>
        <w:t>xpedition section. They must ensure that a</w:t>
      </w:r>
      <w:r w:rsidRPr="00464D9E">
        <w:rPr>
          <w:rFonts w:ascii="Arial" w:eastAsia="Times New Roman" w:hAnsi="Arial" w:cs="Arial"/>
          <w:bCs/>
          <w:sz w:val="20"/>
          <w:szCs w:val="20"/>
          <w:lang w:eastAsia="en-GB"/>
        </w:rPr>
        <w:t xml:space="preserve">ll criteria set out by the Operating Authority are met including the </w:t>
      </w:r>
      <w:r w:rsidR="00AC6038">
        <w:rPr>
          <w:rFonts w:ascii="Arial" w:eastAsia="Times New Roman" w:hAnsi="Arial" w:cs="Arial"/>
          <w:bCs/>
          <w:sz w:val="20"/>
          <w:szCs w:val="20"/>
          <w:lang w:eastAsia="en-GB"/>
        </w:rPr>
        <w:t>DofE</w:t>
      </w:r>
      <w:r w:rsidRPr="00464D9E">
        <w:rPr>
          <w:rFonts w:ascii="Arial" w:eastAsia="Times New Roman" w:hAnsi="Arial" w:cs="Arial"/>
          <w:bCs/>
          <w:sz w:val="20"/>
          <w:szCs w:val="20"/>
          <w:lang w:eastAsia="en-GB"/>
        </w:rPr>
        <w:t xml:space="preserve"> </w:t>
      </w:r>
      <w:r w:rsidR="00E257EF">
        <w:rPr>
          <w:rFonts w:ascii="Arial" w:eastAsia="Times New Roman" w:hAnsi="Arial" w:cs="Arial"/>
          <w:bCs/>
          <w:sz w:val="20"/>
          <w:szCs w:val="20"/>
          <w:lang w:eastAsia="en-GB"/>
        </w:rPr>
        <w:t>E</w:t>
      </w:r>
      <w:r w:rsidRPr="00464D9E">
        <w:rPr>
          <w:rFonts w:ascii="Arial" w:eastAsia="Times New Roman" w:hAnsi="Arial" w:cs="Arial"/>
          <w:bCs/>
          <w:sz w:val="20"/>
          <w:szCs w:val="20"/>
          <w:lang w:eastAsia="en-GB"/>
        </w:rPr>
        <w:t>xpedition section as can be further understood</w:t>
      </w:r>
      <w:r w:rsidR="00C329DD">
        <w:rPr>
          <w:rFonts w:ascii="Arial" w:eastAsia="Times New Roman" w:hAnsi="Arial" w:cs="Arial"/>
          <w:bCs/>
          <w:sz w:val="20"/>
          <w:szCs w:val="20"/>
          <w:lang w:eastAsia="en-GB"/>
        </w:rPr>
        <w:t xml:space="preserve"> on the DofE website</w:t>
      </w:r>
      <w:r w:rsidRPr="00464D9E">
        <w:rPr>
          <w:rFonts w:ascii="Arial" w:eastAsia="Times New Roman" w:hAnsi="Arial" w:cs="Arial"/>
          <w:bCs/>
          <w:sz w:val="20"/>
          <w:szCs w:val="20"/>
          <w:lang w:eastAsia="en-GB"/>
        </w:rPr>
        <w:t>.</w:t>
      </w:r>
    </w:p>
    <w:p w14:paraId="5EAD1827" w14:textId="77777777" w:rsidR="00464D9E" w:rsidRPr="00464D9E" w:rsidRDefault="00464D9E" w:rsidP="00E1239E">
      <w:pPr>
        <w:spacing w:after="0" w:line="240" w:lineRule="auto"/>
        <w:jc w:val="both"/>
        <w:rPr>
          <w:rFonts w:ascii="Arial" w:eastAsia="Times New Roman" w:hAnsi="Arial" w:cs="Arial"/>
          <w:szCs w:val="24"/>
          <w:lang w:eastAsia="en-GB"/>
        </w:rPr>
      </w:pPr>
    </w:p>
    <w:p w14:paraId="5EAD1828" w14:textId="77777777" w:rsidR="00464D9E" w:rsidRPr="00464D9E" w:rsidRDefault="00464D9E" w:rsidP="00E123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Expedition Assessor must:</w:t>
      </w:r>
    </w:p>
    <w:p w14:paraId="5EAD1829" w14:textId="77777777" w:rsidR="00464D9E" w:rsidRPr="00464D9E" w:rsidRDefault="00464D9E" w:rsidP="00E1239E">
      <w:pPr>
        <w:spacing w:after="0" w:line="240" w:lineRule="auto"/>
        <w:jc w:val="both"/>
        <w:rPr>
          <w:rFonts w:ascii="Arial" w:eastAsia="Times New Roman" w:hAnsi="Arial" w:cs="Arial"/>
          <w:sz w:val="20"/>
          <w:szCs w:val="20"/>
          <w:lang w:eastAsia="en-GB"/>
        </w:rPr>
      </w:pPr>
    </w:p>
    <w:p w14:paraId="5EAD182A" w14:textId="44A34B1A" w:rsidR="00464D9E" w:rsidRPr="00464D9E" w:rsidRDefault="00464D9E" w:rsidP="003E2F0A">
      <w:pPr>
        <w:numPr>
          <w:ilvl w:val="0"/>
          <w:numId w:val="9"/>
        </w:num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Undertake appropriate training from the modular training </w:t>
      </w:r>
      <w:r w:rsidR="008A758A" w:rsidRPr="00464D9E">
        <w:rPr>
          <w:rFonts w:ascii="Arial" w:eastAsia="Times New Roman" w:hAnsi="Arial" w:cs="Arial"/>
          <w:sz w:val="20"/>
          <w:szCs w:val="20"/>
          <w:lang w:eastAsia="en-GB"/>
        </w:rPr>
        <w:t>framework.</w:t>
      </w:r>
    </w:p>
    <w:p w14:paraId="5EAD182B" w14:textId="77777777" w:rsidR="00464D9E" w:rsidRPr="00464D9E" w:rsidRDefault="00464D9E" w:rsidP="00E1239E">
      <w:pPr>
        <w:spacing w:after="0" w:line="240" w:lineRule="auto"/>
        <w:ind w:left="360" w:right="360"/>
        <w:jc w:val="both"/>
        <w:rPr>
          <w:rFonts w:ascii="Arial" w:eastAsia="Times New Roman" w:hAnsi="Arial" w:cs="Arial"/>
          <w:sz w:val="20"/>
          <w:szCs w:val="20"/>
          <w:lang w:eastAsia="en-GB"/>
        </w:rPr>
      </w:pPr>
    </w:p>
    <w:p w14:paraId="5EAD182C" w14:textId="77777777" w:rsidR="00464D9E" w:rsidRPr="00464D9E" w:rsidRDefault="00464D9E" w:rsidP="003E2F0A">
      <w:pPr>
        <w:numPr>
          <w:ilvl w:val="0"/>
          <w:numId w:val="9"/>
        </w:num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Hold the appropriate technical competency for the mode of transport and terrain which they are in. </w:t>
      </w:r>
    </w:p>
    <w:p w14:paraId="5EAD182D" w14:textId="77777777" w:rsidR="00464D9E" w:rsidRPr="00464D9E" w:rsidRDefault="00464D9E" w:rsidP="00E1239E">
      <w:pPr>
        <w:spacing w:after="0" w:line="240" w:lineRule="auto"/>
        <w:ind w:right="360"/>
        <w:jc w:val="both"/>
        <w:rPr>
          <w:rFonts w:ascii="Arial" w:eastAsia="Times New Roman" w:hAnsi="Arial" w:cs="Arial"/>
          <w:sz w:val="20"/>
          <w:szCs w:val="20"/>
          <w:lang w:eastAsia="en-GB"/>
        </w:rPr>
      </w:pPr>
    </w:p>
    <w:p w14:paraId="5EAD182E" w14:textId="02B2948F" w:rsidR="007D2406" w:rsidRDefault="00464D9E" w:rsidP="007D2406">
      <w:p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An Expedition Supervisor acting as an Assessor can </w:t>
      </w:r>
      <w:r w:rsidR="007D2406">
        <w:rPr>
          <w:rFonts w:ascii="Arial" w:eastAsia="Times New Roman" w:hAnsi="Arial" w:cs="Arial"/>
          <w:sz w:val="20"/>
          <w:szCs w:val="20"/>
          <w:lang w:eastAsia="en-GB"/>
        </w:rPr>
        <w:t xml:space="preserve">assess a group they have </w:t>
      </w:r>
      <w:r w:rsidRPr="00464D9E">
        <w:rPr>
          <w:rFonts w:ascii="Arial" w:eastAsia="Times New Roman" w:hAnsi="Arial" w:cs="Arial"/>
          <w:sz w:val="20"/>
          <w:szCs w:val="20"/>
          <w:lang w:eastAsia="en-GB"/>
        </w:rPr>
        <w:t xml:space="preserve">trained or supervised at </w:t>
      </w:r>
      <w:r w:rsidR="00BF4DCB" w:rsidRPr="00464D9E">
        <w:rPr>
          <w:rFonts w:ascii="Arial" w:eastAsia="Times New Roman" w:hAnsi="Arial" w:cs="Arial"/>
          <w:sz w:val="20"/>
          <w:szCs w:val="20"/>
          <w:lang w:eastAsia="en-GB"/>
        </w:rPr>
        <w:t>bronze</w:t>
      </w:r>
      <w:r w:rsidR="007D2406" w:rsidRPr="00464D9E">
        <w:rPr>
          <w:rFonts w:ascii="Arial" w:eastAsia="Times New Roman" w:hAnsi="Arial" w:cs="Arial"/>
          <w:sz w:val="20"/>
          <w:szCs w:val="20"/>
          <w:lang w:eastAsia="en-GB"/>
        </w:rPr>
        <w:t xml:space="preserve"> </w:t>
      </w:r>
      <w:r w:rsidR="007D2406">
        <w:rPr>
          <w:rFonts w:ascii="Arial" w:eastAsia="Times New Roman" w:hAnsi="Arial" w:cs="Arial"/>
          <w:sz w:val="20"/>
          <w:szCs w:val="20"/>
          <w:lang w:eastAsia="en-GB"/>
        </w:rPr>
        <w:t xml:space="preserve">level. </w:t>
      </w:r>
      <w:r w:rsidR="00DF457B">
        <w:rPr>
          <w:rFonts w:ascii="Arial" w:eastAsia="Times New Roman" w:hAnsi="Arial" w:cs="Arial"/>
          <w:sz w:val="20"/>
          <w:szCs w:val="20"/>
          <w:lang w:eastAsia="en-GB"/>
        </w:rPr>
        <w:t>The Assessor</w:t>
      </w:r>
      <w:r w:rsidR="007D2406">
        <w:rPr>
          <w:rFonts w:ascii="Arial" w:eastAsia="Times New Roman" w:hAnsi="Arial" w:cs="Arial"/>
          <w:sz w:val="20"/>
          <w:szCs w:val="20"/>
          <w:lang w:eastAsia="en-GB"/>
        </w:rPr>
        <w:t xml:space="preserve"> </w:t>
      </w:r>
      <w:r w:rsidR="00DF457B">
        <w:rPr>
          <w:rFonts w:ascii="Arial" w:eastAsia="Times New Roman" w:hAnsi="Arial" w:cs="Arial"/>
          <w:sz w:val="20"/>
          <w:szCs w:val="20"/>
          <w:lang w:eastAsia="en-GB"/>
        </w:rPr>
        <w:t xml:space="preserve">is allowed to provide training for a team at </w:t>
      </w:r>
      <w:r w:rsidR="00BF4DCB">
        <w:rPr>
          <w:rFonts w:ascii="Arial" w:eastAsia="Times New Roman" w:hAnsi="Arial" w:cs="Arial"/>
          <w:sz w:val="20"/>
          <w:szCs w:val="20"/>
          <w:lang w:eastAsia="en-GB"/>
        </w:rPr>
        <w:t>silver and gold</w:t>
      </w:r>
      <w:r w:rsidR="00DF457B">
        <w:rPr>
          <w:rFonts w:ascii="Arial" w:eastAsia="Times New Roman" w:hAnsi="Arial" w:cs="Arial"/>
          <w:sz w:val="20"/>
          <w:szCs w:val="20"/>
          <w:lang w:eastAsia="en-GB"/>
        </w:rPr>
        <w:t xml:space="preserve"> level and can be known to the group. </w:t>
      </w:r>
    </w:p>
    <w:p w14:paraId="5EAD182F" w14:textId="77777777" w:rsidR="007D2406" w:rsidRDefault="007D2406" w:rsidP="007D2406">
      <w:pPr>
        <w:spacing w:after="0" w:line="240" w:lineRule="auto"/>
        <w:ind w:right="360"/>
        <w:jc w:val="both"/>
        <w:rPr>
          <w:rFonts w:ascii="Arial" w:eastAsia="Times New Roman" w:hAnsi="Arial" w:cs="Arial"/>
          <w:sz w:val="20"/>
          <w:szCs w:val="20"/>
          <w:lang w:eastAsia="en-GB"/>
        </w:rPr>
      </w:pPr>
    </w:p>
    <w:p w14:paraId="5EAD1830" w14:textId="5AD1AF52" w:rsidR="00464D9E" w:rsidRPr="00890B9A" w:rsidRDefault="00464D9E" w:rsidP="00890B9A">
      <w:pPr>
        <w:pStyle w:val="Heading7"/>
        <w:rPr>
          <w:b/>
          <w:bCs/>
          <w:lang w:eastAsia="en-GB"/>
        </w:rPr>
      </w:pPr>
      <w:bookmarkStart w:id="42" w:name="_Toc192669321"/>
      <w:r w:rsidRPr="00890B9A">
        <w:rPr>
          <w:b/>
          <w:bCs/>
          <w:lang w:eastAsia="en-GB"/>
        </w:rPr>
        <w:t>DofE Modular Training Framework</w:t>
      </w:r>
      <w:bookmarkEnd w:id="42"/>
    </w:p>
    <w:p w14:paraId="5EAD1831" w14:textId="77777777" w:rsidR="00464D9E" w:rsidRPr="00464D9E" w:rsidRDefault="00464D9E" w:rsidP="00464D9E">
      <w:pPr>
        <w:spacing w:after="0" w:line="240" w:lineRule="auto"/>
        <w:rPr>
          <w:rFonts w:ascii="Arial" w:eastAsia="Times New Roman" w:hAnsi="Arial" w:cs="Arial"/>
          <w:b/>
          <w:szCs w:val="24"/>
          <w:lang w:eastAsia="en-GB"/>
        </w:rPr>
      </w:pPr>
    </w:p>
    <w:p w14:paraId="5EAD1832" w14:textId="77777777" w:rsidR="00464D9E" w:rsidRPr="00464D9E" w:rsidRDefault="00464D9E" w:rsidP="00464D9E">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Duke of Edinburgh’s Award has its own modular training framework. The most relevant modules on offer specific to Leaders include, information on these and the other modules available can be found at </w:t>
      </w:r>
      <w:hyperlink r:id="rId66" w:history="1">
        <w:r w:rsidRPr="00464D9E">
          <w:rPr>
            <w:rFonts w:ascii="Arial" w:eastAsia="Times New Roman" w:hAnsi="Arial" w:cs="Arial"/>
            <w:color w:val="0000FF"/>
            <w:sz w:val="20"/>
            <w:szCs w:val="20"/>
            <w:u w:val="single"/>
            <w:lang w:eastAsia="en-GB"/>
          </w:rPr>
          <w:t>www.DofeTraining.org</w:t>
        </w:r>
      </w:hyperlink>
    </w:p>
    <w:p w14:paraId="5EAD1833" w14:textId="77777777" w:rsidR="00464D9E" w:rsidRPr="00464D9E" w:rsidRDefault="00464D9E" w:rsidP="00464D9E">
      <w:pPr>
        <w:spacing w:after="0" w:line="240" w:lineRule="auto"/>
        <w:ind w:right="71"/>
        <w:jc w:val="both"/>
        <w:rPr>
          <w:rFonts w:ascii="Arial" w:eastAsia="Times New Roman" w:hAnsi="Arial" w:cs="Arial"/>
          <w:sz w:val="20"/>
          <w:szCs w:val="20"/>
          <w:lang w:eastAsia="en-GB"/>
        </w:rPr>
      </w:pPr>
    </w:p>
    <w:p w14:paraId="5EAD1834" w14:textId="58ADF6CA" w:rsidR="00464D9E" w:rsidRDefault="00965AE7" w:rsidP="003E2F0A">
      <w:pPr>
        <w:numPr>
          <w:ilvl w:val="0"/>
          <w:numId w:val="8"/>
        </w:numPr>
        <w:spacing w:after="0" w:line="240" w:lineRule="auto"/>
        <w:ind w:right="360"/>
        <w:jc w:val="both"/>
        <w:rPr>
          <w:rFonts w:ascii="Arial" w:eastAsia="Times New Roman" w:hAnsi="Arial" w:cs="Arial"/>
          <w:sz w:val="20"/>
          <w:szCs w:val="20"/>
          <w:lang w:eastAsia="en-GB"/>
        </w:rPr>
      </w:pPr>
      <w:r>
        <w:rPr>
          <w:rFonts w:ascii="Arial" w:eastAsia="Times New Roman" w:hAnsi="Arial" w:cs="Arial"/>
          <w:sz w:val="20"/>
          <w:szCs w:val="20"/>
          <w:lang w:eastAsia="en-GB"/>
        </w:rPr>
        <w:t>Foundations Pathway</w:t>
      </w:r>
      <w:r w:rsidR="00E56C63">
        <w:rPr>
          <w:rFonts w:ascii="Arial" w:eastAsia="Times New Roman" w:hAnsi="Arial" w:cs="Arial"/>
          <w:sz w:val="20"/>
          <w:szCs w:val="20"/>
          <w:lang w:eastAsia="en-GB"/>
        </w:rPr>
        <w:t xml:space="preserve"> (replaces intro to </w:t>
      </w:r>
      <w:r w:rsidR="00BF4DCB">
        <w:rPr>
          <w:rFonts w:ascii="Arial" w:eastAsia="Times New Roman" w:hAnsi="Arial" w:cs="Arial"/>
          <w:sz w:val="20"/>
          <w:szCs w:val="20"/>
          <w:lang w:eastAsia="en-GB"/>
        </w:rPr>
        <w:t>DofE</w:t>
      </w:r>
      <w:r w:rsidR="00E56C63">
        <w:rPr>
          <w:rFonts w:ascii="Arial" w:eastAsia="Times New Roman" w:hAnsi="Arial" w:cs="Arial"/>
          <w:sz w:val="20"/>
          <w:szCs w:val="20"/>
          <w:lang w:eastAsia="en-GB"/>
        </w:rPr>
        <w:t>)</w:t>
      </w:r>
    </w:p>
    <w:p w14:paraId="51534EA4" w14:textId="427269CF" w:rsidR="00965AE7" w:rsidRDefault="00965AE7" w:rsidP="003E2F0A">
      <w:pPr>
        <w:numPr>
          <w:ilvl w:val="0"/>
          <w:numId w:val="8"/>
        </w:numPr>
        <w:spacing w:after="0" w:line="240" w:lineRule="auto"/>
        <w:ind w:right="360"/>
        <w:jc w:val="both"/>
        <w:rPr>
          <w:rFonts w:ascii="Arial" w:eastAsia="Times New Roman" w:hAnsi="Arial" w:cs="Arial"/>
          <w:sz w:val="20"/>
          <w:szCs w:val="20"/>
          <w:lang w:eastAsia="en-GB"/>
        </w:rPr>
      </w:pPr>
      <w:r>
        <w:rPr>
          <w:rFonts w:ascii="Arial" w:eastAsia="Times New Roman" w:hAnsi="Arial" w:cs="Arial"/>
          <w:sz w:val="20"/>
          <w:szCs w:val="20"/>
          <w:lang w:eastAsia="en-GB"/>
        </w:rPr>
        <w:t>Delivering the DofE Pathway</w:t>
      </w:r>
    </w:p>
    <w:p w14:paraId="3A520311" w14:textId="65E028BE" w:rsidR="00965AE7" w:rsidRPr="00464D9E" w:rsidRDefault="00965AE7" w:rsidP="003E2F0A">
      <w:pPr>
        <w:numPr>
          <w:ilvl w:val="0"/>
          <w:numId w:val="8"/>
        </w:numPr>
        <w:spacing w:after="0" w:line="240" w:lineRule="auto"/>
        <w:ind w:right="360"/>
        <w:jc w:val="both"/>
        <w:rPr>
          <w:rFonts w:ascii="Arial" w:eastAsia="Times New Roman" w:hAnsi="Arial" w:cs="Arial"/>
          <w:sz w:val="20"/>
          <w:szCs w:val="20"/>
          <w:lang w:eastAsia="en-GB"/>
        </w:rPr>
      </w:pPr>
      <w:r>
        <w:rPr>
          <w:rFonts w:ascii="Arial" w:eastAsia="Times New Roman" w:hAnsi="Arial" w:cs="Arial"/>
          <w:sz w:val="20"/>
          <w:szCs w:val="20"/>
          <w:lang w:eastAsia="en-GB"/>
        </w:rPr>
        <w:t>Expedition Supervisor and Assessors Pathway</w:t>
      </w:r>
      <w:r w:rsidR="00E56C63">
        <w:rPr>
          <w:rFonts w:ascii="Arial" w:eastAsia="Times New Roman" w:hAnsi="Arial" w:cs="Arial"/>
          <w:sz w:val="20"/>
          <w:szCs w:val="20"/>
          <w:lang w:eastAsia="en-GB"/>
        </w:rPr>
        <w:t xml:space="preserve"> (replaces EAAS)</w:t>
      </w:r>
    </w:p>
    <w:p w14:paraId="5EAD1835" w14:textId="22A87BF5" w:rsidR="00464D9E" w:rsidRPr="00464D9E" w:rsidRDefault="006703D7" w:rsidP="003E2F0A">
      <w:pPr>
        <w:numPr>
          <w:ilvl w:val="0"/>
          <w:numId w:val="8"/>
        </w:numPr>
        <w:spacing w:after="0" w:line="240" w:lineRule="auto"/>
        <w:ind w:right="360"/>
        <w:jc w:val="both"/>
        <w:rPr>
          <w:rFonts w:ascii="Arial" w:eastAsia="Times New Roman" w:hAnsi="Arial" w:cs="Arial"/>
          <w:sz w:val="20"/>
          <w:szCs w:val="20"/>
          <w:lang w:eastAsia="en-GB"/>
        </w:rPr>
      </w:pPr>
      <w:r>
        <w:rPr>
          <w:rFonts w:ascii="Arial" w:eastAsia="Times New Roman" w:hAnsi="Arial" w:cs="Arial"/>
          <w:sz w:val="20"/>
          <w:szCs w:val="20"/>
          <w:lang w:eastAsia="en-GB"/>
        </w:rPr>
        <w:t>eDofE</w:t>
      </w:r>
      <w:r w:rsidR="00464D9E" w:rsidRPr="00464D9E">
        <w:rPr>
          <w:rFonts w:ascii="Arial" w:eastAsia="Times New Roman" w:hAnsi="Arial" w:cs="Arial"/>
          <w:sz w:val="20"/>
          <w:szCs w:val="20"/>
          <w:lang w:eastAsia="en-GB"/>
        </w:rPr>
        <w:t xml:space="preserve"> </w:t>
      </w:r>
      <w:r w:rsidR="00965AE7">
        <w:rPr>
          <w:rFonts w:ascii="Arial" w:eastAsia="Times New Roman" w:hAnsi="Arial" w:cs="Arial"/>
          <w:sz w:val="20"/>
          <w:szCs w:val="20"/>
          <w:lang w:eastAsia="en-GB"/>
        </w:rPr>
        <w:t>Training</w:t>
      </w:r>
    </w:p>
    <w:p w14:paraId="5EAD1838" w14:textId="77777777" w:rsidR="00464D9E" w:rsidRPr="00464D9E" w:rsidRDefault="00464D9E" w:rsidP="00464D9E">
      <w:pPr>
        <w:spacing w:after="0" w:line="240" w:lineRule="auto"/>
        <w:ind w:right="360"/>
        <w:jc w:val="both"/>
        <w:rPr>
          <w:rFonts w:ascii="Arial" w:eastAsia="Times New Roman" w:hAnsi="Arial" w:cs="Arial"/>
          <w:sz w:val="20"/>
          <w:szCs w:val="20"/>
          <w:lang w:eastAsia="en-GB"/>
        </w:rPr>
      </w:pPr>
    </w:p>
    <w:tbl>
      <w:tblPr>
        <w:tblStyle w:val="TableGrid"/>
        <w:tblpPr w:leftFromText="180" w:rightFromText="180" w:vertAnchor="text" w:horzAnchor="margin" w:tblpY="738"/>
        <w:tblW w:w="10976"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000" w:firstRow="0" w:lastRow="0" w:firstColumn="0" w:lastColumn="0" w:noHBand="0" w:noVBand="0"/>
      </w:tblPr>
      <w:tblGrid>
        <w:gridCol w:w="1408"/>
        <w:gridCol w:w="845"/>
        <w:gridCol w:w="1466"/>
        <w:gridCol w:w="1218"/>
        <w:gridCol w:w="1218"/>
        <w:gridCol w:w="1218"/>
        <w:gridCol w:w="1201"/>
        <w:gridCol w:w="1201"/>
        <w:gridCol w:w="1201"/>
      </w:tblGrid>
      <w:tr w:rsidR="001459A3" w:rsidRPr="00464D9E" w14:paraId="4508A572" w14:textId="77777777" w:rsidTr="001459A3">
        <w:trPr>
          <w:trHeight w:val="702"/>
        </w:trPr>
        <w:tc>
          <w:tcPr>
            <w:tcW w:w="1408" w:type="dxa"/>
            <w:shd w:val="clear" w:color="auto" w:fill="BFBFBF" w:themeFill="background1" w:themeFillShade="BF"/>
          </w:tcPr>
          <w:p w14:paraId="2F38CD8F"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Staff/Leader Role</w:t>
            </w:r>
          </w:p>
        </w:tc>
        <w:tc>
          <w:tcPr>
            <w:tcW w:w="845" w:type="dxa"/>
            <w:shd w:val="clear" w:color="auto" w:fill="BFBFBF" w:themeFill="background1" w:themeFillShade="BF"/>
          </w:tcPr>
          <w:p w14:paraId="3132A969" w14:textId="77777777" w:rsidR="001459A3" w:rsidRPr="007D2406" w:rsidRDefault="001459A3" w:rsidP="001459A3">
            <w:pPr>
              <w:jc w:val="center"/>
              <w:rPr>
                <w:rFonts w:ascii="Arial" w:hAnsi="Arial" w:cs="Arial"/>
                <w:sz w:val="18"/>
                <w:szCs w:val="18"/>
              </w:rPr>
            </w:pPr>
            <w:r>
              <w:rPr>
                <w:rFonts w:ascii="Arial" w:hAnsi="Arial" w:cs="Arial"/>
                <w:bCs/>
                <w:sz w:val="18"/>
                <w:szCs w:val="18"/>
              </w:rPr>
              <w:t xml:space="preserve">Foundations Pathway </w:t>
            </w:r>
          </w:p>
        </w:tc>
        <w:tc>
          <w:tcPr>
            <w:tcW w:w="1466" w:type="dxa"/>
            <w:shd w:val="clear" w:color="auto" w:fill="BFBFBF" w:themeFill="background1" w:themeFillShade="BF"/>
          </w:tcPr>
          <w:p w14:paraId="7F99FF67" w14:textId="77777777" w:rsidR="001459A3" w:rsidRDefault="001459A3" w:rsidP="001459A3">
            <w:pPr>
              <w:jc w:val="center"/>
              <w:rPr>
                <w:rFonts w:ascii="Arial" w:hAnsi="Arial" w:cs="Arial"/>
                <w:bCs/>
                <w:sz w:val="18"/>
                <w:szCs w:val="18"/>
              </w:rPr>
            </w:pPr>
            <w:r>
              <w:rPr>
                <w:rFonts w:ascii="Arial" w:hAnsi="Arial" w:cs="Arial"/>
                <w:bCs/>
                <w:sz w:val="18"/>
                <w:szCs w:val="18"/>
              </w:rPr>
              <w:t>Delivering the DofE Pathway</w:t>
            </w:r>
          </w:p>
        </w:tc>
        <w:tc>
          <w:tcPr>
            <w:tcW w:w="1218" w:type="dxa"/>
            <w:shd w:val="clear" w:color="auto" w:fill="BFBFBF" w:themeFill="background1" w:themeFillShade="BF"/>
          </w:tcPr>
          <w:p w14:paraId="51E7FF96" w14:textId="77777777" w:rsidR="001459A3" w:rsidRDefault="001459A3" w:rsidP="001459A3">
            <w:pPr>
              <w:jc w:val="center"/>
              <w:rPr>
                <w:rFonts w:ascii="Arial" w:hAnsi="Arial" w:cs="Arial"/>
                <w:bCs/>
                <w:sz w:val="18"/>
                <w:szCs w:val="18"/>
              </w:rPr>
            </w:pPr>
            <w:r>
              <w:rPr>
                <w:rFonts w:ascii="Arial" w:hAnsi="Arial" w:cs="Arial"/>
                <w:bCs/>
                <w:sz w:val="18"/>
                <w:szCs w:val="18"/>
              </w:rPr>
              <w:t xml:space="preserve"> </w:t>
            </w:r>
            <w:r w:rsidRPr="007D2406">
              <w:rPr>
                <w:rFonts w:ascii="Arial" w:hAnsi="Arial" w:cs="Arial"/>
                <w:bCs/>
                <w:sz w:val="18"/>
                <w:szCs w:val="18"/>
              </w:rPr>
              <w:t xml:space="preserve">Expedition </w:t>
            </w:r>
            <w:r>
              <w:rPr>
                <w:rFonts w:ascii="Arial" w:hAnsi="Arial" w:cs="Arial"/>
                <w:bCs/>
                <w:sz w:val="18"/>
                <w:szCs w:val="18"/>
              </w:rPr>
              <w:t>Assessor and Supervisor Pathway</w:t>
            </w:r>
          </w:p>
        </w:tc>
        <w:tc>
          <w:tcPr>
            <w:tcW w:w="1218" w:type="dxa"/>
            <w:shd w:val="clear" w:color="auto" w:fill="BFBFBF" w:themeFill="background1" w:themeFillShade="BF"/>
          </w:tcPr>
          <w:p w14:paraId="4C45105B" w14:textId="77777777" w:rsidR="001459A3" w:rsidRDefault="001459A3" w:rsidP="001459A3">
            <w:pPr>
              <w:jc w:val="center"/>
              <w:rPr>
                <w:rFonts w:ascii="Arial" w:hAnsi="Arial" w:cs="Arial"/>
                <w:bCs/>
                <w:sz w:val="18"/>
                <w:szCs w:val="18"/>
              </w:rPr>
            </w:pPr>
            <w:r>
              <w:rPr>
                <w:rFonts w:ascii="Arial" w:hAnsi="Arial" w:cs="Arial"/>
                <w:bCs/>
                <w:sz w:val="18"/>
                <w:szCs w:val="18"/>
              </w:rPr>
              <w:t>DofE Participant Expedition Training Framework</w:t>
            </w:r>
          </w:p>
        </w:tc>
        <w:tc>
          <w:tcPr>
            <w:tcW w:w="1218" w:type="dxa"/>
            <w:shd w:val="clear" w:color="auto" w:fill="BFBFBF" w:themeFill="background1" w:themeFillShade="BF"/>
          </w:tcPr>
          <w:p w14:paraId="10915E5C" w14:textId="2AC974D9" w:rsidR="001459A3" w:rsidRPr="007D2406" w:rsidRDefault="006703D7" w:rsidP="001459A3">
            <w:pPr>
              <w:jc w:val="center"/>
              <w:rPr>
                <w:rFonts w:ascii="Arial" w:hAnsi="Arial" w:cs="Arial"/>
                <w:sz w:val="18"/>
                <w:szCs w:val="18"/>
              </w:rPr>
            </w:pPr>
            <w:r>
              <w:rPr>
                <w:rFonts w:ascii="Arial" w:hAnsi="Arial" w:cs="Arial"/>
                <w:bCs/>
                <w:sz w:val="18"/>
                <w:szCs w:val="18"/>
              </w:rPr>
              <w:t>eDofE</w:t>
            </w:r>
            <w:r w:rsidR="001459A3">
              <w:rPr>
                <w:rFonts w:ascii="Arial" w:hAnsi="Arial" w:cs="Arial"/>
                <w:bCs/>
                <w:sz w:val="18"/>
                <w:szCs w:val="18"/>
              </w:rPr>
              <w:t xml:space="preserve"> Modules</w:t>
            </w:r>
          </w:p>
        </w:tc>
        <w:tc>
          <w:tcPr>
            <w:tcW w:w="1201" w:type="dxa"/>
            <w:shd w:val="clear" w:color="auto" w:fill="BFBFBF" w:themeFill="background1" w:themeFillShade="BF"/>
          </w:tcPr>
          <w:p w14:paraId="33DDA718"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PVG.</w:t>
            </w:r>
          </w:p>
        </w:tc>
        <w:tc>
          <w:tcPr>
            <w:tcW w:w="1201" w:type="dxa"/>
            <w:shd w:val="clear" w:color="auto" w:fill="BFBFBF" w:themeFill="background1" w:themeFillShade="BF"/>
          </w:tcPr>
          <w:p w14:paraId="59601BFC"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Appropriate First Aid</w:t>
            </w:r>
            <w:r>
              <w:rPr>
                <w:rFonts w:ascii="Arial" w:hAnsi="Arial" w:cs="Arial"/>
                <w:bCs/>
                <w:sz w:val="18"/>
                <w:szCs w:val="18"/>
              </w:rPr>
              <w:t xml:space="preserve"> and Safety Training, see table </w:t>
            </w:r>
          </w:p>
        </w:tc>
        <w:tc>
          <w:tcPr>
            <w:tcW w:w="1201" w:type="dxa"/>
            <w:shd w:val="clear" w:color="auto" w:fill="BFBFBF" w:themeFill="background1" w:themeFillShade="BF"/>
          </w:tcPr>
          <w:p w14:paraId="571E6B56"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Technical Qualification, see Qualifications Table</w:t>
            </w:r>
          </w:p>
        </w:tc>
      </w:tr>
      <w:tr w:rsidR="001459A3" w:rsidRPr="00464D9E" w14:paraId="011161A5" w14:textId="77777777" w:rsidTr="001459A3">
        <w:trPr>
          <w:trHeight w:val="371"/>
        </w:trPr>
        <w:tc>
          <w:tcPr>
            <w:tcW w:w="1408" w:type="dxa"/>
            <w:shd w:val="clear" w:color="auto" w:fill="BFBFBF" w:themeFill="background1" w:themeFillShade="BF"/>
          </w:tcPr>
          <w:p w14:paraId="77BFF322" w14:textId="77777777" w:rsidR="001459A3" w:rsidRPr="007D2406" w:rsidRDefault="001459A3" w:rsidP="001459A3">
            <w:pPr>
              <w:ind w:left="142"/>
              <w:rPr>
                <w:rFonts w:ascii="Arial" w:hAnsi="Arial" w:cs="Arial"/>
                <w:bCs/>
                <w:sz w:val="18"/>
                <w:szCs w:val="18"/>
              </w:rPr>
            </w:pPr>
            <w:r w:rsidRPr="007D2406">
              <w:rPr>
                <w:rFonts w:ascii="Arial" w:hAnsi="Arial" w:cs="Arial"/>
                <w:bCs/>
                <w:sz w:val="18"/>
                <w:szCs w:val="18"/>
              </w:rPr>
              <w:t xml:space="preserve">Centre </w:t>
            </w:r>
          </w:p>
          <w:p w14:paraId="19DF4EB3" w14:textId="77777777" w:rsidR="001459A3" w:rsidRPr="007D2406" w:rsidRDefault="001459A3" w:rsidP="001459A3">
            <w:pPr>
              <w:ind w:left="142"/>
              <w:rPr>
                <w:rFonts w:ascii="Arial" w:hAnsi="Arial" w:cs="Arial"/>
                <w:sz w:val="18"/>
                <w:szCs w:val="18"/>
              </w:rPr>
            </w:pPr>
            <w:r w:rsidRPr="007D2406">
              <w:rPr>
                <w:rFonts w:ascii="Arial" w:hAnsi="Arial" w:cs="Arial"/>
                <w:bCs/>
                <w:sz w:val="18"/>
                <w:szCs w:val="18"/>
              </w:rPr>
              <w:t>Coordinator</w:t>
            </w:r>
          </w:p>
        </w:tc>
        <w:tc>
          <w:tcPr>
            <w:tcW w:w="845" w:type="dxa"/>
            <w:shd w:val="clear" w:color="auto" w:fill="FFC000"/>
          </w:tcPr>
          <w:p w14:paraId="26DAD982"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466" w:type="dxa"/>
            <w:shd w:val="clear" w:color="auto" w:fill="FFC000"/>
          </w:tcPr>
          <w:p w14:paraId="34D717B6" w14:textId="77777777" w:rsidR="001459A3"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218" w:type="dxa"/>
            <w:shd w:val="clear" w:color="auto" w:fill="9CC2E5" w:themeFill="accent1" w:themeFillTint="99"/>
          </w:tcPr>
          <w:p w14:paraId="3AB55F88" w14:textId="77777777" w:rsidR="001459A3" w:rsidRDefault="001459A3" w:rsidP="001459A3">
            <w:pPr>
              <w:jc w:val="center"/>
              <w:rPr>
                <w:rFonts w:ascii="Arial" w:hAnsi="Arial" w:cs="Arial"/>
                <w:sz w:val="18"/>
                <w:szCs w:val="18"/>
              </w:rPr>
            </w:pPr>
            <w:r w:rsidRPr="007D2406">
              <w:rPr>
                <w:rFonts w:ascii="Arial" w:hAnsi="Arial" w:cs="Arial"/>
                <w:sz w:val="18"/>
                <w:szCs w:val="18"/>
              </w:rPr>
              <w:t>Desirable</w:t>
            </w:r>
          </w:p>
        </w:tc>
        <w:tc>
          <w:tcPr>
            <w:tcW w:w="1218" w:type="dxa"/>
            <w:shd w:val="clear" w:color="auto" w:fill="9CC2E5" w:themeFill="accent1" w:themeFillTint="99"/>
          </w:tcPr>
          <w:p w14:paraId="5B1ECA02" w14:textId="77777777" w:rsidR="001459A3" w:rsidRDefault="001459A3" w:rsidP="001459A3">
            <w:pPr>
              <w:jc w:val="center"/>
              <w:rPr>
                <w:rFonts w:ascii="Arial" w:hAnsi="Arial" w:cs="Arial"/>
                <w:sz w:val="18"/>
                <w:szCs w:val="18"/>
              </w:rPr>
            </w:pPr>
            <w:r>
              <w:rPr>
                <w:rFonts w:ascii="Arial" w:hAnsi="Arial" w:cs="Arial"/>
                <w:sz w:val="18"/>
                <w:szCs w:val="18"/>
              </w:rPr>
              <w:t>Desirable</w:t>
            </w:r>
          </w:p>
        </w:tc>
        <w:tc>
          <w:tcPr>
            <w:tcW w:w="1218" w:type="dxa"/>
            <w:shd w:val="clear" w:color="auto" w:fill="FFC000"/>
          </w:tcPr>
          <w:p w14:paraId="47389441" w14:textId="77777777" w:rsidR="001459A3" w:rsidRPr="007D2406" w:rsidRDefault="001459A3" w:rsidP="001459A3">
            <w:pPr>
              <w:jc w:val="center"/>
              <w:rPr>
                <w:rFonts w:ascii="Arial" w:hAnsi="Arial" w:cs="Arial"/>
                <w:sz w:val="18"/>
                <w:szCs w:val="18"/>
              </w:rPr>
            </w:pPr>
            <w:r>
              <w:rPr>
                <w:rFonts w:ascii="Arial" w:hAnsi="Arial" w:cs="Arial"/>
                <w:sz w:val="18"/>
                <w:szCs w:val="18"/>
              </w:rPr>
              <w:t>Mandatory</w:t>
            </w:r>
          </w:p>
        </w:tc>
        <w:tc>
          <w:tcPr>
            <w:tcW w:w="1201" w:type="dxa"/>
            <w:shd w:val="clear" w:color="auto" w:fill="FFC000"/>
          </w:tcPr>
          <w:p w14:paraId="609C602C"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201" w:type="dxa"/>
            <w:shd w:val="clear" w:color="auto" w:fill="9CC2E5" w:themeFill="accent1" w:themeFillTint="99"/>
          </w:tcPr>
          <w:p w14:paraId="6A225AAA" w14:textId="77777777" w:rsidR="001459A3" w:rsidRPr="007D2406" w:rsidRDefault="001459A3" w:rsidP="001459A3">
            <w:pPr>
              <w:jc w:val="center"/>
              <w:rPr>
                <w:rFonts w:ascii="Arial" w:hAnsi="Arial" w:cs="Arial"/>
                <w:sz w:val="18"/>
                <w:szCs w:val="18"/>
              </w:rPr>
            </w:pPr>
            <w:r>
              <w:rPr>
                <w:rFonts w:ascii="Arial" w:hAnsi="Arial" w:cs="Arial"/>
                <w:sz w:val="18"/>
                <w:szCs w:val="18"/>
              </w:rPr>
              <w:t>Desirable</w:t>
            </w:r>
          </w:p>
        </w:tc>
        <w:tc>
          <w:tcPr>
            <w:tcW w:w="1201" w:type="dxa"/>
          </w:tcPr>
          <w:p w14:paraId="42FD0E10" w14:textId="77777777" w:rsidR="001459A3" w:rsidRPr="007D2406" w:rsidRDefault="001459A3" w:rsidP="001459A3">
            <w:pPr>
              <w:jc w:val="center"/>
              <w:rPr>
                <w:rFonts w:ascii="Arial" w:hAnsi="Arial" w:cs="Arial"/>
                <w:sz w:val="18"/>
                <w:szCs w:val="18"/>
              </w:rPr>
            </w:pPr>
          </w:p>
        </w:tc>
      </w:tr>
      <w:tr w:rsidR="001459A3" w:rsidRPr="00464D9E" w14:paraId="6368C355" w14:textId="77777777" w:rsidTr="001459A3">
        <w:trPr>
          <w:trHeight w:val="330"/>
        </w:trPr>
        <w:tc>
          <w:tcPr>
            <w:tcW w:w="1408" w:type="dxa"/>
            <w:shd w:val="clear" w:color="auto" w:fill="BFBFBF" w:themeFill="background1" w:themeFillShade="BF"/>
          </w:tcPr>
          <w:p w14:paraId="12DBA4A7" w14:textId="77777777" w:rsidR="001459A3" w:rsidRPr="007D2406" w:rsidRDefault="001459A3" w:rsidP="001459A3">
            <w:pPr>
              <w:ind w:left="142"/>
              <w:rPr>
                <w:rFonts w:ascii="Arial" w:hAnsi="Arial" w:cs="Arial"/>
                <w:sz w:val="18"/>
                <w:szCs w:val="18"/>
              </w:rPr>
            </w:pPr>
            <w:r w:rsidRPr="007D2406">
              <w:rPr>
                <w:rFonts w:ascii="Arial" w:hAnsi="Arial" w:cs="Arial"/>
                <w:bCs/>
                <w:sz w:val="18"/>
                <w:szCs w:val="18"/>
              </w:rPr>
              <w:t xml:space="preserve">Group Leader </w:t>
            </w:r>
          </w:p>
        </w:tc>
        <w:tc>
          <w:tcPr>
            <w:tcW w:w="845" w:type="dxa"/>
            <w:shd w:val="clear" w:color="auto" w:fill="FFC000"/>
          </w:tcPr>
          <w:p w14:paraId="0F484681"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466" w:type="dxa"/>
            <w:shd w:val="clear" w:color="auto" w:fill="FFC000"/>
          </w:tcPr>
          <w:p w14:paraId="62C58BCE" w14:textId="77777777" w:rsidR="001459A3"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218" w:type="dxa"/>
            <w:shd w:val="clear" w:color="auto" w:fill="FFFFFF" w:themeFill="background1"/>
          </w:tcPr>
          <w:p w14:paraId="4F91443A" w14:textId="77777777" w:rsidR="001459A3" w:rsidRDefault="001459A3" w:rsidP="001459A3">
            <w:pPr>
              <w:jc w:val="center"/>
              <w:rPr>
                <w:rFonts w:ascii="Arial" w:hAnsi="Arial" w:cs="Arial"/>
                <w:sz w:val="18"/>
                <w:szCs w:val="18"/>
              </w:rPr>
            </w:pPr>
          </w:p>
        </w:tc>
        <w:tc>
          <w:tcPr>
            <w:tcW w:w="1218" w:type="dxa"/>
            <w:shd w:val="clear" w:color="auto" w:fill="9CC2E5" w:themeFill="accent1" w:themeFillTint="99"/>
          </w:tcPr>
          <w:p w14:paraId="12F333E6" w14:textId="77777777" w:rsidR="001459A3" w:rsidRDefault="001459A3" w:rsidP="001459A3">
            <w:pPr>
              <w:jc w:val="center"/>
              <w:rPr>
                <w:rFonts w:ascii="Arial" w:hAnsi="Arial" w:cs="Arial"/>
                <w:sz w:val="18"/>
                <w:szCs w:val="18"/>
              </w:rPr>
            </w:pPr>
            <w:r>
              <w:rPr>
                <w:rFonts w:ascii="Arial" w:hAnsi="Arial" w:cs="Arial"/>
                <w:sz w:val="18"/>
                <w:szCs w:val="18"/>
              </w:rPr>
              <w:t>Desirable</w:t>
            </w:r>
          </w:p>
        </w:tc>
        <w:tc>
          <w:tcPr>
            <w:tcW w:w="1218" w:type="dxa"/>
            <w:shd w:val="clear" w:color="auto" w:fill="FFC000"/>
          </w:tcPr>
          <w:p w14:paraId="171AB555" w14:textId="77777777" w:rsidR="001459A3" w:rsidRPr="007D2406" w:rsidRDefault="001459A3" w:rsidP="001459A3">
            <w:pPr>
              <w:jc w:val="center"/>
              <w:rPr>
                <w:rFonts w:ascii="Arial" w:hAnsi="Arial" w:cs="Arial"/>
                <w:sz w:val="18"/>
                <w:szCs w:val="18"/>
              </w:rPr>
            </w:pPr>
            <w:r>
              <w:rPr>
                <w:rFonts w:ascii="Arial" w:hAnsi="Arial" w:cs="Arial"/>
                <w:sz w:val="18"/>
                <w:szCs w:val="18"/>
              </w:rPr>
              <w:t>Mandatory</w:t>
            </w:r>
          </w:p>
        </w:tc>
        <w:tc>
          <w:tcPr>
            <w:tcW w:w="1201" w:type="dxa"/>
            <w:shd w:val="clear" w:color="auto" w:fill="FFC000"/>
          </w:tcPr>
          <w:p w14:paraId="76AB28E2"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201" w:type="dxa"/>
            <w:shd w:val="clear" w:color="auto" w:fill="9CC2E5" w:themeFill="accent1" w:themeFillTint="99"/>
          </w:tcPr>
          <w:p w14:paraId="1F4C7059" w14:textId="77777777" w:rsidR="001459A3" w:rsidRPr="007D2406" w:rsidRDefault="001459A3" w:rsidP="001459A3">
            <w:pPr>
              <w:jc w:val="center"/>
              <w:rPr>
                <w:rFonts w:ascii="Arial" w:hAnsi="Arial" w:cs="Arial"/>
                <w:sz w:val="18"/>
                <w:szCs w:val="18"/>
              </w:rPr>
            </w:pPr>
            <w:r>
              <w:rPr>
                <w:rFonts w:ascii="Arial" w:hAnsi="Arial" w:cs="Arial"/>
                <w:sz w:val="18"/>
                <w:szCs w:val="18"/>
              </w:rPr>
              <w:t>Desirable</w:t>
            </w:r>
          </w:p>
        </w:tc>
        <w:tc>
          <w:tcPr>
            <w:tcW w:w="1201" w:type="dxa"/>
          </w:tcPr>
          <w:p w14:paraId="527EBEC1" w14:textId="77777777" w:rsidR="001459A3" w:rsidRPr="007D2406" w:rsidRDefault="001459A3" w:rsidP="001459A3">
            <w:pPr>
              <w:jc w:val="center"/>
              <w:rPr>
                <w:rFonts w:ascii="Arial" w:hAnsi="Arial" w:cs="Arial"/>
                <w:sz w:val="18"/>
                <w:szCs w:val="18"/>
              </w:rPr>
            </w:pPr>
          </w:p>
        </w:tc>
      </w:tr>
      <w:tr w:rsidR="001459A3" w:rsidRPr="00464D9E" w14:paraId="05069236" w14:textId="77777777" w:rsidTr="001459A3">
        <w:trPr>
          <w:trHeight w:val="330"/>
        </w:trPr>
        <w:tc>
          <w:tcPr>
            <w:tcW w:w="1408" w:type="dxa"/>
            <w:shd w:val="clear" w:color="auto" w:fill="BFBFBF" w:themeFill="background1" w:themeFillShade="BF"/>
          </w:tcPr>
          <w:p w14:paraId="451A902F" w14:textId="77777777" w:rsidR="001459A3" w:rsidRPr="007D2406" w:rsidRDefault="001459A3" w:rsidP="001459A3">
            <w:pPr>
              <w:ind w:left="142"/>
              <w:rPr>
                <w:rFonts w:ascii="Arial" w:hAnsi="Arial" w:cs="Arial"/>
                <w:bCs/>
                <w:sz w:val="18"/>
                <w:szCs w:val="18"/>
              </w:rPr>
            </w:pPr>
            <w:r>
              <w:rPr>
                <w:rFonts w:ascii="Arial" w:hAnsi="Arial" w:cs="Arial"/>
                <w:bCs/>
                <w:sz w:val="18"/>
                <w:szCs w:val="18"/>
              </w:rPr>
              <w:t>Section Mentor</w:t>
            </w:r>
          </w:p>
        </w:tc>
        <w:tc>
          <w:tcPr>
            <w:tcW w:w="845" w:type="dxa"/>
            <w:shd w:val="clear" w:color="auto" w:fill="9CC2E5" w:themeFill="accent1" w:themeFillTint="99"/>
          </w:tcPr>
          <w:p w14:paraId="271A4207" w14:textId="77777777" w:rsidR="001459A3" w:rsidRPr="007D2406" w:rsidRDefault="001459A3" w:rsidP="001459A3">
            <w:pPr>
              <w:jc w:val="center"/>
              <w:rPr>
                <w:rFonts w:ascii="Arial" w:hAnsi="Arial" w:cs="Arial"/>
                <w:bCs/>
                <w:sz w:val="18"/>
                <w:szCs w:val="18"/>
              </w:rPr>
            </w:pPr>
            <w:r>
              <w:rPr>
                <w:rFonts w:ascii="Arial" w:hAnsi="Arial" w:cs="Arial"/>
                <w:bCs/>
                <w:sz w:val="18"/>
                <w:szCs w:val="18"/>
              </w:rPr>
              <w:t>Desirable</w:t>
            </w:r>
          </w:p>
        </w:tc>
        <w:tc>
          <w:tcPr>
            <w:tcW w:w="1466" w:type="dxa"/>
          </w:tcPr>
          <w:p w14:paraId="3563D00C" w14:textId="77777777" w:rsidR="001459A3" w:rsidRPr="007D2406" w:rsidRDefault="001459A3" w:rsidP="001459A3">
            <w:pPr>
              <w:jc w:val="center"/>
              <w:rPr>
                <w:rFonts w:ascii="Arial" w:hAnsi="Arial" w:cs="Arial"/>
                <w:sz w:val="18"/>
                <w:szCs w:val="18"/>
              </w:rPr>
            </w:pPr>
          </w:p>
        </w:tc>
        <w:tc>
          <w:tcPr>
            <w:tcW w:w="1218" w:type="dxa"/>
          </w:tcPr>
          <w:p w14:paraId="51313D77" w14:textId="77777777" w:rsidR="001459A3" w:rsidRPr="007D2406" w:rsidRDefault="001459A3" w:rsidP="001459A3">
            <w:pPr>
              <w:jc w:val="center"/>
              <w:rPr>
                <w:rFonts w:ascii="Arial" w:hAnsi="Arial" w:cs="Arial"/>
                <w:sz w:val="18"/>
                <w:szCs w:val="18"/>
              </w:rPr>
            </w:pPr>
          </w:p>
        </w:tc>
        <w:tc>
          <w:tcPr>
            <w:tcW w:w="1218" w:type="dxa"/>
            <w:shd w:val="clear" w:color="auto" w:fill="FFFFFF" w:themeFill="background1"/>
          </w:tcPr>
          <w:p w14:paraId="690FE7A7" w14:textId="77777777" w:rsidR="001459A3" w:rsidRPr="007D2406" w:rsidRDefault="001459A3" w:rsidP="001459A3">
            <w:pPr>
              <w:jc w:val="center"/>
              <w:rPr>
                <w:rFonts w:ascii="Arial" w:hAnsi="Arial" w:cs="Arial"/>
                <w:sz w:val="18"/>
                <w:szCs w:val="18"/>
              </w:rPr>
            </w:pPr>
          </w:p>
        </w:tc>
        <w:tc>
          <w:tcPr>
            <w:tcW w:w="1218" w:type="dxa"/>
            <w:shd w:val="clear" w:color="auto" w:fill="auto"/>
          </w:tcPr>
          <w:p w14:paraId="2236E150" w14:textId="77777777" w:rsidR="001459A3" w:rsidRPr="007D2406" w:rsidRDefault="001459A3" w:rsidP="001459A3">
            <w:pPr>
              <w:jc w:val="center"/>
              <w:rPr>
                <w:rFonts w:ascii="Arial" w:hAnsi="Arial" w:cs="Arial"/>
                <w:sz w:val="18"/>
                <w:szCs w:val="18"/>
              </w:rPr>
            </w:pPr>
          </w:p>
        </w:tc>
        <w:tc>
          <w:tcPr>
            <w:tcW w:w="1201" w:type="dxa"/>
            <w:shd w:val="clear" w:color="auto" w:fill="9CC2E5" w:themeFill="accent1" w:themeFillTint="99"/>
          </w:tcPr>
          <w:p w14:paraId="2E6E8644" w14:textId="77777777" w:rsidR="001459A3" w:rsidRPr="007D2406" w:rsidRDefault="001459A3" w:rsidP="001459A3">
            <w:pPr>
              <w:jc w:val="center"/>
              <w:rPr>
                <w:rFonts w:ascii="Arial" w:hAnsi="Arial" w:cs="Arial"/>
                <w:bCs/>
                <w:sz w:val="18"/>
                <w:szCs w:val="18"/>
              </w:rPr>
            </w:pPr>
            <w:r>
              <w:rPr>
                <w:rFonts w:ascii="Arial" w:hAnsi="Arial" w:cs="Arial"/>
                <w:bCs/>
                <w:sz w:val="18"/>
                <w:szCs w:val="18"/>
              </w:rPr>
              <w:t>Desirable</w:t>
            </w:r>
          </w:p>
        </w:tc>
        <w:tc>
          <w:tcPr>
            <w:tcW w:w="1201" w:type="dxa"/>
            <w:shd w:val="clear" w:color="auto" w:fill="9CC2E5" w:themeFill="accent1" w:themeFillTint="99"/>
          </w:tcPr>
          <w:p w14:paraId="6121AE20" w14:textId="77777777" w:rsidR="001459A3" w:rsidRPr="007D2406" w:rsidRDefault="001459A3" w:rsidP="001459A3">
            <w:pPr>
              <w:jc w:val="center"/>
              <w:rPr>
                <w:rFonts w:ascii="Arial" w:hAnsi="Arial" w:cs="Arial"/>
                <w:sz w:val="18"/>
                <w:szCs w:val="18"/>
              </w:rPr>
            </w:pPr>
            <w:r>
              <w:rPr>
                <w:rFonts w:ascii="Arial" w:hAnsi="Arial" w:cs="Arial"/>
                <w:sz w:val="18"/>
                <w:szCs w:val="18"/>
              </w:rPr>
              <w:t>Desirable</w:t>
            </w:r>
          </w:p>
        </w:tc>
        <w:tc>
          <w:tcPr>
            <w:tcW w:w="1201" w:type="dxa"/>
            <w:shd w:val="clear" w:color="auto" w:fill="auto"/>
          </w:tcPr>
          <w:p w14:paraId="6421F024" w14:textId="77777777" w:rsidR="001459A3" w:rsidRPr="007D2406" w:rsidRDefault="001459A3" w:rsidP="001459A3">
            <w:pPr>
              <w:jc w:val="center"/>
              <w:rPr>
                <w:rFonts w:ascii="Arial" w:hAnsi="Arial" w:cs="Arial"/>
                <w:sz w:val="18"/>
                <w:szCs w:val="18"/>
              </w:rPr>
            </w:pPr>
          </w:p>
        </w:tc>
      </w:tr>
      <w:tr w:rsidR="001459A3" w:rsidRPr="00464D9E" w14:paraId="78726B32" w14:textId="77777777" w:rsidTr="001459A3">
        <w:trPr>
          <w:trHeight w:val="330"/>
        </w:trPr>
        <w:tc>
          <w:tcPr>
            <w:tcW w:w="1408" w:type="dxa"/>
            <w:shd w:val="clear" w:color="auto" w:fill="BFBFBF" w:themeFill="background1" w:themeFillShade="BF"/>
          </w:tcPr>
          <w:p w14:paraId="6823E221" w14:textId="77777777" w:rsidR="001459A3" w:rsidRDefault="001459A3" w:rsidP="001459A3">
            <w:pPr>
              <w:ind w:left="142"/>
              <w:rPr>
                <w:rFonts w:ascii="Arial" w:hAnsi="Arial" w:cs="Arial"/>
                <w:bCs/>
                <w:sz w:val="18"/>
                <w:szCs w:val="18"/>
              </w:rPr>
            </w:pPr>
            <w:r>
              <w:rPr>
                <w:rFonts w:ascii="Arial" w:hAnsi="Arial" w:cs="Arial"/>
                <w:bCs/>
                <w:sz w:val="18"/>
                <w:szCs w:val="18"/>
              </w:rPr>
              <w:t>Section Assessor</w:t>
            </w:r>
          </w:p>
        </w:tc>
        <w:tc>
          <w:tcPr>
            <w:tcW w:w="845" w:type="dxa"/>
            <w:shd w:val="clear" w:color="auto" w:fill="9CC2E5" w:themeFill="accent1" w:themeFillTint="99"/>
          </w:tcPr>
          <w:p w14:paraId="43A6F4E3" w14:textId="77777777" w:rsidR="001459A3" w:rsidRDefault="001459A3" w:rsidP="001459A3">
            <w:pPr>
              <w:jc w:val="center"/>
              <w:rPr>
                <w:rFonts w:ascii="Arial" w:hAnsi="Arial" w:cs="Arial"/>
                <w:bCs/>
                <w:sz w:val="18"/>
                <w:szCs w:val="18"/>
              </w:rPr>
            </w:pPr>
            <w:r>
              <w:rPr>
                <w:rFonts w:ascii="Arial" w:hAnsi="Arial" w:cs="Arial"/>
                <w:bCs/>
                <w:sz w:val="18"/>
                <w:szCs w:val="18"/>
              </w:rPr>
              <w:t>Desirable</w:t>
            </w:r>
          </w:p>
        </w:tc>
        <w:tc>
          <w:tcPr>
            <w:tcW w:w="1466" w:type="dxa"/>
          </w:tcPr>
          <w:p w14:paraId="770D8DB1" w14:textId="77777777" w:rsidR="001459A3" w:rsidRPr="007D2406" w:rsidRDefault="001459A3" w:rsidP="001459A3">
            <w:pPr>
              <w:jc w:val="center"/>
              <w:rPr>
                <w:rFonts w:ascii="Arial" w:hAnsi="Arial" w:cs="Arial"/>
                <w:sz w:val="18"/>
                <w:szCs w:val="18"/>
              </w:rPr>
            </w:pPr>
          </w:p>
        </w:tc>
        <w:tc>
          <w:tcPr>
            <w:tcW w:w="1218" w:type="dxa"/>
          </w:tcPr>
          <w:p w14:paraId="5E01A859" w14:textId="77777777" w:rsidR="001459A3" w:rsidRPr="007D2406" w:rsidRDefault="001459A3" w:rsidP="001459A3">
            <w:pPr>
              <w:jc w:val="center"/>
              <w:rPr>
                <w:rFonts w:ascii="Arial" w:hAnsi="Arial" w:cs="Arial"/>
                <w:sz w:val="18"/>
                <w:szCs w:val="18"/>
              </w:rPr>
            </w:pPr>
          </w:p>
        </w:tc>
        <w:tc>
          <w:tcPr>
            <w:tcW w:w="1218" w:type="dxa"/>
            <w:shd w:val="clear" w:color="auto" w:fill="FFFFFF" w:themeFill="background1"/>
          </w:tcPr>
          <w:p w14:paraId="00A451A7" w14:textId="77777777" w:rsidR="001459A3" w:rsidRPr="007D2406" w:rsidRDefault="001459A3" w:rsidP="001459A3">
            <w:pPr>
              <w:jc w:val="center"/>
              <w:rPr>
                <w:rFonts w:ascii="Arial" w:hAnsi="Arial" w:cs="Arial"/>
                <w:sz w:val="18"/>
                <w:szCs w:val="18"/>
              </w:rPr>
            </w:pPr>
          </w:p>
        </w:tc>
        <w:tc>
          <w:tcPr>
            <w:tcW w:w="1218" w:type="dxa"/>
            <w:shd w:val="clear" w:color="auto" w:fill="auto"/>
          </w:tcPr>
          <w:p w14:paraId="3ADD15B0" w14:textId="77777777" w:rsidR="001459A3" w:rsidRPr="007D2406" w:rsidRDefault="001459A3" w:rsidP="001459A3">
            <w:pPr>
              <w:jc w:val="center"/>
              <w:rPr>
                <w:rFonts w:ascii="Arial" w:hAnsi="Arial" w:cs="Arial"/>
                <w:sz w:val="18"/>
                <w:szCs w:val="18"/>
              </w:rPr>
            </w:pPr>
          </w:p>
        </w:tc>
        <w:tc>
          <w:tcPr>
            <w:tcW w:w="1201" w:type="dxa"/>
            <w:shd w:val="clear" w:color="auto" w:fill="auto"/>
          </w:tcPr>
          <w:p w14:paraId="4E95C63F" w14:textId="77777777" w:rsidR="001459A3" w:rsidRDefault="001459A3" w:rsidP="001459A3">
            <w:pPr>
              <w:jc w:val="center"/>
              <w:rPr>
                <w:rFonts w:ascii="Arial" w:hAnsi="Arial" w:cs="Arial"/>
                <w:bCs/>
                <w:sz w:val="18"/>
                <w:szCs w:val="18"/>
              </w:rPr>
            </w:pPr>
          </w:p>
        </w:tc>
        <w:tc>
          <w:tcPr>
            <w:tcW w:w="1201" w:type="dxa"/>
            <w:shd w:val="clear" w:color="auto" w:fill="9CC2E5" w:themeFill="accent1" w:themeFillTint="99"/>
          </w:tcPr>
          <w:p w14:paraId="62E344DD" w14:textId="77777777" w:rsidR="001459A3" w:rsidRPr="007D2406" w:rsidRDefault="001459A3" w:rsidP="001459A3">
            <w:pPr>
              <w:jc w:val="center"/>
              <w:rPr>
                <w:rFonts w:ascii="Arial" w:hAnsi="Arial" w:cs="Arial"/>
                <w:sz w:val="18"/>
                <w:szCs w:val="18"/>
              </w:rPr>
            </w:pPr>
            <w:r>
              <w:rPr>
                <w:rFonts w:ascii="Arial" w:hAnsi="Arial" w:cs="Arial"/>
                <w:sz w:val="18"/>
                <w:szCs w:val="18"/>
              </w:rPr>
              <w:t>Desirable</w:t>
            </w:r>
          </w:p>
        </w:tc>
        <w:tc>
          <w:tcPr>
            <w:tcW w:w="1201" w:type="dxa"/>
            <w:shd w:val="clear" w:color="auto" w:fill="auto"/>
          </w:tcPr>
          <w:p w14:paraId="43D5B44B" w14:textId="77777777" w:rsidR="001459A3" w:rsidRPr="007D2406" w:rsidRDefault="001459A3" w:rsidP="001459A3">
            <w:pPr>
              <w:jc w:val="center"/>
              <w:rPr>
                <w:rFonts w:ascii="Arial" w:hAnsi="Arial" w:cs="Arial"/>
                <w:sz w:val="18"/>
                <w:szCs w:val="18"/>
              </w:rPr>
            </w:pPr>
          </w:p>
        </w:tc>
      </w:tr>
      <w:tr w:rsidR="001459A3" w:rsidRPr="00464D9E" w14:paraId="77B1BF27" w14:textId="77777777" w:rsidTr="001459A3">
        <w:trPr>
          <w:trHeight w:val="390"/>
        </w:trPr>
        <w:tc>
          <w:tcPr>
            <w:tcW w:w="1408" w:type="dxa"/>
            <w:shd w:val="clear" w:color="auto" w:fill="BFBFBF" w:themeFill="background1" w:themeFillShade="BF"/>
          </w:tcPr>
          <w:p w14:paraId="58876814" w14:textId="77777777" w:rsidR="001459A3" w:rsidRPr="007D2406" w:rsidRDefault="001459A3" w:rsidP="001459A3">
            <w:pPr>
              <w:ind w:left="142"/>
              <w:rPr>
                <w:rFonts w:ascii="Arial" w:hAnsi="Arial" w:cs="Arial"/>
                <w:sz w:val="18"/>
                <w:szCs w:val="18"/>
              </w:rPr>
            </w:pPr>
            <w:r w:rsidRPr="007D2406">
              <w:rPr>
                <w:rFonts w:ascii="Arial" w:hAnsi="Arial" w:cs="Arial"/>
                <w:bCs/>
                <w:sz w:val="18"/>
                <w:szCs w:val="18"/>
              </w:rPr>
              <w:t xml:space="preserve">Expedition Supervisor </w:t>
            </w:r>
          </w:p>
        </w:tc>
        <w:tc>
          <w:tcPr>
            <w:tcW w:w="845" w:type="dxa"/>
            <w:shd w:val="clear" w:color="auto" w:fill="9CC2E5" w:themeFill="accent1" w:themeFillTint="99"/>
          </w:tcPr>
          <w:p w14:paraId="5DB0BE7A"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Desirable</w:t>
            </w:r>
          </w:p>
        </w:tc>
        <w:tc>
          <w:tcPr>
            <w:tcW w:w="1466" w:type="dxa"/>
            <w:shd w:val="clear" w:color="auto" w:fill="9CC2E5" w:themeFill="accent1" w:themeFillTint="99"/>
          </w:tcPr>
          <w:p w14:paraId="608827C8" w14:textId="77777777" w:rsidR="001459A3" w:rsidRPr="007D2406" w:rsidRDefault="001459A3" w:rsidP="001459A3">
            <w:pPr>
              <w:jc w:val="center"/>
              <w:rPr>
                <w:rFonts w:ascii="Arial" w:hAnsi="Arial" w:cs="Arial"/>
                <w:sz w:val="18"/>
                <w:szCs w:val="18"/>
              </w:rPr>
            </w:pPr>
            <w:r>
              <w:rPr>
                <w:rFonts w:ascii="Arial" w:hAnsi="Arial" w:cs="Arial"/>
                <w:sz w:val="18"/>
                <w:szCs w:val="18"/>
              </w:rPr>
              <w:t>Desirable</w:t>
            </w:r>
          </w:p>
        </w:tc>
        <w:tc>
          <w:tcPr>
            <w:tcW w:w="1218" w:type="dxa"/>
            <w:shd w:val="clear" w:color="auto" w:fill="FFC000"/>
          </w:tcPr>
          <w:p w14:paraId="626B1F36"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218" w:type="dxa"/>
            <w:shd w:val="clear" w:color="auto" w:fill="FFFFFF" w:themeFill="background1"/>
          </w:tcPr>
          <w:p w14:paraId="4299489D" w14:textId="77777777" w:rsidR="001459A3" w:rsidRPr="007D2406" w:rsidRDefault="001459A3" w:rsidP="001459A3">
            <w:pPr>
              <w:jc w:val="center"/>
              <w:rPr>
                <w:rFonts w:ascii="Arial" w:hAnsi="Arial" w:cs="Arial"/>
                <w:sz w:val="18"/>
                <w:szCs w:val="18"/>
              </w:rPr>
            </w:pPr>
          </w:p>
        </w:tc>
        <w:tc>
          <w:tcPr>
            <w:tcW w:w="1218" w:type="dxa"/>
            <w:shd w:val="clear" w:color="auto" w:fill="9CC2E5" w:themeFill="accent1" w:themeFillTint="99"/>
          </w:tcPr>
          <w:p w14:paraId="0D837B64" w14:textId="77777777" w:rsidR="001459A3" w:rsidRPr="007D2406" w:rsidRDefault="001459A3" w:rsidP="001459A3">
            <w:pPr>
              <w:jc w:val="center"/>
              <w:rPr>
                <w:rFonts w:ascii="Arial" w:hAnsi="Arial" w:cs="Arial"/>
                <w:sz w:val="18"/>
                <w:szCs w:val="18"/>
              </w:rPr>
            </w:pPr>
            <w:r w:rsidRPr="007D2406">
              <w:rPr>
                <w:rFonts w:ascii="Arial" w:hAnsi="Arial" w:cs="Arial"/>
                <w:sz w:val="18"/>
                <w:szCs w:val="18"/>
              </w:rPr>
              <w:t>Desirable</w:t>
            </w:r>
          </w:p>
        </w:tc>
        <w:tc>
          <w:tcPr>
            <w:tcW w:w="1201" w:type="dxa"/>
            <w:shd w:val="clear" w:color="auto" w:fill="FFC000"/>
          </w:tcPr>
          <w:p w14:paraId="08216254"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201" w:type="dxa"/>
            <w:shd w:val="clear" w:color="auto" w:fill="FFC000"/>
          </w:tcPr>
          <w:p w14:paraId="03C5F06F"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201" w:type="dxa"/>
            <w:shd w:val="clear" w:color="auto" w:fill="FFC000"/>
          </w:tcPr>
          <w:p w14:paraId="5BA5837A"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r>
      <w:tr w:rsidR="001459A3" w:rsidRPr="00464D9E" w14:paraId="1D8C30D2" w14:textId="77777777" w:rsidTr="001459A3">
        <w:trPr>
          <w:trHeight w:val="377"/>
        </w:trPr>
        <w:tc>
          <w:tcPr>
            <w:tcW w:w="1408" w:type="dxa"/>
            <w:shd w:val="clear" w:color="auto" w:fill="BFBFBF" w:themeFill="background1" w:themeFillShade="BF"/>
          </w:tcPr>
          <w:p w14:paraId="78FF2138" w14:textId="77777777" w:rsidR="001459A3" w:rsidRPr="007D2406" w:rsidRDefault="001459A3" w:rsidP="001459A3">
            <w:pPr>
              <w:ind w:left="142"/>
              <w:rPr>
                <w:rFonts w:ascii="Arial" w:hAnsi="Arial" w:cs="Arial"/>
                <w:sz w:val="18"/>
                <w:szCs w:val="18"/>
              </w:rPr>
            </w:pPr>
            <w:r w:rsidRPr="007D2406">
              <w:rPr>
                <w:rFonts w:ascii="Arial" w:hAnsi="Arial" w:cs="Arial"/>
                <w:bCs/>
                <w:sz w:val="18"/>
                <w:szCs w:val="18"/>
              </w:rPr>
              <w:t xml:space="preserve">Expedition Assessor  </w:t>
            </w:r>
          </w:p>
        </w:tc>
        <w:tc>
          <w:tcPr>
            <w:tcW w:w="845" w:type="dxa"/>
            <w:shd w:val="clear" w:color="auto" w:fill="9CC2E5" w:themeFill="accent1" w:themeFillTint="99"/>
          </w:tcPr>
          <w:p w14:paraId="6EAA4A77" w14:textId="77777777" w:rsidR="001459A3" w:rsidRPr="007D2406" w:rsidRDefault="001459A3" w:rsidP="001459A3">
            <w:pPr>
              <w:jc w:val="center"/>
              <w:rPr>
                <w:rFonts w:ascii="Arial" w:hAnsi="Arial" w:cs="Arial"/>
                <w:sz w:val="18"/>
                <w:szCs w:val="18"/>
              </w:rPr>
            </w:pPr>
            <w:r w:rsidRPr="007D2406">
              <w:rPr>
                <w:rFonts w:ascii="Arial" w:hAnsi="Arial" w:cs="Arial"/>
                <w:sz w:val="18"/>
                <w:szCs w:val="18"/>
              </w:rPr>
              <w:t>Desirable</w:t>
            </w:r>
          </w:p>
        </w:tc>
        <w:tc>
          <w:tcPr>
            <w:tcW w:w="1466" w:type="dxa"/>
            <w:shd w:val="clear" w:color="auto" w:fill="9CC2E5" w:themeFill="accent1" w:themeFillTint="99"/>
          </w:tcPr>
          <w:p w14:paraId="15F7B171" w14:textId="77777777" w:rsidR="001459A3" w:rsidRPr="007D2406" w:rsidRDefault="001459A3" w:rsidP="001459A3">
            <w:pPr>
              <w:jc w:val="center"/>
              <w:rPr>
                <w:rFonts w:ascii="Arial" w:hAnsi="Arial" w:cs="Arial"/>
                <w:sz w:val="18"/>
                <w:szCs w:val="18"/>
              </w:rPr>
            </w:pPr>
            <w:r>
              <w:rPr>
                <w:rFonts w:ascii="Arial" w:hAnsi="Arial" w:cs="Arial"/>
                <w:sz w:val="18"/>
                <w:szCs w:val="18"/>
              </w:rPr>
              <w:t>Desirable</w:t>
            </w:r>
          </w:p>
        </w:tc>
        <w:tc>
          <w:tcPr>
            <w:tcW w:w="1218" w:type="dxa"/>
            <w:shd w:val="clear" w:color="auto" w:fill="FFC000"/>
          </w:tcPr>
          <w:p w14:paraId="5A5EF96A" w14:textId="77777777" w:rsidR="001459A3" w:rsidRPr="007D2406" w:rsidRDefault="001459A3" w:rsidP="001459A3">
            <w:pPr>
              <w:jc w:val="center"/>
              <w:rPr>
                <w:rFonts w:ascii="Arial" w:hAnsi="Arial" w:cs="Arial"/>
                <w:sz w:val="18"/>
                <w:szCs w:val="18"/>
              </w:rPr>
            </w:pPr>
            <w:r>
              <w:rPr>
                <w:rFonts w:ascii="Arial" w:hAnsi="Arial" w:cs="Arial"/>
                <w:sz w:val="18"/>
                <w:szCs w:val="18"/>
              </w:rPr>
              <w:t>Mandatory</w:t>
            </w:r>
          </w:p>
        </w:tc>
        <w:tc>
          <w:tcPr>
            <w:tcW w:w="1218" w:type="dxa"/>
            <w:shd w:val="clear" w:color="auto" w:fill="FFFFFF" w:themeFill="background1"/>
          </w:tcPr>
          <w:p w14:paraId="08934EA6" w14:textId="77777777" w:rsidR="001459A3" w:rsidRPr="007D2406" w:rsidRDefault="001459A3" w:rsidP="001459A3">
            <w:pPr>
              <w:jc w:val="center"/>
              <w:rPr>
                <w:rFonts w:ascii="Arial" w:hAnsi="Arial" w:cs="Arial"/>
                <w:sz w:val="18"/>
                <w:szCs w:val="18"/>
              </w:rPr>
            </w:pPr>
          </w:p>
        </w:tc>
        <w:tc>
          <w:tcPr>
            <w:tcW w:w="1218" w:type="dxa"/>
            <w:shd w:val="clear" w:color="auto" w:fill="9CC2E5" w:themeFill="accent1" w:themeFillTint="99"/>
          </w:tcPr>
          <w:p w14:paraId="163CE271" w14:textId="77777777" w:rsidR="001459A3" w:rsidRPr="007D2406" w:rsidRDefault="001459A3" w:rsidP="001459A3">
            <w:pPr>
              <w:jc w:val="center"/>
              <w:rPr>
                <w:rFonts w:ascii="Arial" w:hAnsi="Arial" w:cs="Arial"/>
                <w:sz w:val="18"/>
                <w:szCs w:val="18"/>
              </w:rPr>
            </w:pPr>
            <w:r w:rsidRPr="007D2406">
              <w:rPr>
                <w:rFonts w:ascii="Arial" w:hAnsi="Arial" w:cs="Arial"/>
                <w:sz w:val="18"/>
                <w:szCs w:val="18"/>
              </w:rPr>
              <w:t>Desirable</w:t>
            </w:r>
          </w:p>
        </w:tc>
        <w:tc>
          <w:tcPr>
            <w:tcW w:w="1201" w:type="dxa"/>
            <w:shd w:val="clear" w:color="auto" w:fill="FFC000"/>
          </w:tcPr>
          <w:p w14:paraId="38C7BC01" w14:textId="77777777" w:rsidR="001459A3" w:rsidRPr="007D2406" w:rsidRDefault="001459A3" w:rsidP="001459A3">
            <w:pPr>
              <w:jc w:val="center"/>
              <w:rPr>
                <w:rFonts w:ascii="Arial" w:hAnsi="Arial" w:cs="Arial"/>
                <w:sz w:val="18"/>
                <w:szCs w:val="18"/>
              </w:rPr>
            </w:pPr>
            <w:r w:rsidRPr="007D2406">
              <w:rPr>
                <w:rFonts w:ascii="Arial" w:hAnsi="Arial" w:cs="Arial"/>
                <w:bCs/>
                <w:sz w:val="18"/>
                <w:szCs w:val="18"/>
              </w:rPr>
              <w:t>Mandatory</w:t>
            </w:r>
          </w:p>
        </w:tc>
        <w:tc>
          <w:tcPr>
            <w:tcW w:w="1201" w:type="dxa"/>
            <w:shd w:val="clear" w:color="auto" w:fill="9CC2E5" w:themeFill="accent1" w:themeFillTint="99"/>
          </w:tcPr>
          <w:p w14:paraId="6184399E" w14:textId="77777777" w:rsidR="001459A3" w:rsidRPr="007D2406" w:rsidRDefault="001459A3" w:rsidP="001459A3">
            <w:pPr>
              <w:jc w:val="center"/>
              <w:rPr>
                <w:rFonts w:ascii="Arial" w:hAnsi="Arial" w:cs="Arial"/>
                <w:sz w:val="18"/>
                <w:szCs w:val="18"/>
              </w:rPr>
            </w:pPr>
            <w:r w:rsidRPr="007D2406">
              <w:rPr>
                <w:rFonts w:ascii="Arial" w:hAnsi="Arial" w:cs="Arial"/>
                <w:sz w:val="18"/>
                <w:szCs w:val="18"/>
              </w:rPr>
              <w:t>D</w:t>
            </w:r>
            <w:r w:rsidRPr="007D2406">
              <w:rPr>
                <w:rFonts w:ascii="Arial" w:hAnsi="Arial" w:cs="Arial"/>
                <w:sz w:val="18"/>
                <w:szCs w:val="18"/>
                <w:shd w:val="clear" w:color="auto" w:fill="9CC2E5" w:themeFill="accent1" w:themeFillTint="99"/>
              </w:rPr>
              <w:t>esirable</w:t>
            </w:r>
          </w:p>
        </w:tc>
        <w:tc>
          <w:tcPr>
            <w:tcW w:w="1201" w:type="dxa"/>
            <w:shd w:val="clear" w:color="auto" w:fill="FFC000"/>
          </w:tcPr>
          <w:p w14:paraId="28A358A3" w14:textId="77777777" w:rsidR="001459A3" w:rsidRPr="00DB4093" w:rsidRDefault="001459A3" w:rsidP="001459A3">
            <w:pPr>
              <w:jc w:val="center"/>
              <w:rPr>
                <w:rFonts w:ascii="Arial" w:hAnsi="Arial" w:cs="Arial"/>
                <w:sz w:val="17"/>
                <w:szCs w:val="17"/>
              </w:rPr>
            </w:pPr>
            <w:r>
              <w:rPr>
                <w:rFonts w:ascii="Arial" w:hAnsi="Arial" w:cs="Arial"/>
                <w:sz w:val="17"/>
                <w:szCs w:val="17"/>
              </w:rPr>
              <w:t xml:space="preserve">Minimum: </w:t>
            </w:r>
            <w:r w:rsidRPr="00DB4093">
              <w:rPr>
                <w:rFonts w:ascii="Arial" w:hAnsi="Arial" w:cs="Arial"/>
                <w:sz w:val="17"/>
                <w:szCs w:val="17"/>
              </w:rPr>
              <w:t>Proof of Competency</w:t>
            </w:r>
          </w:p>
        </w:tc>
      </w:tr>
      <w:tr w:rsidR="001459A3" w:rsidRPr="00464D9E" w14:paraId="75376269" w14:textId="77777777" w:rsidTr="001459A3">
        <w:trPr>
          <w:trHeight w:val="377"/>
        </w:trPr>
        <w:tc>
          <w:tcPr>
            <w:tcW w:w="1408" w:type="dxa"/>
            <w:shd w:val="clear" w:color="auto" w:fill="BFBFBF" w:themeFill="background1" w:themeFillShade="BF"/>
          </w:tcPr>
          <w:p w14:paraId="2639A655" w14:textId="77777777" w:rsidR="001459A3" w:rsidRPr="007D2406" w:rsidRDefault="001459A3" w:rsidP="001459A3">
            <w:pPr>
              <w:ind w:left="142"/>
              <w:rPr>
                <w:rFonts w:ascii="Arial" w:hAnsi="Arial" w:cs="Arial"/>
                <w:bCs/>
                <w:sz w:val="18"/>
                <w:szCs w:val="18"/>
              </w:rPr>
            </w:pPr>
            <w:r>
              <w:rPr>
                <w:rFonts w:ascii="Arial" w:hAnsi="Arial" w:cs="Arial"/>
                <w:bCs/>
                <w:sz w:val="18"/>
                <w:szCs w:val="18"/>
              </w:rPr>
              <w:t>Expedition Pastoral Care</w:t>
            </w:r>
          </w:p>
        </w:tc>
        <w:tc>
          <w:tcPr>
            <w:tcW w:w="845" w:type="dxa"/>
            <w:shd w:val="clear" w:color="auto" w:fill="auto"/>
          </w:tcPr>
          <w:p w14:paraId="0CAECDA5" w14:textId="77777777" w:rsidR="001459A3" w:rsidRPr="007D2406" w:rsidRDefault="001459A3" w:rsidP="001459A3">
            <w:pPr>
              <w:jc w:val="center"/>
              <w:rPr>
                <w:rFonts w:ascii="Arial" w:hAnsi="Arial" w:cs="Arial"/>
                <w:sz w:val="18"/>
                <w:szCs w:val="18"/>
              </w:rPr>
            </w:pPr>
          </w:p>
        </w:tc>
        <w:tc>
          <w:tcPr>
            <w:tcW w:w="1466" w:type="dxa"/>
            <w:shd w:val="clear" w:color="auto" w:fill="auto"/>
          </w:tcPr>
          <w:p w14:paraId="2913E05A" w14:textId="77777777" w:rsidR="001459A3" w:rsidRDefault="001459A3" w:rsidP="001459A3">
            <w:pPr>
              <w:jc w:val="center"/>
              <w:rPr>
                <w:rFonts w:ascii="Arial" w:hAnsi="Arial" w:cs="Arial"/>
                <w:sz w:val="18"/>
                <w:szCs w:val="18"/>
              </w:rPr>
            </w:pPr>
          </w:p>
        </w:tc>
        <w:tc>
          <w:tcPr>
            <w:tcW w:w="1218" w:type="dxa"/>
            <w:shd w:val="clear" w:color="auto" w:fill="auto"/>
          </w:tcPr>
          <w:p w14:paraId="7A929304" w14:textId="77777777" w:rsidR="001459A3" w:rsidRDefault="001459A3" w:rsidP="001459A3">
            <w:pPr>
              <w:jc w:val="center"/>
              <w:rPr>
                <w:rFonts w:ascii="Arial" w:hAnsi="Arial" w:cs="Arial"/>
                <w:sz w:val="18"/>
                <w:szCs w:val="18"/>
              </w:rPr>
            </w:pPr>
          </w:p>
        </w:tc>
        <w:tc>
          <w:tcPr>
            <w:tcW w:w="1218" w:type="dxa"/>
            <w:shd w:val="clear" w:color="auto" w:fill="FFC000"/>
          </w:tcPr>
          <w:p w14:paraId="641EF4BD" w14:textId="77777777" w:rsidR="001459A3" w:rsidRPr="007D2406" w:rsidRDefault="001459A3" w:rsidP="001459A3">
            <w:pPr>
              <w:jc w:val="center"/>
              <w:rPr>
                <w:rFonts w:ascii="Arial" w:hAnsi="Arial" w:cs="Arial"/>
                <w:sz w:val="18"/>
                <w:szCs w:val="18"/>
              </w:rPr>
            </w:pPr>
            <w:r>
              <w:rPr>
                <w:rFonts w:ascii="Arial" w:hAnsi="Arial" w:cs="Arial"/>
                <w:sz w:val="18"/>
                <w:szCs w:val="18"/>
              </w:rPr>
              <w:t>Mandatory</w:t>
            </w:r>
          </w:p>
        </w:tc>
        <w:tc>
          <w:tcPr>
            <w:tcW w:w="1218" w:type="dxa"/>
            <w:shd w:val="clear" w:color="auto" w:fill="9CC2E5" w:themeFill="accent1" w:themeFillTint="99"/>
          </w:tcPr>
          <w:p w14:paraId="129FF345" w14:textId="77777777" w:rsidR="001459A3" w:rsidRPr="007D2406" w:rsidRDefault="001459A3" w:rsidP="001459A3">
            <w:pPr>
              <w:jc w:val="center"/>
              <w:rPr>
                <w:rFonts w:ascii="Arial" w:hAnsi="Arial" w:cs="Arial"/>
                <w:sz w:val="18"/>
                <w:szCs w:val="18"/>
              </w:rPr>
            </w:pPr>
            <w:r>
              <w:rPr>
                <w:rFonts w:ascii="Arial" w:hAnsi="Arial" w:cs="Arial"/>
                <w:sz w:val="18"/>
                <w:szCs w:val="18"/>
              </w:rPr>
              <w:t>Desirable</w:t>
            </w:r>
          </w:p>
        </w:tc>
        <w:tc>
          <w:tcPr>
            <w:tcW w:w="1201" w:type="dxa"/>
            <w:shd w:val="clear" w:color="auto" w:fill="FFC000"/>
          </w:tcPr>
          <w:p w14:paraId="1D44542B" w14:textId="77777777" w:rsidR="001459A3" w:rsidRPr="007D2406" w:rsidRDefault="001459A3" w:rsidP="001459A3">
            <w:pPr>
              <w:jc w:val="center"/>
              <w:rPr>
                <w:rFonts w:ascii="Arial" w:hAnsi="Arial" w:cs="Arial"/>
                <w:bCs/>
                <w:sz w:val="18"/>
                <w:szCs w:val="18"/>
              </w:rPr>
            </w:pPr>
            <w:r>
              <w:rPr>
                <w:rFonts w:ascii="Arial" w:hAnsi="Arial" w:cs="Arial"/>
                <w:bCs/>
                <w:sz w:val="18"/>
                <w:szCs w:val="18"/>
              </w:rPr>
              <w:t>Mandatory</w:t>
            </w:r>
          </w:p>
        </w:tc>
        <w:tc>
          <w:tcPr>
            <w:tcW w:w="1201" w:type="dxa"/>
            <w:shd w:val="clear" w:color="auto" w:fill="9CC2E5" w:themeFill="accent1" w:themeFillTint="99"/>
          </w:tcPr>
          <w:p w14:paraId="615DAEA4" w14:textId="77777777" w:rsidR="001459A3" w:rsidRPr="007D2406" w:rsidRDefault="001459A3" w:rsidP="001459A3">
            <w:pPr>
              <w:jc w:val="center"/>
              <w:rPr>
                <w:rFonts w:ascii="Arial" w:hAnsi="Arial" w:cs="Arial"/>
                <w:sz w:val="18"/>
                <w:szCs w:val="18"/>
              </w:rPr>
            </w:pPr>
            <w:r>
              <w:rPr>
                <w:rFonts w:ascii="Arial" w:hAnsi="Arial" w:cs="Arial"/>
                <w:sz w:val="18"/>
                <w:szCs w:val="18"/>
              </w:rPr>
              <w:t>Desirable</w:t>
            </w:r>
          </w:p>
        </w:tc>
        <w:tc>
          <w:tcPr>
            <w:tcW w:w="1201" w:type="dxa"/>
            <w:shd w:val="clear" w:color="auto" w:fill="FFFFFF" w:themeFill="background1"/>
          </w:tcPr>
          <w:p w14:paraId="6201AC2F" w14:textId="77777777" w:rsidR="001459A3" w:rsidRDefault="001459A3" w:rsidP="001459A3">
            <w:pPr>
              <w:jc w:val="center"/>
              <w:rPr>
                <w:rFonts w:ascii="Arial" w:hAnsi="Arial" w:cs="Arial"/>
                <w:sz w:val="17"/>
                <w:szCs w:val="17"/>
              </w:rPr>
            </w:pPr>
          </w:p>
        </w:tc>
      </w:tr>
    </w:tbl>
    <w:p w14:paraId="5EAD183A" w14:textId="5FE8C6A5" w:rsidR="00464D9E" w:rsidRPr="00890B9A" w:rsidRDefault="00464D9E" w:rsidP="00890B9A">
      <w:pPr>
        <w:pStyle w:val="Heading7"/>
        <w:rPr>
          <w:b/>
          <w:bCs/>
          <w:lang w:eastAsia="en-GB"/>
        </w:rPr>
      </w:pPr>
      <w:bookmarkStart w:id="43" w:name="_Toc192669322"/>
      <w:r w:rsidRPr="00890B9A">
        <w:rPr>
          <w:b/>
          <w:bCs/>
          <w:lang w:eastAsia="en-GB"/>
        </w:rPr>
        <w:t>DofE Leader Skills Matrix</w:t>
      </w:r>
      <w:bookmarkEnd w:id="43"/>
      <w:r w:rsidRPr="00890B9A">
        <w:rPr>
          <w:b/>
          <w:bCs/>
          <w:lang w:eastAsia="en-GB"/>
        </w:rPr>
        <w:t xml:space="preserve"> </w:t>
      </w:r>
    </w:p>
    <w:p w14:paraId="5EAD183B" w14:textId="77777777" w:rsidR="00464D9E" w:rsidRPr="00464D9E" w:rsidRDefault="00464D9E" w:rsidP="00464D9E">
      <w:pPr>
        <w:spacing w:after="0" w:line="240" w:lineRule="auto"/>
        <w:rPr>
          <w:rFonts w:ascii="Arial" w:eastAsia="Times New Roman" w:hAnsi="Arial" w:cs="Arial"/>
          <w:b/>
          <w:szCs w:val="24"/>
          <w:lang w:eastAsia="en-GB"/>
        </w:rPr>
      </w:pPr>
    </w:p>
    <w:p w14:paraId="41DBCBF4" w14:textId="77777777" w:rsidR="00E56C63" w:rsidRDefault="00E56C63" w:rsidP="0029322A">
      <w:pPr>
        <w:pStyle w:val="Heading1"/>
      </w:pPr>
    </w:p>
    <w:p w14:paraId="3EF2AC90" w14:textId="77777777" w:rsidR="001459A3" w:rsidRDefault="001459A3">
      <w:pPr>
        <w:rPr>
          <w:b/>
          <w:bCs/>
          <w:sz w:val="32"/>
          <w:szCs w:val="32"/>
        </w:rPr>
      </w:pPr>
      <w:r>
        <w:rPr>
          <w:b/>
          <w:bCs/>
          <w:sz w:val="32"/>
          <w:szCs w:val="32"/>
        </w:rPr>
        <w:br w:type="page"/>
      </w:r>
    </w:p>
    <w:p w14:paraId="5EAD186F" w14:textId="48180697" w:rsidR="00464D9E" w:rsidRPr="00CA4F1A" w:rsidRDefault="00464D9E" w:rsidP="00CA4F1A">
      <w:pPr>
        <w:rPr>
          <w:rFonts w:ascii="Arial" w:eastAsia="Times New Roman" w:hAnsi="Arial" w:cs="Times New Roman"/>
          <w:b/>
          <w:bCs/>
          <w:kern w:val="32"/>
          <w:sz w:val="32"/>
          <w:szCs w:val="32"/>
          <w:lang w:eastAsia="en-GB"/>
        </w:rPr>
      </w:pPr>
      <w:r w:rsidRPr="00CA4F1A">
        <w:rPr>
          <w:b/>
          <w:bCs/>
          <w:sz w:val="32"/>
          <w:szCs w:val="32"/>
        </w:rPr>
        <w:lastRenderedPageBreak/>
        <w:t xml:space="preserve">Section 2: </w:t>
      </w:r>
      <w:r w:rsidR="006703D7">
        <w:rPr>
          <w:b/>
          <w:bCs/>
          <w:sz w:val="32"/>
          <w:szCs w:val="32"/>
        </w:rPr>
        <w:t>eDofE</w:t>
      </w:r>
      <w:r w:rsidRPr="00CA4F1A">
        <w:rPr>
          <w:b/>
          <w:bCs/>
          <w:sz w:val="32"/>
          <w:szCs w:val="32"/>
        </w:rPr>
        <w:t xml:space="preserve"> Leader Guide</w:t>
      </w:r>
    </w:p>
    <w:p w14:paraId="5EAD1871" w14:textId="06A7A9F9" w:rsidR="00464D9E" w:rsidRPr="00CA4F1A" w:rsidRDefault="00464D9E" w:rsidP="00CA4F1A">
      <w:pPr>
        <w:pStyle w:val="Heading3"/>
      </w:pPr>
      <w:bookmarkStart w:id="44" w:name="_Toc192669323"/>
      <w:r w:rsidRPr="00464D9E">
        <w:t xml:space="preserve">2.1 </w:t>
      </w:r>
      <w:r w:rsidR="006703D7">
        <w:t>eDofE</w:t>
      </w:r>
      <w:r w:rsidRPr="00464D9E">
        <w:t xml:space="preserve"> Introduction</w:t>
      </w:r>
      <w:bookmarkEnd w:id="44"/>
    </w:p>
    <w:p w14:paraId="5EAD1872" w14:textId="7F9AF5C9" w:rsidR="00464D9E" w:rsidRPr="00890B9A" w:rsidRDefault="00464D9E" w:rsidP="00890B9A">
      <w:pPr>
        <w:pStyle w:val="Heading7"/>
        <w:rPr>
          <w:b/>
          <w:bCs/>
          <w:lang w:eastAsia="en-GB"/>
        </w:rPr>
      </w:pPr>
      <w:bookmarkStart w:id="45" w:name="_Toc192669324"/>
      <w:r w:rsidRPr="00890B9A">
        <w:rPr>
          <w:b/>
          <w:bCs/>
          <w:lang w:eastAsia="en-GB"/>
        </w:rPr>
        <w:t>System Requirements</w:t>
      </w:r>
      <w:bookmarkEnd w:id="45"/>
    </w:p>
    <w:p w14:paraId="09B51F1B" w14:textId="1D1FF2F0" w:rsidR="00E56C63" w:rsidRPr="00DB4093" w:rsidRDefault="006703D7" w:rsidP="00E56C63">
      <w:pPr>
        <w:pStyle w:val="NormalWeb"/>
        <w:shd w:val="clear" w:color="auto" w:fill="FFFFFF"/>
        <w:rPr>
          <w:rFonts w:ascii="Arial" w:hAnsi="Arial" w:cs="Arial"/>
          <w:color w:val="333333"/>
          <w:sz w:val="20"/>
          <w:szCs w:val="20"/>
        </w:rPr>
      </w:pPr>
      <w:r>
        <w:rPr>
          <w:rFonts w:ascii="Arial" w:hAnsi="Arial" w:cs="Arial"/>
          <w:color w:val="333333"/>
          <w:sz w:val="20"/>
          <w:szCs w:val="20"/>
        </w:rPr>
        <w:t>eDofE</w:t>
      </w:r>
      <w:r w:rsidR="00E56C63" w:rsidRPr="00DB4093">
        <w:rPr>
          <w:rFonts w:ascii="Arial" w:hAnsi="Arial" w:cs="Arial"/>
          <w:color w:val="333333"/>
          <w:sz w:val="20"/>
          <w:szCs w:val="20"/>
        </w:rPr>
        <w:t xml:space="preserve"> supports most modern browsers, </w:t>
      </w:r>
      <w:r w:rsidR="00BF4DCB" w:rsidRPr="00DB4093">
        <w:rPr>
          <w:rFonts w:ascii="Arial" w:hAnsi="Arial" w:cs="Arial"/>
          <w:color w:val="333333"/>
          <w:sz w:val="20"/>
          <w:szCs w:val="20"/>
        </w:rPr>
        <w:t>however,</w:t>
      </w:r>
      <w:r w:rsidR="00E56C63" w:rsidRPr="00DB4093">
        <w:rPr>
          <w:rFonts w:ascii="Arial" w:hAnsi="Arial" w:cs="Arial"/>
          <w:color w:val="333333"/>
          <w:sz w:val="20"/>
          <w:szCs w:val="20"/>
        </w:rPr>
        <w:t xml:space="preserve"> to maintain security of your personal data, </w:t>
      </w:r>
      <w:r>
        <w:rPr>
          <w:rFonts w:ascii="Arial" w:hAnsi="Arial" w:cs="Arial"/>
          <w:color w:val="333333"/>
          <w:sz w:val="20"/>
          <w:szCs w:val="20"/>
        </w:rPr>
        <w:t>eDofE</w:t>
      </w:r>
      <w:r w:rsidR="00E56C63" w:rsidRPr="00DB4093">
        <w:rPr>
          <w:rFonts w:ascii="Arial" w:hAnsi="Arial" w:cs="Arial"/>
          <w:color w:val="333333"/>
          <w:sz w:val="20"/>
          <w:szCs w:val="20"/>
        </w:rPr>
        <w:t xml:space="preserve"> does not support some older browsers and/or browser versions.  You can see a list of such browsers below:</w:t>
      </w:r>
    </w:p>
    <w:p w14:paraId="04770F67" w14:textId="77777777" w:rsidR="00E56C63" w:rsidRPr="00DB4093" w:rsidRDefault="00E56C63" w:rsidP="006F74EF">
      <w:pPr>
        <w:numPr>
          <w:ilvl w:val="0"/>
          <w:numId w:val="34"/>
        </w:numPr>
        <w:shd w:val="clear" w:color="auto" w:fill="FFFFFF"/>
        <w:spacing w:before="100" w:beforeAutospacing="1" w:after="100" w:afterAutospacing="1" w:line="240" w:lineRule="auto"/>
        <w:ind w:left="1020"/>
        <w:rPr>
          <w:rFonts w:ascii="Arial" w:hAnsi="Arial" w:cs="Arial"/>
          <w:color w:val="333333"/>
          <w:sz w:val="20"/>
          <w:szCs w:val="20"/>
        </w:rPr>
      </w:pPr>
      <w:r w:rsidRPr="00DB4093">
        <w:rPr>
          <w:rFonts w:ascii="Arial" w:hAnsi="Arial" w:cs="Arial"/>
          <w:color w:val="333333"/>
          <w:sz w:val="20"/>
          <w:szCs w:val="20"/>
        </w:rPr>
        <w:t>Internet Explorer 11 (or older)</w:t>
      </w:r>
    </w:p>
    <w:p w14:paraId="6696858F" w14:textId="77777777" w:rsidR="00E56C63" w:rsidRPr="00DB4093" w:rsidRDefault="00E56C63" w:rsidP="006F74EF">
      <w:pPr>
        <w:numPr>
          <w:ilvl w:val="0"/>
          <w:numId w:val="34"/>
        </w:numPr>
        <w:shd w:val="clear" w:color="auto" w:fill="FFFFFF"/>
        <w:spacing w:before="100" w:beforeAutospacing="1" w:after="100" w:afterAutospacing="1" w:line="240" w:lineRule="auto"/>
        <w:ind w:left="1020"/>
        <w:rPr>
          <w:rFonts w:ascii="Arial" w:hAnsi="Arial" w:cs="Arial"/>
          <w:color w:val="333333"/>
          <w:sz w:val="20"/>
          <w:szCs w:val="20"/>
        </w:rPr>
      </w:pPr>
      <w:r w:rsidRPr="00DB4093">
        <w:rPr>
          <w:rFonts w:ascii="Arial" w:hAnsi="Arial" w:cs="Arial"/>
          <w:color w:val="333333"/>
          <w:sz w:val="20"/>
          <w:szCs w:val="20"/>
        </w:rPr>
        <w:t>Firefox Version 48 (or older)</w:t>
      </w:r>
    </w:p>
    <w:p w14:paraId="378EA00F" w14:textId="77777777" w:rsidR="00E56C63" w:rsidRPr="00DB4093" w:rsidRDefault="00E56C63" w:rsidP="006F74EF">
      <w:pPr>
        <w:numPr>
          <w:ilvl w:val="0"/>
          <w:numId w:val="34"/>
        </w:numPr>
        <w:shd w:val="clear" w:color="auto" w:fill="FFFFFF"/>
        <w:spacing w:before="100" w:beforeAutospacing="1" w:after="100" w:afterAutospacing="1" w:line="240" w:lineRule="auto"/>
        <w:ind w:left="1020"/>
        <w:rPr>
          <w:rFonts w:ascii="Arial" w:hAnsi="Arial" w:cs="Arial"/>
          <w:color w:val="333333"/>
          <w:sz w:val="20"/>
          <w:szCs w:val="20"/>
        </w:rPr>
      </w:pPr>
      <w:r w:rsidRPr="00DB4093">
        <w:rPr>
          <w:rFonts w:ascii="Arial" w:hAnsi="Arial" w:cs="Arial"/>
          <w:color w:val="333333"/>
          <w:sz w:val="20"/>
          <w:szCs w:val="20"/>
        </w:rPr>
        <w:t>Google Chrome Version 43 (or older)</w:t>
      </w:r>
    </w:p>
    <w:p w14:paraId="759F2282" w14:textId="77777777" w:rsidR="00E56C63" w:rsidRPr="00DB4093" w:rsidRDefault="00E56C63" w:rsidP="006F74EF">
      <w:pPr>
        <w:numPr>
          <w:ilvl w:val="0"/>
          <w:numId w:val="34"/>
        </w:numPr>
        <w:shd w:val="clear" w:color="auto" w:fill="FFFFFF"/>
        <w:spacing w:before="100" w:beforeAutospacing="1" w:after="100" w:afterAutospacing="1" w:line="240" w:lineRule="auto"/>
        <w:ind w:left="1020"/>
        <w:rPr>
          <w:rFonts w:ascii="Arial" w:hAnsi="Arial" w:cs="Arial"/>
          <w:color w:val="333333"/>
          <w:sz w:val="20"/>
          <w:szCs w:val="20"/>
        </w:rPr>
      </w:pPr>
      <w:r w:rsidRPr="00DB4093">
        <w:rPr>
          <w:rFonts w:ascii="Arial" w:hAnsi="Arial" w:cs="Arial"/>
          <w:color w:val="333333"/>
          <w:sz w:val="20"/>
          <w:szCs w:val="20"/>
        </w:rPr>
        <w:t>Safari Version 9.1.2 (or older)</w:t>
      </w:r>
    </w:p>
    <w:p w14:paraId="0D8FCCFD" w14:textId="22E4F6F3" w:rsidR="00AA6388" w:rsidRDefault="00E56C63" w:rsidP="00AA6388">
      <w:pPr>
        <w:pStyle w:val="NormalWeb"/>
        <w:shd w:val="clear" w:color="auto" w:fill="FFFFFF"/>
        <w:rPr>
          <w:rStyle w:val="Hyperlink"/>
          <w:rFonts w:ascii="Arial" w:hAnsi="Arial" w:cs="Arial"/>
          <w:color w:val="0072EF"/>
          <w:sz w:val="20"/>
          <w:szCs w:val="20"/>
        </w:rPr>
      </w:pPr>
      <w:r w:rsidRPr="00DB4093">
        <w:rPr>
          <w:rFonts w:ascii="Arial" w:hAnsi="Arial" w:cs="Arial"/>
          <w:color w:val="333333"/>
          <w:sz w:val="20"/>
          <w:szCs w:val="20"/>
        </w:rPr>
        <w:t>You can check which browser you are using on this website: </w:t>
      </w:r>
      <w:hyperlink r:id="rId67" w:history="1">
        <w:r w:rsidRPr="00DB4093">
          <w:rPr>
            <w:rStyle w:val="Hyperlink"/>
            <w:rFonts w:ascii="Arial" w:hAnsi="Arial" w:cs="Arial"/>
            <w:color w:val="0072EF"/>
            <w:sz w:val="20"/>
            <w:szCs w:val="20"/>
          </w:rPr>
          <w:t>https://www.whatsmybrowser.org/</w:t>
        </w:r>
      </w:hyperlink>
    </w:p>
    <w:p w14:paraId="5EAD1876" w14:textId="5441C13C" w:rsidR="00464D9E" w:rsidRPr="00AA6388" w:rsidRDefault="00464D9E" w:rsidP="00AA6388">
      <w:pPr>
        <w:pStyle w:val="Heading7"/>
        <w:rPr>
          <w:rFonts w:cs="Arial"/>
          <w:b/>
          <w:bCs/>
          <w:sz w:val="20"/>
          <w:szCs w:val="20"/>
        </w:rPr>
      </w:pPr>
      <w:bookmarkStart w:id="46" w:name="_Toc192669325"/>
      <w:r w:rsidRPr="00AA6388">
        <w:rPr>
          <w:b/>
          <w:bCs/>
        </w:rPr>
        <w:t xml:space="preserve">What is </w:t>
      </w:r>
      <w:r w:rsidR="006703D7">
        <w:rPr>
          <w:b/>
          <w:bCs/>
          <w:i/>
          <w:iCs/>
        </w:rPr>
        <w:t>eDofE</w:t>
      </w:r>
      <w:r w:rsidRPr="00AA6388">
        <w:rPr>
          <w:b/>
          <w:bCs/>
        </w:rPr>
        <w:t>?</w:t>
      </w:r>
      <w:bookmarkEnd w:id="46"/>
    </w:p>
    <w:p w14:paraId="5EAD1877" w14:textId="77777777" w:rsidR="00464D9E" w:rsidRPr="00464D9E" w:rsidRDefault="00464D9E" w:rsidP="003C4DFE">
      <w:pPr>
        <w:spacing w:after="0" w:line="240" w:lineRule="auto"/>
        <w:jc w:val="both"/>
        <w:rPr>
          <w:rFonts w:ascii="Arial" w:eastAsia="Times New Roman" w:hAnsi="Arial" w:cs="Arial"/>
          <w:b/>
          <w:szCs w:val="24"/>
          <w:lang w:eastAsia="en-GB"/>
        </w:rPr>
      </w:pPr>
    </w:p>
    <w:p w14:paraId="7F2B0B57" w14:textId="44CE6E8E" w:rsidR="00E56C63" w:rsidRPr="00E56C63" w:rsidRDefault="006703D7" w:rsidP="00E56C63">
      <w:pPr>
        <w:shd w:val="clear" w:color="auto" w:fill="FFFFFF"/>
        <w:spacing w:after="0" w:line="240" w:lineRule="auto"/>
        <w:textAlignment w:val="top"/>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eDofE</w:t>
      </w:r>
      <w:r w:rsidR="00E56C63" w:rsidRPr="00E56C63">
        <w:rPr>
          <w:rFonts w:ascii="Arial" w:eastAsia="Times New Roman" w:hAnsi="Arial" w:cs="Arial"/>
          <w:color w:val="4A4A4A"/>
          <w:sz w:val="20"/>
          <w:szCs w:val="20"/>
          <w:lang w:eastAsia="en-GB"/>
        </w:rPr>
        <w:t xml:space="preserve"> is our digital system where participants record your DofE programme and activities online, and get each section approved by your DofE Leader. Once you enrol, your DofE Leader will set up an account for you in </w:t>
      </w:r>
      <w:r>
        <w:rPr>
          <w:rFonts w:ascii="Arial" w:eastAsia="Times New Roman" w:hAnsi="Arial" w:cs="Arial"/>
          <w:color w:val="4A4A4A"/>
          <w:sz w:val="20"/>
          <w:szCs w:val="20"/>
          <w:lang w:eastAsia="en-GB"/>
        </w:rPr>
        <w:t>eDofE</w:t>
      </w:r>
      <w:r w:rsidR="00E56C63" w:rsidRPr="00E56C63">
        <w:rPr>
          <w:rFonts w:ascii="Arial" w:eastAsia="Times New Roman" w:hAnsi="Arial" w:cs="Arial"/>
          <w:color w:val="4A4A4A"/>
          <w:sz w:val="20"/>
          <w:szCs w:val="20"/>
          <w:lang w:eastAsia="en-GB"/>
        </w:rPr>
        <w:t xml:space="preserve"> and </w:t>
      </w:r>
      <w:r w:rsidR="009E1C5A" w:rsidRPr="00E56C63">
        <w:rPr>
          <w:rFonts w:ascii="Arial" w:eastAsia="Times New Roman" w:hAnsi="Arial" w:cs="Arial"/>
          <w:color w:val="4A4A4A"/>
          <w:sz w:val="20"/>
          <w:szCs w:val="20"/>
          <w:lang w:eastAsia="en-GB"/>
        </w:rPr>
        <w:t>you will</w:t>
      </w:r>
      <w:r w:rsidR="00E56C63" w:rsidRPr="00E56C63">
        <w:rPr>
          <w:rFonts w:ascii="Arial" w:eastAsia="Times New Roman" w:hAnsi="Arial" w:cs="Arial"/>
          <w:color w:val="4A4A4A"/>
          <w:sz w:val="20"/>
          <w:szCs w:val="20"/>
          <w:lang w:eastAsia="en-GB"/>
        </w:rPr>
        <w:t xml:space="preserve"> then be sent an email with your signing in details. Then </w:t>
      </w:r>
      <w:r w:rsidR="009E1C5A" w:rsidRPr="00E56C63">
        <w:rPr>
          <w:rFonts w:ascii="Arial" w:eastAsia="Times New Roman" w:hAnsi="Arial" w:cs="Arial"/>
          <w:color w:val="4A4A4A"/>
          <w:sz w:val="20"/>
          <w:szCs w:val="20"/>
          <w:lang w:eastAsia="en-GB"/>
        </w:rPr>
        <w:t>you are</w:t>
      </w:r>
      <w:r w:rsidR="00E56C63" w:rsidRPr="00E56C63">
        <w:rPr>
          <w:rFonts w:ascii="Arial" w:eastAsia="Times New Roman" w:hAnsi="Arial" w:cs="Arial"/>
          <w:color w:val="4A4A4A"/>
          <w:sz w:val="20"/>
          <w:szCs w:val="20"/>
          <w:lang w:eastAsia="en-GB"/>
        </w:rPr>
        <w:t xml:space="preserve"> ready to activate your account and start choosing your activities and setting objectives.</w:t>
      </w:r>
    </w:p>
    <w:p w14:paraId="315F177F" w14:textId="3BDFB944" w:rsidR="00E56C63" w:rsidRPr="00E56C63" w:rsidRDefault="00E56C63" w:rsidP="00E56C63">
      <w:pPr>
        <w:shd w:val="clear" w:color="auto" w:fill="FFFFFF"/>
        <w:spacing w:before="300" w:after="0" w:line="240" w:lineRule="auto"/>
        <w:textAlignment w:val="top"/>
        <w:rPr>
          <w:rFonts w:ascii="Arial" w:eastAsia="Times New Roman" w:hAnsi="Arial" w:cs="Arial"/>
          <w:color w:val="4A4A4A"/>
          <w:sz w:val="20"/>
          <w:szCs w:val="20"/>
          <w:lang w:eastAsia="en-GB"/>
        </w:rPr>
      </w:pPr>
      <w:r w:rsidRPr="00E56C63">
        <w:rPr>
          <w:rFonts w:ascii="Arial" w:eastAsia="Times New Roman" w:hAnsi="Arial" w:cs="Arial"/>
          <w:color w:val="4A4A4A"/>
          <w:sz w:val="20"/>
          <w:szCs w:val="20"/>
          <w:lang w:eastAsia="en-GB"/>
        </w:rPr>
        <w:t xml:space="preserve">On </w:t>
      </w:r>
      <w:r w:rsidR="006703D7">
        <w:rPr>
          <w:rFonts w:ascii="Arial" w:eastAsia="Times New Roman" w:hAnsi="Arial" w:cs="Arial"/>
          <w:color w:val="4A4A4A"/>
          <w:sz w:val="20"/>
          <w:szCs w:val="20"/>
          <w:lang w:eastAsia="en-GB"/>
        </w:rPr>
        <w:t>eDofE</w:t>
      </w:r>
      <w:r w:rsidRPr="00E56C63">
        <w:rPr>
          <w:rFonts w:ascii="Arial" w:eastAsia="Times New Roman" w:hAnsi="Arial" w:cs="Arial"/>
          <w:color w:val="4A4A4A"/>
          <w:sz w:val="20"/>
          <w:szCs w:val="20"/>
          <w:lang w:eastAsia="en-GB"/>
        </w:rPr>
        <w:t xml:space="preserve"> you can easily select what you want to do for each </w:t>
      </w:r>
      <w:r w:rsidR="00BF4DCB" w:rsidRPr="00E56C63">
        <w:rPr>
          <w:rFonts w:ascii="Arial" w:eastAsia="Times New Roman" w:hAnsi="Arial" w:cs="Arial"/>
          <w:color w:val="4A4A4A"/>
          <w:sz w:val="20"/>
          <w:szCs w:val="20"/>
          <w:lang w:eastAsia="en-GB"/>
        </w:rPr>
        <w:t>section and</w:t>
      </w:r>
      <w:r w:rsidRPr="00E56C63">
        <w:rPr>
          <w:rFonts w:ascii="Arial" w:eastAsia="Times New Roman" w:hAnsi="Arial" w:cs="Arial"/>
          <w:color w:val="4A4A4A"/>
          <w:sz w:val="20"/>
          <w:szCs w:val="20"/>
          <w:lang w:eastAsia="en-GB"/>
        </w:rPr>
        <w:t xml:space="preserve"> get your DofE Leader to approve your choices and Assessor. You can check your progress throughout your programme and submit evidence in a variety of formats. You can message your DofE Leader and other participants in your group from within </w:t>
      </w:r>
      <w:r w:rsidR="006703D7">
        <w:rPr>
          <w:rFonts w:ascii="Arial" w:eastAsia="Times New Roman" w:hAnsi="Arial" w:cs="Arial"/>
          <w:color w:val="4A4A4A"/>
          <w:sz w:val="20"/>
          <w:szCs w:val="20"/>
          <w:lang w:eastAsia="en-GB"/>
        </w:rPr>
        <w:t>eDofE</w:t>
      </w:r>
      <w:r w:rsidRPr="00E56C63">
        <w:rPr>
          <w:rFonts w:ascii="Arial" w:eastAsia="Times New Roman" w:hAnsi="Arial" w:cs="Arial"/>
          <w:color w:val="4A4A4A"/>
          <w:sz w:val="20"/>
          <w:szCs w:val="20"/>
          <w:lang w:eastAsia="en-GB"/>
        </w:rPr>
        <w:t xml:space="preserve">. You can also download your DofE Voucher from </w:t>
      </w:r>
      <w:r w:rsidR="006703D7">
        <w:rPr>
          <w:rFonts w:ascii="Arial" w:eastAsia="Times New Roman" w:hAnsi="Arial" w:cs="Arial"/>
          <w:color w:val="4A4A4A"/>
          <w:sz w:val="20"/>
          <w:szCs w:val="20"/>
          <w:lang w:eastAsia="en-GB"/>
        </w:rPr>
        <w:t>eDofE</w:t>
      </w:r>
      <w:r w:rsidRPr="00E56C63">
        <w:rPr>
          <w:rFonts w:ascii="Arial" w:eastAsia="Times New Roman" w:hAnsi="Arial" w:cs="Arial"/>
          <w:color w:val="4A4A4A"/>
          <w:sz w:val="20"/>
          <w:szCs w:val="20"/>
          <w:lang w:eastAsia="en-GB"/>
        </w:rPr>
        <w:t>, giving you savings of at least 10% at our recommended retailers.</w:t>
      </w:r>
    </w:p>
    <w:p w14:paraId="5EAD1879" w14:textId="77777777" w:rsidR="00464D9E" w:rsidRPr="00464D9E" w:rsidRDefault="00464D9E" w:rsidP="003C4DFE">
      <w:pPr>
        <w:autoSpaceDE w:val="0"/>
        <w:autoSpaceDN w:val="0"/>
        <w:adjustRightInd w:val="0"/>
        <w:spacing w:after="0" w:line="240" w:lineRule="auto"/>
        <w:jc w:val="both"/>
        <w:rPr>
          <w:rFonts w:ascii="Arial" w:eastAsia="Times New Roman" w:hAnsi="Arial" w:cs="Arial"/>
          <w:sz w:val="20"/>
          <w:szCs w:val="20"/>
          <w:lang w:eastAsia="en-GB"/>
        </w:rPr>
      </w:pPr>
    </w:p>
    <w:p w14:paraId="5EAD187A" w14:textId="43A2B3EB" w:rsidR="00464D9E" w:rsidRPr="00890B9A" w:rsidRDefault="00464D9E" w:rsidP="00890B9A">
      <w:pPr>
        <w:pStyle w:val="Heading7"/>
        <w:rPr>
          <w:b/>
          <w:bCs/>
          <w:lang w:eastAsia="en-GB"/>
        </w:rPr>
      </w:pPr>
      <w:bookmarkStart w:id="47" w:name="_Toc192669326"/>
      <w:r w:rsidRPr="00890B9A">
        <w:rPr>
          <w:b/>
          <w:bCs/>
          <w:lang w:eastAsia="en-GB"/>
        </w:rPr>
        <w:t>What is your role as DofE centre account user?</w:t>
      </w:r>
      <w:bookmarkEnd w:id="47"/>
    </w:p>
    <w:p w14:paraId="5EAD187B" w14:textId="77777777" w:rsidR="00464D9E" w:rsidRPr="00464D9E" w:rsidRDefault="00464D9E" w:rsidP="003C4DFE">
      <w:pPr>
        <w:autoSpaceDE w:val="0"/>
        <w:autoSpaceDN w:val="0"/>
        <w:adjustRightInd w:val="0"/>
        <w:spacing w:after="0" w:line="240" w:lineRule="auto"/>
        <w:jc w:val="both"/>
        <w:rPr>
          <w:rFonts w:ascii="Arial" w:eastAsia="Times New Roman" w:hAnsi="Arial" w:cs="Arial"/>
          <w:b/>
          <w:bCs/>
          <w:sz w:val="24"/>
          <w:szCs w:val="24"/>
          <w:lang w:eastAsia="en-GB"/>
        </w:rPr>
      </w:pPr>
    </w:p>
    <w:p w14:paraId="5EAD187C" w14:textId="04FCF0D0" w:rsidR="00464D9E" w:rsidRPr="00464D9E" w:rsidRDefault="00464D9E" w:rsidP="003C4DFE">
      <w:p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You will still work with participants by guiding and motivating your participants or help administrate the DofE in your centre</w:t>
      </w:r>
      <w:r w:rsidRPr="00464D9E">
        <w:rPr>
          <w:rFonts w:ascii="Arial" w:eastAsia="Times New Roman" w:hAnsi="Arial" w:cs="Arial"/>
          <w:i/>
          <w:iCs/>
          <w:sz w:val="20"/>
          <w:szCs w:val="20"/>
          <w:lang w:eastAsia="en-GB"/>
        </w:rPr>
        <w:t xml:space="preserve">. </w:t>
      </w:r>
      <w:r w:rsidRPr="00464D9E">
        <w:rPr>
          <w:rFonts w:ascii="Arial" w:eastAsia="Times New Roman" w:hAnsi="Arial" w:cs="Arial"/>
          <w:sz w:val="20"/>
          <w:szCs w:val="20"/>
          <w:lang w:eastAsia="en-GB"/>
        </w:rPr>
        <w:t>The benefit is that you can now see and check participant’s work wherever you have internet access</w:t>
      </w:r>
      <w:r w:rsidRPr="00464D9E">
        <w:rPr>
          <w:rFonts w:ascii="Arial" w:eastAsia="Times New Roman" w:hAnsi="Arial" w:cs="Arial"/>
          <w:i/>
          <w:iCs/>
          <w:sz w:val="20"/>
          <w:szCs w:val="20"/>
          <w:lang w:eastAsia="en-GB"/>
        </w:rPr>
        <w:t xml:space="preserve">. </w:t>
      </w:r>
      <w:r w:rsidRPr="00464D9E">
        <w:rPr>
          <w:rFonts w:ascii="Arial" w:eastAsia="Times New Roman" w:hAnsi="Arial" w:cs="Arial"/>
          <w:sz w:val="20"/>
          <w:szCs w:val="20"/>
          <w:lang w:eastAsia="en-GB"/>
        </w:rPr>
        <w:t xml:space="preserve">You can also continue approving sections and Awards via this system. </w:t>
      </w:r>
      <w:r w:rsidR="006703D7">
        <w:rPr>
          <w:rFonts w:ascii="Arial" w:eastAsia="Times New Roman" w:hAnsi="Arial" w:cs="Arial"/>
          <w:i/>
          <w:iCs/>
          <w:sz w:val="20"/>
          <w:szCs w:val="20"/>
          <w:lang w:eastAsia="en-GB"/>
        </w:rPr>
        <w:t>eDofE</w:t>
      </w:r>
      <w:r w:rsidRPr="00464D9E">
        <w:rPr>
          <w:rFonts w:ascii="Arial" w:eastAsia="Times New Roman" w:hAnsi="Arial" w:cs="Arial"/>
          <w:sz w:val="20"/>
          <w:szCs w:val="20"/>
          <w:lang w:eastAsia="en-GB"/>
        </w:rPr>
        <w:t xml:space="preserve"> enables you to:</w:t>
      </w:r>
    </w:p>
    <w:p w14:paraId="5EAD187D" w14:textId="77777777" w:rsidR="00464D9E" w:rsidRPr="00464D9E" w:rsidRDefault="00464D9E" w:rsidP="003C4DFE">
      <w:pPr>
        <w:autoSpaceDE w:val="0"/>
        <w:autoSpaceDN w:val="0"/>
        <w:adjustRightInd w:val="0"/>
        <w:spacing w:after="0" w:line="240" w:lineRule="auto"/>
        <w:jc w:val="both"/>
        <w:rPr>
          <w:rFonts w:ascii="Arial" w:eastAsia="Times New Roman" w:hAnsi="Arial" w:cs="Arial"/>
          <w:sz w:val="20"/>
          <w:szCs w:val="20"/>
          <w:lang w:eastAsia="en-GB"/>
        </w:rPr>
      </w:pPr>
    </w:p>
    <w:p w14:paraId="5EAD187E" w14:textId="77777777" w:rsidR="00464D9E" w:rsidRPr="00464D9E" w:rsidRDefault="00464D9E" w:rsidP="003E2F0A">
      <w:pPr>
        <w:numPr>
          <w:ilvl w:val="0"/>
          <w:numId w:val="21"/>
        </w:num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Create and manage groups (only Centre Co-ordinators can create groups).</w:t>
      </w:r>
    </w:p>
    <w:p w14:paraId="5EAD187F" w14:textId="7367B6DB" w:rsidR="00464D9E" w:rsidRPr="00464D9E" w:rsidRDefault="00464D9E" w:rsidP="003E2F0A">
      <w:pPr>
        <w:numPr>
          <w:ilvl w:val="0"/>
          <w:numId w:val="21"/>
        </w:num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Allocate Leaders/Helpers to groups (only </w:t>
      </w:r>
      <w:r w:rsidR="00BE5040">
        <w:rPr>
          <w:rFonts w:ascii="Arial" w:eastAsia="Times New Roman" w:hAnsi="Arial" w:cs="Arial"/>
          <w:sz w:val="20"/>
          <w:szCs w:val="20"/>
          <w:lang w:eastAsia="en-GB"/>
        </w:rPr>
        <w:t>the DofE development</w:t>
      </w:r>
      <w:r w:rsidR="00E56C63">
        <w:rPr>
          <w:rFonts w:ascii="Arial" w:eastAsia="Times New Roman" w:hAnsi="Arial" w:cs="Arial"/>
          <w:sz w:val="20"/>
          <w:szCs w:val="20"/>
          <w:lang w:eastAsia="en-GB"/>
        </w:rPr>
        <w:t xml:space="preserve"> coaches</w:t>
      </w:r>
      <w:r w:rsidR="00BE5040">
        <w:rPr>
          <w:rFonts w:ascii="Arial" w:eastAsia="Times New Roman" w:hAnsi="Arial" w:cs="Arial"/>
          <w:sz w:val="20"/>
          <w:szCs w:val="20"/>
          <w:lang w:eastAsia="en-GB"/>
        </w:rPr>
        <w:t xml:space="preserve"> and Administrator can create</w:t>
      </w:r>
      <w:r w:rsidRPr="00464D9E">
        <w:rPr>
          <w:rFonts w:ascii="Arial" w:eastAsia="Times New Roman" w:hAnsi="Arial" w:cs="Arial"/>
          <w:sz w:val="20"/>
          <w:szCs w:val="20"/>
          <w:lang w:eastAsia="en-GB"/>
        </w:rPr>
        <w:t xml:space="preserve"> Leaders).</w:t>
      </w:r>
    </w:p>
    <w:p w14:paraId="5EAD1880" w14:textId="77777777" w:rsidR="00464D9E" w:rsidRPr="00464D9E" w:rsidRDefault="00464D9E" w:rsidP="003E2F0A">
      <w:pPr>
        <w:numPr>
          <w:ilvl w:val="0"/>
          <w:numId w:val="21"/>
        </w:num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Monitor participant’s progress.</w:t>
      </w:r>
    </w:p>
    <w:p w14:paraId="5EAD1881" w14:textId="77777777" w:rsidR="00464D9E" w:rsidRPr="00464D9E" w:rsidRDefault="00464D9E" w:rsidP="003E2F0A">
      <w:pPr>
        <w:numPr>
          <w:ilvl w:val="0"/>
          <w:numId w:val="21"/>
        </w:num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Message participants and staff (within your group/centre).</w:t>
      </w:r>
    </w:p>
    <w:p w14:paraId="5EAD1882" w14:textId="77777777" w:rsidR="00464D9E" w:rsidRPr="00464D9E" w:rsidRDefault="00464D9E" w:rsidP="003E2F0A">
      <w:pPr>
        <w:numPr>
          <w:ilvl w:val="0"/>
          <w:numId w:val="21"/>
        </w:numPr>
        <w:autoSpaceDE w:val="0"/>
        <w:autoSpaceDN w:val="0"/>
        <w:adjustRightInd w:val="0"/>
        <w:spacing w:after="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Check and approve/reject participants’ evidence and sections when complete.</w:t>
      </w:r>
    </w:p>
    <w:p w14:paraId="5EAD1883" w14:textId="77777777" w:rsidR="00464D9E" w:rsidRPr="00464D9E" w:rsidRDefault="00464D9E" w:rsidP="003E2F0A">
      <w:pPr>
        <w:numPr>
          <w:ilvl w:val="0"/>
          <w:numId w:val="21"/>
        </w:numPr>
        <w:autoSpaceDE w:val="0"/>
        <w:autoSpaceDN w:val="0"/>
        <w:adjustRightInd w:val="0"/>
        <w:spacing w:after="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Add evidence to your participants’ online record including expedition section records.</w:t>
      </w:r>
    </w:p>
    <w:p w14:paraId="5EAD1884" w14:textId="1279207A" w:rsidR="00464D9E" w:rsidRPr="00464D9E" w:rsidRDefault="00464D9E" w:rsidP="003E2F0A">
      <w:pPr>
        <w:numPr>
          <w:ilvl w:val="0"/>
          <w:numId w:val="21"/>
        </w:numPr>
        <w:autoSpaceDE w:val="0"/>
        <w:autoSpaceDN w:val="0"/>
        <w:adjustRightInd w:val="0"/>
        <w:spacing w:after="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When all the sections are </w:t>
      </w:r>
      <w:r w:rsidR="00BF4DCB" w:rsidRPr="00464D9E">
        <w:rPr>
          <w:rFonts w:ascii="Arial" w:eastAsia="Times New Roman" w:hAnsi="Arial" w:cs="Arial"/>
          <w:sz w:val="20"/>
          <w:szCs w:val="20"/>
          <w:lang w:eastAsia="en-GB"/>
        </w:rPr>
        <w:t>completed,</w:t>
      </w:r>
      <w:r w:rsidRPr="00464D9E">
        <w:rPr>
          <w:rFonts w:ascii="Arial" w:eastAsia="Times New Roman" w:hAnsi="Arial" w:cs="Arial"/>
          <w:sz w:val="20"/>
          <w:szCs w:val="20"/>
          <w:lang w:eastAsia="en-GB"/>
        </w:rPr>
        <w:t xml:space="preserve"> the Leader notifies the Operating Authority for final Award approval.</w:t>
      </w:r>
    </w:p>
    <w:p w14:paraId="5EAD1885" w14:textId="77777777" w:rsidR="00464D9E" w:rsidRPr="00464D9E" w:rsidRDefault="00464D9E" w:rsidP="00E1239E">
      <w:pPr>
        <w:autoSpaceDE w:val="0"/>
        <w:autoSpaceDN w:val="0"/>
        <w:adjustRightInd w:val="0"/>
        <w:spacing w:after="0" w:line="240" w:lineRule="auto"/>
        <w:ind w:left="720"/>
        <w:rPr>
          <w:rFonts w:ascii="Arial" w:eastAsia="Times New Roman" w:hAnsi="Arial" w:cs="Arial"/>
          <w:szCs w:val="24"/>
          <w:lang w:eastAsia="en-GB"/>
        </w:rPr>
      </w:pPr>
    </w:p>
    <w:p w14:paraId="5EAD1886" w14:textId="6DEF02DF" w:rsidR="00464D9E" w:rsidRPr="00890B9A" w:rsidRDefault="00CA4F1A" w:rsidP="00890B9A">
      <w:pPr>
        <w:pStyle w:val="Heading7"/>
        <w:rPr>
          <w:b/>
          <w:bCs/>
          <w:lang w:eastAsia="en-GB"/>
        </w:rPr>
      </w:pPr>
      <w:bookmarkStart w:id="48" w:name="_Toc192669327"/>
      <w:r>
        <w:rPr>
          <w:b/>
          <w:bCs/>
          <w:lang w:eastAsia="en-GB"/>
        </w:rPr>
        <w:t xml:space="preserve">2.1.5 </w:t>
      </w:r>
      <w:r w:rsidR="00464D9E" w:rsidRPr="00890B9A">
        <w:rPr>
          <w:b/>
          <w:bCs/>
          <w:lang w:eastAsia="en-GB"/>
        </w:rPr>
        <w:t xml:space="preserve">How do you get an </w:t>
      </w:r>
      <w:r w:rsidR="006703D7">
        <w:rPr>
          <w:b/>
          <w:bCs/>
          <w:lang w:eastAsia="en-GB"/>
        </w:rPr>
        <w:t>eDofE</w:t>
      </w:r>
      <w:r w:rsidR="00464D9E" w:rsidRPr="00890B9A">
        <w:rPr>
          <w:b/>
          <w:bCs/>
          <w:lang w:eastAsia="en-GB"/>
        </w:rPr>
        <w:t xml:space="preserve"> Account?</w:t>
      </w:r>
      <w:bookmarkEnd w:id="48"/>
    </w:p>
    <w:p w14:paraId="5EAD1887" w14:textId="77777777" w:rsidR="00464D9E" w:rsidRPr="00464D9E" w:rsidRDefault="00464D9E" w:rsidP="00464D9E">
      <w:pPr>
        <w:spacing w:after="0" w:line="240" w:lineRule="auto"/>
        <w:rPr>
          <w:rFonts w:ascii="Arial" w:eastAsia="Times New Roman" w:hAnsi="Arial" w:cs="Arial"/>
          <w:b/>
          <w:szCs w:val="24"/>
          <w:lang w:eastAsia="en-GB"/>
        </w:rPr>
      </w:pPr>
    </w:p>
    <w:p w14:paraId="5EAD1888" w14:textId="3CE725D6" w:rsidR="00464D9E" w:rsidRPr="00464D9E" w:rsidRDefault="00464D9E" w:rsidP="003C4DF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For a Centre to be registered on </w:t>
      </w:r>
      <w:r w:rsidR="006703D7">
        <w:rPr>
          <w:rFonts w:ascii="Arial" w:eastAsia="Times New Roman" w:hAnsi="Arial" w:cs="Arial"/>
          <w:sz w:val="20"/>
          <w:szCs w:val="20"/>
          <w:lang w:eastAsia="en-GB"/>
        </w:rPr>
        <w:t>eDofE</w:t>
      </w:r>
      <w:r w:rsidRPr="00464D9E">
        <w:rPr>
          <w:rFonts w:ascii="Arial" w:eastAsia="Times New Roman" w:hAnsi="Arial" w:cs="Arial"/>
          <w:sz w:val="20"/>
          <w:szCs w:val="20"/>
          <w:lang w:eastAsia="en-GB"/>
        </w:rPr>
        <w:t xml:space="preserve">, then DofE 1 must be filled in and sent to DofE Glasgow, a Centre Co-ordinator or Leader must fill in DofE 2 and a Participant DofE 3. </w:t>
      </w:r>
    </w:p>
    <w:p w14:paraId="5EAD1889" w14:textId="77777777" w:rsidR="00464D9E" w:rsidRPr="00464D9E" w:rsidRDefault="00464D9E" w:rsidP="003C4DFE">
      <w:pPr>
        <w:spacing w:after="0" w:line="240" w:lineRule="auto"/>
        <w:jc w:val="both"/>
        <w:rPr>
          <w:rFonts w:ascii="Arial" w:eastAsia="Times New Roman" w:hAnsi="Arial" w:cs="Arial"/>
          <w:sz w:val="20"/>
          <w:szCs w:val="20"/>
          <w:lang w:eastAsia="en-GB"/>
        </w:rPr>
      </w:pPr>
    </w:p>
    <w:p w14:paraId="5EAD188A" w14:textId="50089A74" w:rsidR="00464D9E" w:rsidRPr="00890B9A" w:rsidRDefault="00CA4F1A" w:rsidP="00890B9A">
      <w:pPr>
        <w:pStyle w:val="Heading7"/>
        <w:rPr>
          <w:b/>
          <w:bCs/>
          <w:lang w:eastAsia="en-GB"/>
        </w:rPr>
      </w:pPr>
      <w:bookmarkStart w:id="49" w:name="_Toc192669328"/>
      <w:r>
        <w:rPr>
          <w:b/>
          <w:bCs/>
          <w:lang w:eastAsia="en-GB"/>
        </w:rPr>
        <w:t xml:space="preserve">2.1.6 </w:t>
      </w:r>
      <w:r w:rsidR="00464D9E" w:rsidRPr="00890B9A">
        <w:rPr>
          <w:b/>
          <w:bCs/>
          <w:lang w:eastAsia="en-GB"/>
        </w:rPr>
        <w:t xml:space="preserve">Participants Role in </w:t>
      </w:r>
      <w:bookmarkEnd w:id="49"/>
      <w:r w:rsidR="006703D7">
        <w:rPr>
          <w:b/>
          <w:bCs/>
          <w:lang w:eastAsia="en-GB"/>
        </w:rPr>
        <w:t>eDofE</w:t>
      </w:r>
    </w:p>
    <w:p w14:paraId="5EAD188C" w14:textId="5C032BB7" w:rsidR="00464D9E" w:rsidRPr="00890B9A" w:rsidRDefault="00464D9E" w:rsidP="00890B9A">
      <w:pPr>
        <w:pStyle w:val="Heading7"/>
        <w:rPr>
          <w:b/>
          <w:bCs/>
          <w:lang w:eastAsia="en-GB"/>
        </w:rPr>
      </w:pPr>
      <w:bookmarkStart w:id="50" w:name="_Toc192669329"/>
      <w:r w:rsidRPr="00890B9A">
        <w:rPr>
          <w:b/>
          <w:bCs/>
          <w:lang w:eastAsia="en-GB"/>
        </w:rPr>
        <w:lastRenderedPageBreak/>
        <w:t>How to Add Evidence as a participant?</w:t>
      </w:r>
      <w:bookmarkEnd w:id="50"/>
    </w:p>
    <w:p w14:paraId="5EAD188D" w14:textId="77777777" w:rsidR="00464D9E" w:rsidRPr="00464D9E" w:rsidRDefault="00464D9E" w:rsidP="003C4DFE">
      <w:pPr>
        <w:spacing w:after="0" w:line="240" w:lineRule="auto"/>
        <w:jc w:val="both"/>
        <w:rPr>
          <w:rFonts w:ascii="Arial" w:eastAsia="Times New Roman" w:hAnsi="Arial" w:cs="Arial"/>
          <w:b/>
          <w:szCs w:val="24"/>
          <w:lang w:eastAsia="en-GB"/>
        </w:rPr>
      </w:pPr>
    </w:p>
    <w:p w14:paraId="5EAD188E" w14:textId="77777777" w:rsidR="00464D9E" w:rsidRPr="00464D9E" w:rsidRDefault="00464D9E" w:rsidP="00E257EF">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 participant can add as much evidence that an activity has been completed as they like but the minimum for each section is:</w:t>
      </w:r>
    </w:p>
    <w:p w14:paraId="5EAD188F" w14:textId="77777777" w:rsidR="00464D9E" w:rsidRPr="00464D9E" w:rsidRDefault="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w:t>
      </w:r>
    </w:p>
    <w:p w14:paraId="5EAD1890" w14:textId="23769EF0" w:rsidR="00464D9E" w:rsidRPr="00E1239E" w:rsidRDefault="00E1239E" w:rsidP="003E2F0A">
      <w:pPr>
        <w:numPr>
          <w:ilvl w:val="0"/>
          <w:numId w:val="22"/>
        </w:numPr>
        <w:spacing w:after="0" w:line="240" w:lineRule="auto"/>
        <w:jc w:val="both"/>
        <w:rPr>
          <w:rFonts w:ascii="Arial" w:eastAsia="Times New Roman" w:hAnsi="Arial" w:cs="Arial"/>
          <w:sz w:val="20"/>
          <w:szCs w:val="20"/>
          <w:lang w:eastAsia="en-GB"/>
        </w:rPr>
      </w:pPr>
      <w:r w:rsidRPr="00E1239E">
        <w:rPr>
          <w:rFonts w:ascii="Arial" w:eastAsia="Times New Roman" w:hAnsi="Arial" w:cs="Arial"/>
          <w:sz w:val="20"/>
          <w:szCs w:val="20"/>
          <w:lang w:eastAsia="en-GB"/>
        </w:rPr>
        <w:t xml:space="preserve">A minimum of </w:t>
      </w:r>
      <w:r w:rsidR="009E1C5A" w:rsidRPr="00E1239E">
        <w:rPr>
          <w:rFonts w:ascii="Arial" w:eastAsia="Times New Roman" w:hAnsi="Arial" w:cs="Arial"/>
          <w:sz w:val="20"/>
          <w:szCs w:val="20"/>
          <w:lang w:eastAsia="en-GB"/>
        </w:rPr>
        <w:t>three</w:t>
      </w:r>
      <w:r w:rsidR="00464D9E" w:rsidRPr="00E1239E">
        <w:rPr>
          <w:rFonts w:ascii="Arial" w:eastAsia="Times New Roman" w:hAnsi="Arial" w:cs="Arial"/>
          <w:sz w:val="20"/>
          <w:szCs w:val="20"/>
          <w:lang w:eastAsia="en-GB"/>
        </w:rPr>
        <w:t xml:space="preserve"> pieces of evidence generated through the activity </w:t>
      </w:r>
      <w:r w:rsidR="00BF4DCB" w:rsidRPr="00E1239E">
        <w:rPr>
          <w:rFonts w:ascii="Arial" w:eastAsia="Times New Roman" w:hAnsi="Arial" w:cs="Arial"/>
          <w:sz w:val="20"/>
          <w:szCs w:val="20"/>
          <w:lang w:eastAsia="en-GB"/>
        </w:rPr>
        <w:t>e.g.,</w:t>
      </w:r>
      <w:r w:rsidR="00464D9E" w:rsidRPr="00E1239E">
        <w:rPr>
          <w:rFonts w:ascii="Arial" w:eastAsia="Times New Roman" w:hAnsi="Arial" w:cs="Arial"/>
          <w:sz w:val="20"/>
          <w:szCs w:val="20"/>
          <w:lang w:eastAsia="en-GB"/>
        </w:rPr>
        <w:t xml:space="preserve"> photos/ videos/ course certificates</w:t>
      </w:r>
      <w:r w:rsidRPr="00E1239E">
        <w:rPr>
          <w:rFonts w:ascii="Arial" w:eastAsia="Times New Roman" w:hAnsi="Arial" w:cs="Arial"/>
          <w:sz w:val="20"/>
          <w:szCs w:val="20"/>
          <w:lang w:eastAsia="en-GB"/>
        </w:rPr>
        <w:t xml:space="preserve">/diary of dates </w:t>
      </w:r>
      <w:r w:rsidR="008A758A" w:rsidRPr="00E1239E">
        <w:rPr>
          <w:rFonts w:ascii="Arial" w:eastAsia="Times New Roman" w:hAnsi="Arial" w:cs="Arial"/>
          <w:sz w:val="20"/>
          <w:szCs w:val="20"/>
          <w:lang w:eastAsia="en-GB"/>
        </w:rPr>
        <w:t>attended.</w:t>
      </w:r>
    </w:p>
    <w:p w14:paraId="5EAD1891" w14:textId="77777777" w:rsidR="00464D9E" w:rsidRPr="00E1239E" w:rsidRDefault="00464D9E" w:rsidP="003E2F0A">
      <w:pPr>
        <w:numPr>
          <w:ilvl w:val="0"/>
          <w:numId w:val="22"/>
        </w:numPr>
        <w:spacing w:after="0" w:line="240" w:lineRule="auto"/>
        <w:jc w:val="both"/>
        <w:rPr>
          <w:rFonts w:ascii="Arial" w:eastAsia="Times New Roman" w:hAnsi="Arial" w:cs="Arial"/>
          <w:sz w:val="20"/>
          <w:szCs w:val="20"/>
          <w:lang w:eastAsia="en-GB"/>
        </w:rPr>
      </w:pPr>
      <w:r w:rsidRPr="00E1239E">
        <w:rPr>
          <w:rFonts w:ascii="Arial" w:eastAsia="Times New Roman" w:hAnsi="Arial" w:cs="Arial"/>
          <w:sz w:val="20"/>
          <w:szCs w:val="20"/>
          <w:lang w:eastAsia="en-GB"/>
        </w:rPr>
        <w:t xml:space="preserve">Assessor Report that relates specifically to the participant and their personal achievement. </w:t>
      </w:r>
    </w:p>
    <w:p w14:paraId="5EAD1892" w14:textId="6CDED921" w:rsidR="00E1239E" w:rsidRDefault="00464D9E" w:rsidP="003E2F0A">
      <w:pPr>
        <w:numPr>
          <w:ilvl w:val="0"/>
          <w:numId w:val="22"/>
        </w:numPr>
        <w:spacing w:after="0" w:line="240" w:lineRule="auto"/>
        <w:jc w:val="both"/>
        <w:rPr>
          <w:rFonts w:ascii="Arial" w:eastAsia="Times New Roman" w:hAnsi="Arial" w:cs="Arial"/>
          <w:sz w:val="20"/>
          <w:szCs w:val="20"/>
          <w:lang w:eastAsia="en-GB"/>
        </w:rPr>
      </w:pPr>
      <w:r w:rsidRPr="00E1239E">
        <w:rPr>
          <w:rFonts w:ascii="Arial" w:eastAsia="Times New Roman" w:hAnsi="Arial" w:cs="Arial"/>
          <w:sz w:val="20"/>
          <w:szCs w:val="20"/>
          <w:lang w:eastAsia="en-GB"/>
        </w:rPr>
        <w:t xml:space="preserve">One Reflective Account - this is the participant’s reflection on the section and the impact it had on them and should be written by them. </w:t>
      </w:r>
    </w:p>
    <w:p w14:paraId="3C3CC4A5" w14:textId="0250B8F3" w:rsidR="00E56C63" w:rsidRDefault="00E56C63" w:rsidP="00E56C63">
      <w:pPr>
        <w:spacing w:after="0" w:line="240" w:lineRule="auto"/>
        <w:jc w:val="both"/>
        <w:rPr>
          <w:rFonts w:ascii="Arial" w:eastAsia="Times New Roman" w:hAnsi="Arial" w:cs="Arial"/>
          <w:sz w:val="20"/>
          <w:szCs w:val="20"/>
          <w:lang w:eastAsia="en-GB"/>
        </w:rPr>
      </w:pPr>
    </w:p>
    <w:p w14:paraId="6DD3EEEF" w14:textId="23DE41EB" w:rsidR="00E56C63" w:rsidRPr="00E1239E" w:rsidRDefault="00E56C63" w:rsidP="00E56C6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It should be noted that only where there is good quality evidence can a Leader assess participant for an activity where there is no adult </w:t>
      </w:r>
      <w:r w:rsidR="00BF4DCB">
        <w:rPr>
          <w:rFonts w:ascii="Arial" w:eastAsia="Times New Roman" w:hAnsi="Arial" w:cs="Arial"/>
          <w:sz w:val="20"/>
          <w:szCs w:val="20"/>
          <w:lang w:eastAsia="en-GB"/>
        </w:rPr>
        <w:t>ongoing</w:t>
      </w:r>
      <w:r>
        <w:rPr>
          <w:rFonts w:ascii="Arial" w:eastAsia="Times New Roman" w:hAnsi="Arial" w:cs="Arial"/>
          <w:sz w:val="20"/>
          <w:szCs w:val="20"/>
          <w:lang w:eastAsia="en-GB"/>
        </w:rPr>
        <w:t xml:space="preserve"> support </w:t>
      </w:r>
      <w:r w:rsidR="00A32687">
        <w:rPr>
          <w:rFonts w:ascii="Arial" w:eastAsia="Times New Roman" w:hAnsi="Arial" w:cs="Arial"/>
          <w:sz w:val="20"/>
          <w:szCs w:val="20"/>
          <w:lang w:eastAsia="en-GB"/>
        </w:rPr>
        <w:t>i.e.,</w:t>
      </w:r>
      <w:r>
        <w:rPr>
          <w:rFonts w:ascii="Arial" w:eastAsia="Times New Roman" w:hAnsi="Arial" w:cs="Arial"/>
          <w:sz w:val="20"/>
          <w:szCs w:val="20"/>
          <w:lang w:eastAsia="en-GB"/>
        </w:rPr>
        <w:t xml:space="preserve"> map my run for example or where the assessor is no longer available to the young person (this is only acceptable in Volunteering, skill, </w:t>
      </w:r>
      <w:r w:rsidR="00BF4DCB">
        <w:rPr>
          <w:rFonts w:ascii="Arial" w:eastAsia="Times New Roman" w:hAnsi="Arial" w:cs="Arial"/>
          <w:sz w:val="20"/>
          <w:szCs w:val="20"/>
          <w:lang w:eastAsia="en-GB"/>
        </w:rPr>
        <w:t>physical</w:t>
      </w:r>
      <w:r>
        <w:rPr>
          <w:rFonts w:ascii="Arial" w:eastAsia="Times New Roman" w:hAnsi="Arial" w:cs="Arial"/>
          <w:sz w:val="20"/>
          <w:szCs w:val="20"/>
          <w:lang w:eastAsia="en-GB"/>
        </w:rPr>
        <w:t xml:space="preserve"> and residential sections, within the expedition section the assessor must be an accredited expedition assessor)</w:t>
      </w:r>
    </w:p>
    <w:p w14:paraId="333ADADE" w14:textId="77777777" w:rsidR="00CA4F1A" w:rsidRDefault="00CA4F1A" w:rsidP="00CA4F1A">
      <w:pPr>
        <w:rPr>
          <w:rFonts w:ascii="Arial" w:eastAsia="Times New Roman" w:hAnsi="Arial" w:cs="Arial"/>
          <w:sz w:val="20"/>
          <w:szCs w:val="20"/>
          <w:lang w:eastAsia="en-GB"/>
        </w:rPr>
      </w:pPr>
    </w:p>
    <w:p w14:paraId="5EAD1895" w14:textId="7299CBC0" w:rsidR="00464D9E" w:rsidRPr="00CA4F1A" w:rsidRDefault="006703D7" w:rsidP="00CA4F1A">
      <w:pPr>
        <w:rPr>
          <w:rFonts w:ascii="Arial" w:eastAsia="Times New Roman" w:hAnsi="Arial" w:cs="Arial"/>
          <w:sz w:val="20"/>
          <w:szCs w:val="20"/>
          <w:lang w:eastAsia="en-GB"/>
        </w:rPr>
      </w:pPr>
      <w:r>
        <w:rPr>
          <w:b/>
          <w:bCs/>
          <w:lang w:eastAsia="en-GB"/>
        </w:rPr>
        <w:t>eDofE</w:t>
      </w:r>
      <w:r w:rsidR="00E1239E" w:rsidRPr="00890B9A">
        <w:rPr>
          <w:b/>
          <w:bCs/>
          <w:lang w:eastAsia="en-GB"/>
        </w:rPr>
        <w:t xml:space="preserve"> Guidance</w:t>
      </w:r>
    </w:p>
    <w:p w14:paraId="5EAD1896" w14:textId="77777777" w:rsidR="00464D9E" w:rsidRDefault="00464D9E" w:rsidP="003C4DFE">
      <w:pPr>
        <w:autoSpaceDE w:val="0"/>
        <w:autoSpaceDN w:val="0"/>
        <w:adjustRightInd w:val="0"/>
        <w:spacing w:after="0" w:line="240" w:lineRule="auto"/>
        <w:jc w:val="both"/>
        <w:rPr>
          <w:rFonts w:ascii="Arial" w:eastAsia="Times New Roman" w:hAnsi="Arial" w:cs="Arial"/>
          <w:b/>
          <w:lang w:eastAsia="en-GB"/>
        </w:rPr>
      </w:pPr>
    </w:p>
    <w:p w14:paraId="5EAD1897" w14:textId="010E9624" w:rsidR="00464D9E" w:rsidRPr="0029322A" w:rsidRDefault="006703D7" w:rsidP="003C4DFE">
      <w:pPr>
        <w:autoSpaceDE w:val="0"/>
        <w:autoSpaceDN w:val="0"/>
        <w:adjustRightInd w:val="0"/>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eDofE</w:t>
      </w:r>
      <w:r w:rsidR="00E1239E" w:rsidRPr="0029322A">
        <w:rPr>
          <w:rFonts w:ascii="Arial" w:eastAsia="Times New Roman" w:hAnsi="Arial" w:cs="Arial"/>
          <w:sz w:val="20"/>
          <w:szCs w:val="20"/>
          <w:lang w:eastAsia="en-GB"/>
        </w:rPr>
        <w:t xml:space="preserve"> is often updated an</w:t>
      </w:r>
      <w:r w:rsidR="00E257EF">
        <w:rPr>
          <w:rFonts w:ascii="Arial" w:eastAsia="Times New Roman" w:hAnsi="Arial" w:cs="Arial"/>
          <w:sz w:val="20"/>
          <w:szCs w:val="20"/>
          <w:lang w:eastAsia="en-GB"/>
        </w:rPr>
        <w:t>d</w:t>
      </w:r>
      <w:r w:rsidR="00E1239E" w:rsidRPr="0029322A">
        <w:rPr>
          <w:rFonts w:ascii="Arial" w:eastAsia="Times New Roman" w:hAnsi="Arial" w:cs="Arial"/>
          <w:sz w:val="20"/>
          <w:szCs w:val="20"/>
          <w:lang w:eastAsia="en-GB"/>
        </w:rPr>
        <w:t xml:space="preserve"> resources are fast moving</w:t>
      </w:r>
      <w:r w:rsidR="00E257EF">
        <w:rPr>
          <w:rFonts w:ascii="Arial" w:eastAsia="Times New Roman" w:hAnsi="Arial" w:cs="Arial"/>
          <w:sz w:val="20"/>
          <w:szCs w:val="20"/>
          <w:lang w:eastAsia="en-GB"/>
        </w:rPr>
        <w:t>. T</w:t>
      </w:r>
      <w:r w:rsidR="00E1239E" w:rsidRPr="0029322A">
        <w:rPr>
          <w:rFonts w:ascii="Arial" w:eastAsia="Times New Roman" w:hAnsi="Arial" w:cs="Arial"/>
          <w:sz w:val="20"/>
          <w:szCs w:val="20"/>
          <w:lang w:eastAsia="en-GB"/>
        </w:rPr>
        <w:t xml:space="preserve">he most up to date resources can be found in either the resource section on </w:t>
      </w:r>
      <w:r>
        <w:rPr>
          <w:rFonts w:ascii="Arial" w:eastAsia="Times New Roman" w:hAnsi="Arial" w:cs="Arial"/>
          <w:sz w:val="20"/>
          <w:szCs w:val="20"/>
          <w:lang w:eastAsia="en-GB"/>
        </w:rPr>
        <w:t>eDofE</w:t>
      </w:r>
      <w:r w:rsidR="00E1239E" w:rsidRPr="0029322A">
        <w:rPr>
          <w:rFonts w:ascii="Arial" w:eastAsia="Times New Roman" w:hAnsi="Arial" w:cs="Arial"/>
          <w:sz w:val="20"/>
          <w:szCs w:val="20"/>
          <w:lang w:eastAsia="en-GB"/>
        </w:rPr>
        <w:t xml:space="preserve"> or at </w:t>
      </w:r>
      <w:hyperlink r:id="rId68" w:history="1">
        <w:r w:rsidR="00E1239E" w:rsidRPr="0029322A">
          <w:rPr>
            <w:rStyle w:val="Hyperlink"/>
            <w:rFonts w:ascii="Arial" w:eastAsia="Times New Roman" w:hAnsi="Arial" w:cs="Arial"/>
            <w:sz w:val="20"/>
            <w:szCs w:val="20"/>
            <w:lang w:eastAsia="en-GB"/>
          </w:rPr>
          <w:t>www.dofe.org</w:t>
        </w:r>
      </w:hyperlink>
      <w:r w:rsidR="00E1239E" w:rsidRPr="0029322A">
        <w:rPr>
          <w:rFonts w:ascii="Arial" w:eastAsia="Times New Roman" w:hAnsi="Arial" w:cs="Arial"/>
          <w:sz w:val="20"/>
          <w:szCs w:val="20"/>
          <w:lang w:eastAsia="en-GB"/>
        </w:rPr>
        <w:t xml:space="preserve"> Please check the training course </w:t>
      </w:r>
      <w:r w:rsidR="00BF4DCB" w:rsidRPr="0029322A">
        <w:rPr>
          <w:rFonts w:ascii="Arial" w:eastAsia="Times New Roman" w:hAnsi="Arial" w:cs="Arial"/>
          <w:sz w:val="20"/>
          <w:szCs w:val="20"/>
          <w:lang w:eastAsia="en-GB"/>
        </w:rPr>
        <w:t>calendar</w:t>
      </w:r>
      <w:r w:rsidR="00E1239E" w:rsidRPr="0029322A">
        <w:rPr>
          <w:rFonts w:ascii="Arial" w:eastAsia="Times New Roman" w:hAnsi="Arial" w:cs="Arial"/>
          <w:sz w:val="20"/>
          <w:szCs w:val="20"/>
          <w:lang w:eastAsia="en-GB"/>
        </w:rPr>
        <w:t xml:space="preserve"> each year as well for practical courses on </w:t>
      </w:r>
      <w:r>
        <w:rPr>
          <w:rFonts w:ascii="Arial" w:eastAsia="Times New Roman" w:hAnsi="Arial" w:cs="Arial"/>
          <w:sz w:val="20"/>
          <w:szCs w:val="20"/>
          <w:lang w:eastAsia="en-GB"/>
        </w:rPr>
        <w:t>eDofE</w:t>
      </w:r>
      <w:r w:rsidR="00E1239E" w:rsidRPr="0029322A">
        <w:rPr>
          <w:rFonts w:ascii="Arial" w:eastAsia="Times New Roman" w:hAnsi="Arial" w:cs="Arial"/>
          <w:sz w:val="20"/>
          <w:szCs w:val="20"/>
          <w:lang w:eastAsia="en-GB"/>
        </w:rPr>
        <w:t xml:space="preserve">. </w:t>
      </w:r>
      <w:hyperlink r:id="rId69" w:history="1">
        <w:r w:rsidR="00E56C63" w:rsidRPr="007C3599">
          <w:rPr>
            <w:rStyle w:val="Hyperlink"/>
            <w:rFonts w:ascii="Arial" w:eastAsia="Times New Roman" w:hAnsi="Arial" w:cs="Arial"/>
            <w:sz w:val="20"/>
            <w:szCs w:val="20"/>
            <w:lang w:eastAsia="en-GB"/>
          </w:rPr>
          <w:t>DofE Glasgow</w:t>
        </w:r>
      </w:hyperlink>
      <w:r w:rsidR="00E56C63">
        <w:rPr>
          <w:rFonts w:ascii="Arial" w:eastAsia="Times New Roman" w:hAnsi="Arial" w:cs="Arial"/>
          <w:sz w:val="20"/>
          <w:szCs w:val="20"/>
          <w:lang w:eastAsia="en-GB"/>
        </w:rPr>
        <w:t xml:space="preserve"> also have </w:t>
      </w:r>
      <w:r>
        <w:rPr>
          <w:rFonts w:ascii="Arial" w:eastAsia="Times New Roman" w:hAnsi="Arial" w:cs="Arial"/>
          <w:sz w:val="20"/>
          <w:szCs w:val="20"/>
          <w:lang w:eastAsia="en-GB"/>
        </w:rPr>
        <w:t>eDofE</w:t>
      </w:r>
      <w:r w:rsidR="00E56C63">
        <w:rPr>
          <w:rFonts w:ascii="Arial" w:eastAsia="Times New Roman" w:hAnsi="Arial" w:cs="Arial"/>
          <w:sz w:val="20"/>
          <w:szCs w:val="20"/>
          <w:lang w:eastAsia="en-GB"/>
        </w:rPr>
        <w:t xml:space="preserve"> Resources available</w:t>
      </w:r>
      <w:r w:rsidR="007C3599">
        <w:rPr>
          <w:rFonts w:ascii="Arial" w:eastAsia="Times New Roman" w:hAnsi="Arial" w:cs="Arial"/>
          <w:sz w:val="20"/>
          <w:szCs w:val="20"/>
          <w:lang w:eastAsia="en-GB"/>
        </w:rPr>
        <w:t>.</w:t>
      </w:r>
    </w:p>
    <w:p w14:paraId="5EAD1898" w14:textId="77777777" w:rsidR="00464D9E" w:rsidRPr="00464D9E" w:rsidRDefault="00464D9E" w:rsidP="00464D9E">
      <w:pPr>
        <w:autoSpaceDE w:val="0"/>
        <w:autoSpaceDN w:val="0"/>
        <w:adjustRightInd w:val="0"/>
        <w:spacing w:after="0" w:line="240" w:lineRule="auto"/>
        <w:rPr>
          <w:rFonts w:ascii="Arial" w:eastAsia="Times New Roman" w:hAnsi="Arial" w:cs="Arial"/>
          <w:lang w:eastAsia="en-GB"/>
        </w:rPr>
      </w:pPr>
    </w:p>
    <w:p w14:paraId="5EAD189A" w14:textId="0D6E0EDB" w:rsidR="00464D9E" w:rsidRPr="001459A3" w:rsidRDefault="00464D9E" w:rsidP="00890B9A">
      <w:pPr>
        <w:pStyle w:val="Heading7"/>
        <w:rPr>
          <w:b/>
          <w:bCs/>
          <w:lang w:eastAsia="en-GB"/>
        </w:rPr>
      </w:pPr>
      <w:bookmarkStart w:id="51" w:name="_Toc192669330"/>
      <w:r w:rsidRPr="00890B9A">
        <w:rPr>
          <w:b/>
          <w:bCs/>
          <w:lang w:eastAsia="en-GB"/>
        </w:rPr>
        <w:t xml:space="preserve">Assessors Role on </w:t>
      </w:r>
      <w:bookmarkEnd w:id="51"/>
      <w:r w:rsidR="006703D7">
        <w:rPr>
          <w:b/>
          <w:bCs/>
          <w:lang w:eastAsia="en-GB"/>
        </w:rPr>
        <w:t>eDofE</w:t>
      </w:r>
    </w:p>
    <w:p w14:paraId="5EAD189B" w14:textId="77777777" w:rsidR="00464D9E" w:rsidRPr="00890B9A" w:rsidRDefault="00464D9E" w:rsidP="00890B9A">
      <w:pPr>
        <w:pStyle w:val="Heading7"/>
        <w:rPr>
          <w:b/>
          <w:bCs/>
          <w:lang w:eastAsia="en-GB"/>
        </w:rPr>
      </w:pPr>
      <w:bookmarkStart w:id="52" w:name="_Toc192669331"/>
      <w:r w:rsidRPr="00890B9A">
        <w:rPr>
          <w:b/>
          <w:bCs/>
          <w:lang w:eastAsia="en-GB"/>
        </w:rPr>
        <w:t>What is an assessor report?</w:t>
      </w:r>
      <w:bookmarkEnd w:id="52"/>
    </w:p>
    <w:p w14:paraId="5EAD189C" w14:textId="77777777" w:rsidR="00464D9E" w:rsidRPr="00464D9E" w:rsidRDefault="00464D9E" w:rsidP="00464D9E">
      <w:pPr>
        <w:spacing w:after="0" w:line="240" w:lineRule="auto"/>
        <w:jc w:val="both"/>
        <w:rPr>
          <w:rFonts w:ascii="Arial" w:eastAsia="Times New Roman" w:hAnsi="Arial" w:cs="Arial"/>
          <w:b/>
          <w:lang w:eastAsia="en-GB"/>
        </w:rPr>
      </w:pPr>
    </w:p>
    <w:p w14:paraId="5EAD189D"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Please note that though the sectional assessors can be anyone with knowledge and competency in that activity for the Expedition Section, the Assessor must be part of the Expedition Assessor Accreditation Scheme.</w:t>
      </w:r>
    </w:p>
    <w:p w14:paraId="5EAD189E" w14:textId="77777777" w:rsidR="00464D9E" w:rsidRPr="00464D9E" w:rsidRDefault="00464D9E" w:rsidP="00464D9E">
      <w:pPr>
        <w:spacing w:after="0" w:line="240" w:lineRule="auto"/>
        <w:jc w:val="both"/>
        <w:rPr>
          <w:rFonts w:ascii="Arial" w:eastAsia="Times New Roman" w:hAnsi="Arial" w:cs="Arial"/>
          <w:lang w:eastAsia="en-GB"/>
        </w:rPr>
      </w:pPr>
    </w:p>
    <w:p w14:paraId="5EAD189F" w14:textId="77777777" w:rsidR="00464D9E" w:rsidRPr="00890B9A" w:rsidRDefault="00464D9E" w:rsidP="00890B9A">
      <w:pPr>
        <w:pStyle w:val="Heading7"/>
        <w:rPr>
          <w:b/>
          <w:bCs/>
          <w:lang w:eastAsia="en-GB"/>
        </w:rPr>
      </w:pPr>
      <w:bookmarkStart w:id="53" w:name="_Toc192669332"/>
      <w:r w:rsidRPr="00890B9A">
        <w:rPr>
          <w:b/>
          <w:bCs/>
          <w:lang w:eastAsia="en-GB"/>
        </w:rPr>
        <w:t>What to include in an Assessor Report?</w:t>
      </w:r>
      <w:bookmarkEnd w:id="53"/>
    </w:p>
    <w:p w14:paraId="5EAD18A0" w14:textId="77777777" w:rsidR="00464D9E" w:rsidRPr="00464D9E" w:rsidRDefault="00464D9E" w:rsidP="00464D9E">
      <w:pPr>
        <w:spacing w:after="0" w:line="240" w:lineRule="auto"/>
        <w:jc w:val="both"/>
        <w:rPr>
          <w:rFonts w:ascii="Arial" w:eastAsia="Times New Roman" w:hAnsi="Arial" w:cs="Arial"/>
          <w:b/>
          <w:lang w:eastAsia="en-GB"/>
        </w:rPr>
      </w:pPr>
    </w:p>
    <w:p w14:paraId="5EAD18A1"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An assessor report should be a personalised report for each young person. An assessor report should contain the following. </w:t>
      </w:r>
    </w:p>
    <w:p w14:paraId="5EAD18A2" w14:textId="441F7B27" w:rsidR="00464D9E" w:rsidRPr="00464D9E" w:rsidRDefault="00464D9E" w:rsidP="003E2F0A">
      <w:pPr>
        <w:numPr>
          <w:ilvl w:val="0"/>
          <w:numId w:val="2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Participants </w:t>
      </w:r>
      <w:r w:rsidR="00BF4DCB" w:rsidRPr="00464D9E">
        <w:rPr>
          <w:rFonts w:ascii="Arial" w:eastAsia="Times New Roman" w:hAnsi="Arial" w:cs="Arial"/>
          <w:sz w:val="20"/>
          <w:szCs w:val="20"/>
          <w:lang w:eastAsia="en-GB"/>
        </w:rPr>
        <w:t>Name.</w:t>
      </w:r>
    </w:p>
    <w:p w14:paraId="5EAD18A3" w14:textId="359C88FB" w:rsidR="00464D9E" w:rsidRPr="00464D9E" w:rsidRDefault="00464D9E" w:rsidP="003E2F0A">
      <w:pPr>
        <w:numPr>
          <w:ilvl w:val="0"/>
          <w:numId w:val="2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Activity </w:t>
      </w:r>
      <w:r w:rsidR="00BF4DCB" w:rsidRPr="00464D9E">
        <w:rPr>
          <w:rFonts w:ascii="Arial" w:eastAsia="Times New Roman" w:hAnsi="Arial" w:cs="Arial"/>
          <w:sz w:val="20"/>
          <w:szCs w:val="20"/>
          <w:lang w:eastAsia="en-GB"/>
        </w:rPr>
        <w:t>undertaken.</w:t>
      </w:r>
    </w:p>
    <w:p w14:paraId="5EAD18A4" w14:textId="1625CB5A" w:rsidR="00464D9E" w:rsidRPr="00464D9E" w:rsidRDefault="00464D9E" w:rsidP="003E2F0A">
      <w:pPr>
        <w:numPr>
          <w:ilvl w:val="0"/>
          <w:numId w:val="2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Dates of the </w:t>
      </w:r>
      <w:r w:rsidR="00BF4DCB" w:rsidRPr="00464D9E">
        <w:rPr>
          <w:rFonts w:ascii="Arial" w:eastAsia="Times New Roman" w:hAnsi="Arial" w:cs="Arial"/>
          <w:sz w:val="20"/>
          <w:szCs w:val="20"/>
          <w:lang w:eastAsia="en-GB"/>
        </w:rPr>
        <w:t>activity.</w:t>
      </w:r>
    </w:p>
    <w:p w14:paraId="5EAD18A5" w14:textId="77777777" w:rsidR="00464D9E" w:rsidRPr="00464D9E" w:rsidRDefault="00464D9E" w:rsidP="003E2F0A">
      <w:pPr>
        <w:numPr>
          <w:ilvl w:val="0"/>
          <w:numId w:val="2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 short complimentary report about the participants achievements; and</w:t>
      </w:r>
    </w:p>
    <w:p w14:paraId="5EAD18A6" w14:textId="77777777" w:rsidR="00464D9E" w:rsidRPr="00464D9E" w:rsidRDefault="00464D9E" w:rsidP="003E2F0A">
      <w:pPr>
        <w:numPr>
          <w:ilvl w:val="0"/>
          <w:numId w:val="23"/>
        </w:num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name and role of the Assessor (and qualifications where appropriate).</w:t>
      </w:r>
    </w:p>
    <w:p w14:paraId="5EAD18A7" w14:textId="77777777" w:rsidR="00464D9E" w:rsidRPr="00464D9E" w:rsidRDefault="00464D9E" w:rsidP="00464D9E">
      <w:pPr>
        <w:spacing w:after="0" w:line="240" w:lineRule="auto"/>
        <w:jc w:val="both"/>
        <w:rPr>
          <w:rFonts w:ascii="Arial" w:eastAsia="Times New Roman" w:hAnsi="Arial" w:cs="Arial"/>
          <w:lang w:eastAsia="en-GB"/>
        </w:rPr>
      </w:pPr>
    </w:p>
    <w:p w14:paraId="5EAD18A8" w14:textId="77777777" w:rsidR="00464D9E" w:rsidRPr="00890B9A" w:rsidRDefault="00464D9E" w:rsidP="00890B9A">
      <w:pPr>
        <w:pStyle w:val="Heading7"/>
        <w:rPr>
          <w:b/>
          <w:bCs/>
          <w:lang w:eastAsia="en-GB"/>
        </w:rPr>
      </w:pPr>
      <w:bookmarkStart w:id="54" w:name="_Toc192669333"/>
      <w:r w:rsidRPr="00890B9A">
        <w:rPr>
          <w:b/>
          <w:bCs/>
          <w:lang w:eastAsia="en-GB"/>
        </w:rPr>
        <w:t>How to Add an Assessor Report as an Assessor?</w:t>
      </w:r>
      <w:bookmarkEnd w:id="54"/>
    </w:p>
    <w:p w14:paraId="5EAD18A9" w14:textId="77777777" w:rsidR="00464D9E" w:rsidRPr="00464D9E" w:rsidRDefault="00464D9E" w:rsidP="00464D9E">
      <w:pPr>
        <w:spacing w:after="0" w:line="240" w:lineRule="auto"/>
        <w:jc w:val="both"/>
        <w:rPr>
          <w:rFonts w:ascii="Arial" w:eastAsia="Times New Roman" w:hAnsi="Arial" w:cs="Arial"/>
          <w:b/>
          <w:lang w:eastAsia="en-GB"/>
        </w:rPr>
      </w:pPr>
    </w:p>
    <w:p w14:paraId="5EAD18AA" w14:textId="77777777" w:rsidR="00464D9E" w:rsidRPr="00464D9E" w:rsidRDefault="00464D9E" w:rsidP="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There are a numbe</w:t>
      </w:r>
      <w:r w:rsidR="00E1239E">
        <w:rPr>
          <w:rFonts w:ascii="Arial" w:eastAsia="Times New Roman" w:hAnsi="Arial" w:cs="Arial"/>
          <w:sz w:val="20"/>
          <w:szCs w:val="20"/>
          <w:lang w:eastAsia="en-GB"/>
        </w:rPr>
        <w:t>r of ways that this can be done, the most effective can be seen below:</w:t>
      </w:r>
    </w:p>
    <w:p w14:paraId="5EAD18AB" w14:textId="77777777" w:rsidR="00464D9E" w:rsidRPr="00464D9E" w:rsidRDefault="00464D9E" w:rsidP="00464D9E">
      <w:pPr>
        <w:spacing w:after="0" w:line="240" w:lineRule="auto"/>
        <w:jc w:val="both"/>
        <w:rPr>
          <w:rFonts w:ascii="Arial" w:eastAsia="Times New Roman" w:hAnsi="Arial" w:cs="Arial"/>
          <w:b/>
          <w:sz w:val="20"/>
          <w:szCs w:val="20"/>
          <w:lang w:eastAsia="en-GB"/>
        </w:rPr>
      </w:pPr>
    </w:p>
    <w:p w14:paraId="5EAD18AC" w14:textId="5E9846B4" w:rsidR="00E1239E" w:rsidRPr="00E1239E" w:rsidRDefault="00464D9E" w:rsidP="006F74EF">
      <w:pPr>
        <w:pStyle w:val="ListParagraph"/>
        <w:numPr>
          <w:ilvl w:val="0"/>
          <w:numId w:val="27"/>
        </w:numPr>
        <w:spacing w:line="240" w:lineRule="auto"/>
        <w:jc w:val="both"/>
        <w:rPr>
          <w:rFonts w:eastAsia="Times New Roman" w:cs="Arial"/>
          <w:lang w:eastAsia="en-GB"/>
        </w:rPr>
      </w:pPr>
      <w:r w:rsidRPr="00E1239E">
        <w:rPr>
          <w:rFonts w:eastAsia="Times New Roman" w:cs="Arial"/>
          <w:lang w:eastAsia="en-GB"/>
        </w:rPr>
        <w:t xml:space="preserve">The Assessor will need the participant’s </w:t>
      </w:r>
      <w:r w:rsidR="006703D7">
        <w:rPr>
          <w:rFonts w:eastAsia="Times New Roman" w:cs="Arial"/>
          <w:lang w:eastAsia="en-GB"/>
        </w:rPr>
        <w:t>eDofE</w:t>
      </w:r>
      <w:r w:rsidRPr="00E1239E">
        <w:rPr>
          <w:rFonts w:eastAsia="Times New Roman" w:cs="Arial"/>
          <w:lang w:eastAsia="en-GB"/>
        </w:rPr>
        <w:t xml:space="preserve"> number, they then go to </w:t>
      </w:r>
      <w:hyperlink r:id="rId70" w:history="1">
        <w:r w:rsidRPr="00E1239E">
          <w:rPr>
            <w:rFonts w:eastAsia="Times New Roman" w:cs="Arial"/>
            <w:color w:val="0000FF"/>
            <w:u w:val="single"/>
            <w:lang w:eastAsia="en-GB"/>
          </w:rPr>
          <w:t>www.DofE.org/Assessors</w:t>
        </w:r>
      </w:hyperlink>
      <w:r w:rsidRPr="00E1239E">
        <w:rPr>
          <w:rFonts w:eastAsia="Times New Roman" w:cs="Arial"/>
          <w:lang w:eastAsia="en-GB"/>
        </w:rPr>
        <w:t xml:space="preserve"> an</w:t>
      </w:r>
      <w:r w:rsidR="00E1239E" w:rsidRPr="00E1239E">
        <w:rPr>
          <w:rFonts w:eastAsia="Times New Roman" w:cs="Arial"/>
          <w:lang w:eastAsia="en-GB"/>
        </w:rPr>
        <w:t>d fill in the mandatory fields.</w:t>
      </w:r>
    </w:p>
    <w:p w14:paraId="5EAD18AD" w14:textId="26E3EF6A" w:rsidR="00464D9E" w:rsidRPr="00E1239E" w:rsidRDefault="00464D9E" w:rsidP="006F74EF">
      <w:pPr>
        <w:pStyle w:val="ListParagraph"/>
        <w:numPr>
          <w:ilvl w:val="0"/>
          <w:numId w:val="27"/>
        </w:numPr>
        <w:spacing w:line="240" w:lineRule="auto"/>
        <w:jc w:val="both"/>
        <w:rPr>
          <w:rFonts w:eastAsia="Times New Roman" w:cs="Arial"/>
          <w:lang w:eastAsia="en-GB"/>
        </w:rPr>
      </w:pPr>
      <w:r w:rsidRPr="00E1239E">
        <w:rPr>
          <w:rFonts w:eastAsia="Times New Roman" w:cs="Arial"/>
          <w:lang w:eastAsia="en-GB"/>
        </w:rPr>
        <w:t xml:space="preserve">The Assessor can fill in the participants keeping track booklet then it can be scanned or photographed and uploaded to </w:t>
      </w:r>
      <w:r w:rsidR="006703D7">
        <w:rPr>
          <w:rFonts w:eastAsia="Times New Roman" w:cs="Arial"/>
          <w:lang w:eastAsia="en-GB"/>
        </w:rPr>
        <w:t>eDofE</w:t>
      </w:r>
      <w:r w:rsidRPr="00E1239E">
        <w:rPr>
          <w:rFonts w:eastAsia="Times New Roman" w:cs="Arial"/>
          <w:lang w:eastAsia="en-GB"/>
        </w:rPr>
        <w:t xml:space="preserve"> by either the participant or the leader. </w:t>
      </w:r>
    </w:p>
    <w:p w14:paraId="5EAD18AE" w14:textId="77777777" w:rsidR="00464D9E" w:rsidRPr="00464D9E" w:rsidRDefault="00464D9E" w:rsidP="00464D9E">
      <w:pPr>
        <w:spacing w:after="0" w:line="240" w:lineRule="auto"/>
        <w:jc w:val="both"/>
        <w:rPr>
          <w:rFonts w:ascii="Arial" w:eastAsia="Times New Roman" w:hAnsi="Arial" w:cs="Arial"/>
          <w:szCs w:val="24"/>
          <w:highlight w:val="yellow"/>
          <w:lang w:eastAsia="en-GB"/>
        </w:rPr>
      </w:pPr>
    </w:p>
    <w:p w14:paraId="5EAD18AF" w14:textId="720963F5" w:rsidR="00E1239E" w:rsidRPr="00890B9A" w:rsidRDefault="00E1239E" w:rsidP="00890B9A">
      <w:pPr>
        <w:pStyle w:val="Heading7"/>
        <w:rPr>
          <w:b/>
          <w:bCs/>
          <w:lang w:eastAsia="en-GB"/>
        </w:rPr>
      </w:pPr>
      <w:bookmarkStart w:id="55" w:name="_Toc192669334"/>
      <w:r w:rsidRPr="00890B9A">
        <w:rPr>
          <w:b/>
          <w:bCs/>
          <w:lang w:eastAsia="en-GB"/>
        </w:rPr>
        <w:t xml:space="preserve">What must leaders do on </w:t>
      </w:r>
      <w:r w:rsidR="006703D7">
        <w:rPr>
          <w:b/>
          <w:bCs/>
          <w:lang w:eastAsia="en-GB"/>
        </w:rPr>
        <w:t>eDofE</w:t>
      </w:r>
      <w:r w:rsidRPr="00890B9A">
        <w:rPr>
          <w:b/>
          <w:bCs/>
          <w:lang w:eastAsia="en-GB"/>
        </w:rPr>
        <w:t>?</w:t>
      </w:r>
      <w:bookmarkEnd w:id="55"/>
    </w:p>
    <w:p w14:paraId="5EAD18B0" w14:textId="77777777" w:rsidR="00E1239E" w:rsidRDefault="00E1239E" w:rsidP="00E1239E">
      <w:pPr>
        <w:spacing w:after="0" w:line="240" w:lineRule="auto"/>
        <w:jc w:val="both"/>
        <w:rPr>
          <w:rFonts w:ascii="Arial" w:eastAsia="Times New Roman" w:hAnsi="Arial" w:cs="Arial"/>
          <w:b/>
          <w:lang w:eastAsia="en-GB"/>
        </w:rPr>
      </w:pPr>
    </w:p>
    <w:p w14:paraId="5EAD18B1" w14:textId="120DE94E" w:rsidR="00E1239E" w:rsidRDefault="00E1239E" w:rsidP="00E1239E">
      <w:pPr>
        <w:spacing w:after="0" w:line="240" w:lineRule="auto"/>
        <w:jc w:val="both"/>
        <w:rPr>
          <w:rFonts w:ascii="Arial" w:eastAsia="Times New Roman" w:hAnsi="Arial" w:cs="Arial"/>
          <w:sz w:val="20"/>
          <w:szCs w:val="20"/>
          <w:lang w:eastAsia="en-GB"/>
        </w:rPr>
      </w:pPr>
      <w:r w:rsidRPr="00E1239E">
        <w:rPr>
          <w:rFonts w:ascii="Arial" w:eastAsia="Times New Roman" w:hAnsi="Arial" w:cs="Arial"/>
          <w:sz w:val="20"/>
          <w:szCs w:val="20"/>
          <w:lang w:eastAsia="en-GB"/>
        </w:rPr>
        <w:lastRenderedPageBreak/>
        <w:t xml:space="preserve">Leaders must ensure that </w:t>
      </w:r>
      <w:r>
        <w:rPr>
          <w:rFonts w:ascii="Arial" w:eastAsia="Times New Roman" w:hAnsi="Arial" w:cs="Arial"/>
          <w:sz w:val="20"/>
          <w:szCs w:val="20"/>
          <w:lang w:eastAsia="en-GB"/>
        </w:rPr>
        <w:t>evidence is approved within 2 weeks of going online to ensure that young people do not lose interest in uploading. Leaders should encourage young people to put up assessor reports as soon as the</w:t>
      </w:r>
      <w:r w:rsidR="00E257EF">
        <w:rPr>
          <w:rFonts w:ascii="Arial" w:eastAsia="Times New Roman" w:hAnsi="Arial" w:cs="Arial"/>
          <w:sz w:val="20"/>
          <w:szCs w:val="20"/>
          <w:lang w:eastAsia="en-GB"/>
        </w:rPr>
        <w:t>ir</w:t>
      </w:r>
      <w:r>
        <w:rPr>
          <w:rFonts w:ascii="Arial" w:eastAsia="Times New Roman" w:hAnsi="Arial" w:cs="Arial"/>
          <w:sz w:val="20"/>
          <w:szCs w:val="20"/>
          <w:lang w:eastAsia="en-GB"/>
        </w:rPr>
        <w:t xml:space="preserve"> section time is complete, as it may harder to get them later on. </w:t>
      </w:r>
    </w:p>
    <w:p w14:paraId="1C383D97" w14:textId="349F8DBE" w:rsidR="00E104FD" w:rsidRDefault="00E104FD" w:rsidP="00E1239E">
      <w:pPr>
        <w:spacing w:after="0" w:line="240" w:lineRule="auto"/>
        <w:jc w:val="both"/>
        <w:rPr>
          <w:rFonts w:ascii="Arial" w:eastAsia="Times New Roman" w:hAnsi="Arial" w:cs="Arial"/>
          <w:b/>
          <w:bCs/>
          <w:sz w:val="20"/>
          <w:szCs w:val="20"/>
          <w:lang w:eastAsia="en-GB"/>
        </w:rPr>
      </w:pPr>
    </w:p>
    <w:p w14:paraId="5EAD18B5" w14:textId="30F80DC3" w:rsidR="00464D9E" w:rsidRPr="001459A3" w:rsidRDefault="00E104FD" w:rsidP="00CA4F1A">
      <w:pPr>
        <w:spacing w:after="0" w:line="240" w:lineRule="auto"/>
        <w:jc w:val="both"/>
        <w:rPr>
          <w:rFonts w:ascii="Arial" w:eastAsia="Times New Roman" w:hAnsi="Arial" w:cs="Arial"/>
          <w:b/>
          <w:bCs/>
          <w:sz w:val="24"/>
          <w:szCs w:val="24"/>
          <w:lang w:eastAsia="en-GB"/>
        </w:rPr>
      </w:pPr>
      <w:r w:rsidRPr="001459A3">
        <w:rPr>
          <w:rFonts w:ascii="Arial" w:hAnsi="Arial" w:cs="Arial"/>
          <w:b/>
          <w:bCs/>
          <w:color w:val="4A4A4A"/>
          <w:sz w:val="24"/>
          <w:szCs w:val="24"/>
          <w:shd w:val="clear" w:color="auto" w:fill="FFFFFF"/>
        </w:rPr>
        <w:t xml:space="preserve">ASSESSORS must be independent and over the age of 18. </w:t>
      </w:r>
      <w:r w:rsidR="00CA4F1A" w:rsidRPr="001459A3">
        <w:rPr>
          <w:rFonts w:ascii="Arial" w:hAnsi="Arial" w:cs="Arial"/>
          <w:b/>
          <w:bCs/>
          <w:color w:val="4A4A4A"/>
          <w:sz w:val="24"/>
          <w:szCs w:val="24"/>
          <w:shd w:val="clear" w:color="auto" w:fill="FFFFFF"/>
        </w:rPr>
        <w:t>T</w:t>
      </w:r>
      <w:r w:rsidRPr="001459A3">
        <w:rPr>
          <w:rFonts w:ascii="Arial" w:hAnsi="Arial" w:cs="Arial"/>
          <w:b/>
          <w:bCs/>
          <w:color w:val="4A4A4A"/>
          <w:sz w:val="24"/>
          <w:szCs w:val="24"/>
          <w:shd w:val="clear" w:color="auto" w:fill="FFFFFF"/>
        </w:rPr>
        <w:t>hey cannot be a member of your family.</w:t>
      </w:r>
      <w:r w:rsidR="00CA4F1A" w:rsidRPr="001459A3">
        <w:rPr>
          <w:rFonts w:ascii="Arial" w:eastAsia="Times New Roman" w:hAnsi="Arial" w:cs="Arial"/>
          <w:b/>
          <w:bCs/>
          <w:sz w:val="24"/>
          <w:szCs w:val="24"/>
          <w:lang w:eastAsia="en-GB"/>
        </w:rPr>
        <w:t xml:space="preserve"> </w:t>
      </w:r>
      <w:r w:rsidR="00890B9A" w:rsidRPr="001459A3">
        <w:rPr>
          <w:rFonts w:ascii="Arial" w:eastAsia="Times New Roman" w:hAnsi="Arial" w:cs="Arial"/>
          <w:b/>
          <w:bCs/>
          <w:sz w:val="24"/>
          <w:szCs w:val="24"/>
          <w:lang w:eastAsia="en-GB"/>
        </w:rPr>
        <w:t xml:space="preserve">Please note </w:t>
      </w:r>
      <w:r w:rsidR="00BF4DCB" w:rsidRPr="001459A3">
        <w:rPr>
          <w:rFonts w:ascii="Arial" w:eastAsia="Times New Roman" w:hAnsi="Arial" w:cs="Arial"/>
          <w:b/>
          <w:bCs/>
          <w:sz w:val="24"/>
          <w:szCs w:val="24"/>
          <w:lang w:eastAsia="en-GB"/>
        </w:rPr>
        <w:t>assessor</w:t>
      </w:r>
      <w:r w:rsidR="00890B9A" w:rsidRPr="001459A3">
        <w:rPr>
          <w:rFonts w:ascii="Arial" w:eastAsia="Times New Roman" w:hAnsi="Arial" w:cs="Arial"/>
          <w:b/>
          <w:bCs/>
          <w:sz w:val="24"/>
          <w:szCs w:val="24"/>
          <w:lang w:eastAsia="en-GB"/>
        </w:rPr>
        <w:t xml:space="preserve"> reports </w:t>
      </w:r>
      <w:r w:rsidR="00A32687" w:rsidRPr="001459A3">
        <w:rPr>
          <w:rFonts w:ascii="Arial" w:eastAsia="Times New Roman" w:hAnsi="Arial" w:cs="Arial"/>
          <w:b/>
          <w:bCs/>
          <w:sz w:val="24"/>
          <w:szCs w:val="24"/>
          <w:lang w:eastAsia="en-GB"/>
        </w:rPr>
        <w:t>cannot</w:t>
      </w:r>
      <w:r w:rsidR="00890B9A" w:rsidRPr="001459A3">
        <w:rPr>
          <w:rFonts w:ascii="Arial" w:eastAsia="Times New Roman" w:hAnsi="Arial" w:cs="Arial"/>
          <w:b/>
          <w:bCs/>
          <w:sz w:val="24"/>
          <w:szCs w:val="24"/>
          <w:lang w:eastAsia="en-GB"/>
        </w:rPr>
        <w:t xml:space="preserve"> be photos or certificates.</w:t>
      </w:r>
    </w:p>
    <w:p w14:paraId="432E8F82" w14:textId="37A8A0B6" w:rsidR="007C3599" w:rsidRPr="00464D9E" w:rsidRDefault="007C3599" w:rsidP="00464D9E">
      <w:pPr>
        <w:spacing w:after="0" w:line="240" w:lineRule="auto"/>
        <w:jc w:val="both"/>
        <w:rPr>
          <w:rFonts w:ascii="Arial" w:eastAsia="Times New Roman" w:hAnsi="Arial" w:cs="Arial"/>
          <w:sz w:val="20"/>
          <w:szCs w:val="20"/>
          <w:lang w:eastAsia="en-GB"/>
        </w:rPr>
      </w:pPr>
    </w:p>
    <w:p w14:paraId="5EAD18C8" w14:textId="77777777" w:rsidR="00464D9E" w:rsidRPr="00464D9E" w:rsidRDefault="00464D9E" w:rsidP="00464D9E">
      <w:pPr>
        <w:spacing w:after="0" w:line="240" w:lineRule="auto"/>
        <w:jc w:val="both"/>
        <w:rPr>
          <w:rFonts w:ascii="Arial" w:eastAsia="Times New Roman" w:hAnsi="Arial" w:cs="Arial"/>
          <w:sz w:val="20"/>
          <w:szCs w:val="20"/>
          <w:lang w:eastAsia="en-GB"/>
        </w:rPr>
      </w:pPr>
    </w:p>
    <w:p w14:paraId="5EAD18C9" w14:textId="77777777" w:rsidR="00464D9E" w:rsidRPr="00464D9E" w:rsidRDefault="00464D9E" w:rsidP="00464D9E">
      <w:pPr>
        <w:spacing w:after="0" w:line="240" w:lineRule="auto"/>
        <w:rPr>
          <w:rFonts w:ascii="Arial" w:eastAsia="Times New Roman" w:hAnsi="Arial" w:cs="Arial"/>
          <w:szCs w:val="24"/>
          <w:highlight w:val="yellow"/>
          <w:lang w:eastAsia="en-GB"/>
        </w:rPr>
      </w:pPr>
      <w:r w:rsidRPr="00464D9E">
        <w:rPr>
          <w:rFonts w:ascii="Arial" w:eastAsia="Times New Roman" w:hAnsi="Arial" w:cs="Arial"/>
          <w:szCs w:val="24"/>
          <w:highlight w:val="yellow"/>
          <w:lang w:eastAsia="en-GB"/>
        </w:rPr>
        <w:br w:type="page"/>
      </w:r>
    </w:p>
    <w:p w14:paraId="5EAD18CA" w14:textId="12DEC499" w:rsidR="00464D9E" w:rsidRPr="00464D9E" w:rsidRDefault="00464D9E" w:rsidP="0029322A">
      <w:pPr>
        <w:pStyle w:val="Heading1"/>
      </w:pPr>
      <w:bookmarkStart w:id="56" w:name="_Toc192669335"/>
      <w:r w:rsidRPr="00464D9E">
        <w:lastRenderedPageBreak/>
        <w:t xml:space="preserve">Section </w:t>
      </w:r>
      <w:r w:rsidR="001459A3">
        <w:t>3</w:t>
      </w:r>
      <w:r w:rsidRPr="00464D9E">
        <w:t>: Expedition</w:t>
      </w:r>
      <w:r w:rsidR="008E7978">
        <w:t xml:space="preserve"> Standard Operating Procedures</w:t>
      </w:r>
      <w:bookmarkEnd w:id="56"/>
    </w:p>
    <w:p w14:paraId="5EAD18CB" w14:textId="77777777" w:rsidR="00464D9E" w:rsidRPr="00464D9E" w:rsidRDefault="00464D9E" w:rsidP="00464D9E">
      <w:pPr>
        <w:spacing w:after="0" w:line="240" w:lineRule="auto"/>
        <w:rPr>
          <w:rFonts w:ascii="Arial" w:eastAsia="Times New Roman" w:hAnsi="Arial" w:cs="Arial"/>
          <w:szCs w:val="24"/>
          <w:lang w:eastAsia="en-GB"/>
        </w:rPr>
      </w:pPr>
    </w:p>
    <w:p w14:paraId="5EAD18CC" w14:textId="77777777" w:rsidR="00464D9E" w:rsidRPr="00464D9E" w:rsidRDefault="00464D9E" w:rsidP="00E257EF">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All groups operating under the auspices of Glasgow City Council must adhere to the Operating Authority policies and procedures, including groups using external activity providers. Please note that th</w:t>
      </w:r>
      <w:r w:rsidR="00E257EF">
        <w:rPr>
          <w:rFonts w:ascii="Arial" w:eastAsia="Times New Roman" w:hAnsi="Arial" w:cs="Arial"/>
          <w:sz w:val="20"/>
          <w:szCs w:val="20"/>
          <w:lang w:eastAsia="en-GB"/>
        </w:rPr>
        <w:t>ese Operating Procedures</w:t>
      </w:r>
      <w:r w:rsidRPr="00464D9E">
        <w:rPr>
          <w:rFonts w:ascii="Arial" w:eastAsia="Times New Roman" w:hAnsi="Arial" w:cs="Arial"/>
          <w:sz w:val="20"/>
          <w:szCs w:val="20"/>
          <w:lang w:eastAsia="en-GB"/>
        </w:rPr>
        <w:t xml:space="preserve"> </w:t>
      </w:r>
      <w:r w:rsidR="00E257EF">
        <w:rPr>
          <w:rFonts w:ascii="Arial" w:eastAsia="Times New Roman" w:hAnsi="Arial" w:cs="Arial"/>
          <w:sz w:val="20"/>
          <w:szCs w:val="20"/>
          <w:lang w:eastAsia="en-GB"/>
        </w:rPr>
        <w:t>are</w:t>
      </w:r>
      <w:r w:rsidRPr="00464D9E">
        <w:rPr>
          <w:rFonts w:ascii="Arial" w:eastAsia="Times New Roman" w:hAnsi="Arial" w:cs="Arial"/>
          <w:sz w:val="20"/>
          <w:szCs w:val="20"/>
          <w:lang w:eastAsia="en-GB"/>
        </w:rPr>
        <w:t xml:space="preserve"> not an exhaustive list for all aspects of DofE and that the below documents should be used in collaboration.  </w:t>
      </w:r>
    </w:p>
    <w:p w14:paraId="5EAD18CD" w14:textId="77777777" w:rsidR="00464D9E" w:rsidRPr="00464D9E" w:rsidRDefault="00464D9E">
      <w:pPr>
        <w:spacing w:after="0" w:line="240" w:lineRule="auto"/>
        <w:jc w:val="both"/>
        <w:rPr>
          <w:rFonts w:ascii="Arial" w:eastAsia="Times New Roman" w:hAnsi="Arial" w:cs="Arial"/>
          <w:sz w:val="20"/>
          <w:szCs w:val="20"/>
          <w:lang w:eastAsia="en-GB"/>
        </w:rPr>
      </w:pPr>
    </w:p>
    <w:p w14:paraId="484B268A" w14:textId="18637869" w:rsidR="001459A3" w:rsidRPr="001459A3" w:rsidRDefault="001459A3" w:rsidP="003E2F0A">
      <w:pPr>
        <w:numPr>
          <w:ilvl w:val="0"/>
          <w:numId w:val="3"/>
        </w:numPr>
        <w:spacing w:after="0" w:line="240" w:lineRule="auto"/>
        <w:jc w:val="both"/>
        <w:rPr>
          <w:rFonts w:ascii="Arial" w:eastAsia="Times New Roman" w:hAnsi="Arial" w:cs="Arial"/>
          <w:sz w:val="20"/>
          <w:szCs w:val="20"/>
          <w:lang w:eastAsia="en-GB"/>
        </w:rPr>
      </w:pPr>
      <w:hyperlink r:id="rId71" w:history="1">
        <w:r w:rsidRPr="00DD03D5">
          <w:rPr>
            <w:rStyle w:val="Hyperlink"/>
            <w:rFonts w:ascii="Arial" w:eastAsia="Times New Roman" w:hAnsi="Arial" w:cs="Arial"/>
            <w:sz w:val="20"/>
            <w:szCs w:val="20"/>
            <w:lang w:eastAsia="en-GB"/>
          </w:rPr>
          <w:t>DofE Glasgow Website</w:t>
        </w:r>
      </w:hyperlink>
    </w:p>
    <w:p w14:paraId="5EAD18CE" w14:textId="0728EE50" w:rsidR="00464D9E" w:rsidRPr="00464D9E" w:rsidRDefault="00464D9E" w:rsidP="003E2F0A">
      <w:pPr>
        <w:numPr>
          <w:ilvl w:val="0"/>
          <w:numId w:val="3"/>
        </w:numPr>
        <w:spacing w:after="0" w:line="240" w:lineRule="auto"/>
        <w:jc w:val="both"/>
        <w:rPr>
          <w:rFonts w:ascii="Arial" w:eastAsia="Times New Roman" w:hAnsi="Arial" w:cs="Arial"/>
          <w:sz w:val="20"/>
          <w:szCs w:val="20"/>
          <w:lang w:eastAsia="en-GB"/>
        </w:rPr>
      </w:pPr>
      <w:hyperlink r:id="rId72" w:history="1">
        <w:r w:rsidRPr="007C3599">
          <w:rPr>
            <w:rStyle w:val="Hyperlink"/>
            <w:rFonts w:ascii="Arial" w:eastAsia="Times New Roman" w:hAnsi="Arial" w:cs="Arial"/>
            <w:sz w:val="20"/>
            <w:szCs w:val="20"/>
            <w:lang w:eastAsia="en-GB"/>
          </w:rPr>
          <w:t>Management Circular 33</w:t>
        </w:r>
      </w:hyperlink>
      <w:r w:rsidRPr="00464D9E">
        <w:rPr>
          <w:rFonts w:ascii="Arial" w:eastAsia="Times New Roman" w:hAnsi="Arial" w:cs="Arial"/>
          <w:sz w:val="20"/>
          <w:szCs w:val="20"/>
          <w:lang w:eastAsia="en-GB"/>
        </w:rPr>
        <w:t>: Safety in Educational Outdoor Activities.</w:t>
      </w:r>
    </w:p>
    <w:p w14:paraId="5EAD18CF" w14:textId="14DFCF4A" w:rsidR="00464D9E" w:rsidRPr="00464D9E" w:rsidRDefault="00464D9E" w:rsidP="003E2F0A">
      <w:pPr>
        <w:numPr>
          <w:ilvl w:val="0"/>
          <w:numId w:val="3"/>
        </w:numPr>
        <w:spacing w:after="0" w:line="240" w:lineRule="auto"/>
        <w:jc w:val="both"/>
        <w:rPr>
          <w:rFonts w:ascii="Arial" w:eastAsia="Times New Roman" w:hAnsi="Arial" w:cs="Arial"/>
          <w:sz w:val="20"/>
          <w:szCs w:val="20"/>
          <w:lang w:eastAsia="en-GB"/>
        </w:rPr>
      </w:pPr>
      <w:hyperlink r:id="rId73" w:history="1">
        <w:r w:rsidRPr="007C3599">
          <w:rPr>
            <w:rStyle w:val="Hyperlink"/>
            <w:rFonts w:ascii="Arial" w:eastAsia="Times New Roman" w:hAnsi="Arial" w:cs="Arial"/>
            <w:sz w:val="20"/>
            <w:szCs w:val="20"/>
            <w:lang w:eastAsia="en-GB"/>
          </w:rPr>
          <w:t>Management Circular 48</w:t>
        </w:r>
      </w:hyperlink>
      <w:r w:rsidRPr="00464D9E">
        <w:rPr>
          <w:rFonts w:ascii="Arial" w:eastAsia="Times New Roman" w:hAnsi="Arial" w:cs="Arial"/>
          <w:sz w:val="20"/>
          <w:szCs w:val="20"/>
          <w:lang w:eastAsia="en-GB"/>
        </w:rPr>
        <w:t>: School excursions and educational visits</w:t>
      </w:r>
    </w:p>
    <w:p w14:paraId="5EAD18D0" w14:textId="168A8E47" w:rsidR="00464D9E" w:rsidRPr="00464D9E" w:rsidRDefault="00464D9E" w:rsidP="003E2F0A">
      <w:pPr>
        <w:numPr>
          <w:ilvl w:val="0"/>
          <w:numId w:val="3"/>
        </w:numPr>
        <w:spacing w:after="0" w:line="240" w:lineRule="auto"/>
        <w:jc w:val="both"/>
        <w:rPr>
          <w:rFonts w:ascii="Arial" w:eastAsia="Times New Roman" w:hAnsi="Arial" w:cs="Arial"/>
          <w:sz w:val="20"/>
          <w:szCs w:val="20"/>
          <w:lang w:eastAsia="en-GB"/>
        </w:rPr>
      </w:pPr>
      <w:hyperlink r:id="rId74" w:history="1">
        <w:r w:rsidRPr="007C3599">
          <w:rPr>
            <w:rStyle w:val="Hyperlink"/>
            <w:rFonts w:ascii="Arial" w:eastAsia="Times New Roman" w:hAnsi="Arial" w:cs="Arial"/>
            <w:sz w:val="20"/>
            <w:szCs w:val="20"/>
            <w:lang w:eastAsia="en-GB"/>
          </w:rPr>
          <w:t>Management Circular 57</w:t>
        </w:r>
      </w:hyperlink>
      <w:r w:rsidRPr="00464D9E">
        <w:rPr>
          <w:rFonts w:ascii="Arial" w:eastAsia="Times New Roman" w:hAnsi="Arial" w:cs="Arial"/>
          <w:sz w:val="20"/>
          <w:szCs w:val="20"/>
          <w:lang w:eastAsia="en-GB"/>
        </w:rPr>
        <w:t>: Child Welfare and Safety</w:t>
      </w:r>
    </w:p>
    <w:p w14:paraId="5EAD18D1" w14:textId="77777777" w:rsidR="00464D9E" w:rsidRPr="00464D9E" w:rsidRDefault="00464D9E" w:rsidP="003E2F0A">
      <w:pPr>
        <w:numPr>
          <w:ilvl w:val="0"/>
          <w:numId w:val="3"/>
        </w:numPr>
        <w:spacing w:after="0" w:line="240" w:lineRule="auto"/>
        <w:ind w:right="357"/>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DofE website-  </w:t>
      </w:r>
      <w:hyperlink r:id="rId75" w:history="1">
        <w:r w:rsidRPr="00464D9E">
          <w:rPr>
            <w:rFonts w:ascii="Arial" w:eastAsia="Times New Roman" w:hAnsi="Arial" w:cs="Arial"/>
            <w:color w:val="0000FF"/>
            <w:sz w:val="20"/>
            <w:szCs w:val="20"/>
            <w:u w:val="single"/>
            <w:lang w:eastAsia="en-GB"/>
          </w:rPr>
          <w:t>www.dofe.org/scotland/</w:t>
        </w:r>
      </w:hyperlink>
    </w:p>
    <w:p w14:paraId="65D32CE0" w14:textId="77777777" w:rsidR="007C3599" w:rsidRPr="00123FC3" w:rsidRDefault="007C3599" w:rsidP="007C3599">
      <w:pPr>
        <w:numPr>
          <w:ilvl w:val="0"/>
          <w:numId w:val="3"/>
        </w:numPr>
        <w:spacing w:after="0" w:line="240" w:lineRule="auto"/>
        <w:ind w:right="357"/>
        <w:rPr>
          <w:rStyle w:val="Hyperlink"/>
          <w:rFonts w:ascii="Arial" w:eastAsia="Times New Roman" w:hAnsi="Arial" w:cs="Arial"/>
          <w:sz w:val="20"/>
          <w:szCs w:val="20"/>
          <w:lang w:eastAsia="en-GB"/>
        </w:rPr>
      </w:pPr>
      <w:r>
        <w:rPr>
          <w:rFonts w:ascii="Arial" w:eastAsia="Times New Roman" w:hAnsi="Arial" w:cs="Arial"/>
          <w:color w:val="0000FF"/>
          <w:sz w:val="20"/>
          <w:szCs w:val="20"/>
          <w:u w:val="single"/>
          <w:lang w:eastAsia="en-GB"/>
        </w:rPr>
        <w:fldChar w:fldCharType="begin"/>
      </w:r>
      <w:r>
        <w:rPr>
          <w:rFonts w:ascii="Arial" w:eastAsia="Times New Roman" w:hAnsi="Arial" w:cs="Arial"/>
          <w:color w:val="0000FF"/>
          <w:sz w:val="20"/>
          <w:szCs w:val="20"/>
          <w:u w:val="single"/>
          <w:lang w:eastAsia="en-GB"/>
        </w:rPr>
        <w:instrText xml:space="preserve"> HYPERLINK "https://gcc.info-exchange.com/Schools" </w:instrText>
      </w:r>
      <w:r>
        <w:rPr>
          <w:rFonts w:ascii="Arial" w:eastAsia="Times New Roman" w:hAnsi="Arial" w:cs="Arial"/>
          <w:color w:val="0000FF"/>
          <w:sz w:val="20"/>
          <w:szCs w:val="20"/>
          <w:u w:val="single"/>
          <w:lang w:eastAsia="en-GB"/>
        </w:rPr>
      </w:r>
      <w:r>
        <w:rPr>
          <w:rFonts w:ascii="Arial" w:eastAsia="Times New Roman" w:hAnsi="Arial" w:cs="Arial"/>
          <w:color w:val="0000FF"/>
          <w:sz w:val="20"/>
          <w:szCs w:val="20"/>
          <w:u w:val="single"/>
          <w:lang w:eastAsia="en-GB"/>
        </w:rPr>
        <w:fldChar w:fldCharType="separate"/>
      </w:r>
      <w:r w:rsidRPr="00123FC3">
        <w:rPr>
          <w:rStyle w:val="Hyperlink"/>
          <w:rFonts w:ascii="Arial" w:eastAsia="Times New Roman" w:hAnsi="Arial" w:cs="Arial"/>
          <w:sz w:val="20"/>
          <w:szCs w:val="20"/>
          <w:lang w:eastAsia="en-GB"/>
        </w:rPr>
        <w:t>Health and Safety Reporting Incidents Glasgow Online (HANDS)</w:t>
      </w:r>
    </w:p>
    <w:p w14:paraId="5EAD18D3" w14:textId="6CE1B518" w:rsidR="00464D9E" w:rsidRPr="00464D9E" w:rsidRDefault="007C3599" w:rsidP="007C3599">
      <w:pPr>
        <w:numPr>
          <w:ilvl w:val="0"/>
          <w:numId w:val="3"/>
        </w:numPr>
        <w:spacing w:after="0" w:line="240" w:lineRule="auto"/>
        <w:ind w:right="357"/>
        <w:jc w:val="both"/>
        <w:rPr>
          <w:rFonts w:ascii="Arial" w:eastAsia="Times New Roman" w:hAnsi="Arial" w:cs="Arial"/>
          <w:sz w:val="20"/>
          <w:szCs w:val="20"/>
          <w:lang w:eastAsia="en-GB"/>
        </w:rPr>
      </w:pPr>
      <w:r>
        <w:rPr>
          <w:rFonts w:ascii="Arial" w:eastAsia="Times New Roman" w:hAnsi="Arial" w:cs="Arial"/>
          <w:color w:val="0000FF"/>
          <w:sz w:val="20"/>
          <w:szCs w:val="20"/>
          <w:u w:val="single"/>
          <w:lang w:eastAsia="en-GB"/>
        </w:rPr>
        <w:fldChar w:fldCharType="end"/>
      </w:r>
      <w:hyperlink r:id="rId76" w:history="1">
        <w:r w:rsidR="00464D9E" w:rsidRPr="00B670C6">
          <w:rPr>
            <w:rStyle w:val="Hyperlink"/>
            <w:rFonts w:ascii="Arial" w:eastAsia="Times New Roman" w:hAnsi="Arial" w:cs="Arial"/>
            <w:sz w:val="20"/>
            <w:szCs w:val="20"/>
            <w:lang w:eastAsia="en-GB"/>
          </w:rPr>
          <w:t>DofE Leader Handbook</w:t>
        </w:r>
      </w:hyperlink>
    </w:p>
    <w:p w14:paraId="5EAD18D4" w14:textId="479B1EDB" w:rsidR="00464D9E" w:rsidRPr="00464D9E" w:rsidRDefault="00B670C6" w:rsidP="003E2F0A">
      <w:pPr>
        <w:numPr>
          <w:ilvl w:val="0"/>
          <w:numId w:val="3"/>
        </w:numPr>
        <w:spacing w:after="0" w:line="240" w:lineRule="auto"/>
        <w:ind w:right="357"/>
        <w:jc w:val="both"/>
        <w:rPr>
          <w:rFonts w:ascii="Arial" w:eastAsia="Times New Roman" w:hAnsi="Arial" w:cs="Arial"/>
          <w:sz w:val="20"/>
          <w:szCs w:val="20"/>
          <w:lang w:eastAsia="en-GB"/>
        </w:rPr>
      </w:pPr>
      <w:hyperlink r:id="rId77" w:history="1">
        <w:r w:rsidR="00464D9E" w:rsidRPr="00B670C6">
          <w:rPr>
            <w:rStyle w:val="Hyperlink"/>
            <w:rFonts w:ascii="Arial" w:eastAsia="Times New Roman" w:hAnsi="Arial" w:cs="Arial"/>
            <w:sz w:val="20"/>
            <w:szCs w:val="20"/>
            <w:lang w:eastAsia="en-GB"/>
          </w:rPr>
          <w:t>DofE Expedition Handbook</w:t>
        </w:r>
      </w:hyperlink>
      <w:r w:rsidR="00CA4F1A">
        <w:rPr>
          <w:rFonts w:ascii="Arial" w:eastAsia="Times New Roman" w:hAnsi="Arial" w:cs="Arial"/>
          <w:sz w:val="20"/>
          <w:szCs w:val="20"/>
          <w:lang w:eastAsia="en-GB"/>
        </w:rPr>
        <w:t xml:space="preserve"> (accessible through </w:t>
      </w:r>
      <w:r w:rsidR="006703D7">
        <w:rPr>
          <w:rFonts w:ascii="Arial" w:eastAsia="Times New Roman" w:hAnsi="Arial" w:cs="Arial"/>
          <w:sz w:val="20"/>
          <w:szCs w:val="20"/>
          <w:lang w:eastAsia="en-GB"/>
        </w:rPr>
        <w:t>eDofE</w:t>
      </w:r>
      <w:r w:rsidR="00CA4F1A">
        <w:rPr>
          <w:rFonts w:ascii="Arial" w:eastAsia="Times New Roman" w:hAnsi="Arial" w:cs="Arial"/>
          <w:sz w:val="20"/>
          <w:szCs w:val="20"/>
          <w:lang w:eastAsia="en-GB"/>
        </w:rPr>
        <w:t xml:space="preserve"> resource section)</w:t>
      </w:r>
    </w:p>
    <w:p w14:paraId="5EAD18D5" w14:textId="77777777" w:rsidR="00464D9E" w:rsidRPr="00464D9E" w:rsidRDefault="00464D9E">
      <w:pPr>
        <w:spacing w:after="0" w:line="240" w:lineRule="auto"/>
        <w:ind w:right="357"/>
        <w:jc w:val="both"/>
        <w:rPr>
          <w:rFonts w:ascii="Arial" w:eastAsia="Times New Roman" w:hAnsi="Arial" w:cs="Arial"/>
          <w:sz w:val="20"/>
          <w:szCs w:val="20"/>
          <w:lang w:eastAsia="en-GB"/>
        </w:rPr>
      </w:pPr>
    </w:p>
    <w:p w14:paraId="5EAD18D7" w14:textId="170F5902" w:rsidR="00464D9E" w:rsidRPr="00464D9E" w:rsidRDefault="00464D9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All Glasgow City Council Management Circulars can be found </w:t>
      </w:r>
      <w:hyperlink r:id="rId78" w:history="1">
        <w:r w:rsidR="00583C24" w:rsidRPr="00583C24">
          <w:rPr>
            <w:rStyle w:val="Hyperlink"/>
            <w:rFonts w:ascii="Arial" w:eastAsia="Times New Roman" w:hAnsi="Arial" w:cs="Arial"/>
            <w:sz w:val="20"/>
            <w:szCs w:val="20"/>
            <w:lang w:eastAsia="en-GB"/>
          </w:rPr>
          <w:t>here</w:t>
        </w:r>
      </w:hyperlink>
      <w:r w:rsidR="00583C24">
        <w:rPr>
          <w:rFonts w:ascii="Arial" w:eastAsia="Times New Roman" w:hAnsi="Arial" w:cs="Arial"/>
          <w:sz w:val="20"/>
          <w:szCs w:val="20"/>
          <w:lang w:eastAsia="en-GB"/>
        </w:rPr>
        <w:t xml:space="preserve"> and also within the </w:t>
      </w:r>
      <w:r w:rsidR="006703D7">
        <w:rPr>
          <w:rFonts w:ascii="Arial" w:eastAsia="Times New Roman" w:hAnsi="Arial" w:cs="Arial"/>
          <w:sz w:val="20"/>
          <w:szCs w:val="20"/>
          <w:lang w:eastAsia="en-GB"/>
        </w:rPr>
        <w:t>eDofE</w:t>
      </w:r>
      <w:r w:rsidR="00583C24">
        <w:rPr>
          <w:rFonts w:ascii="Arial" w:eastAsia="Times New Roman" w:hAnsi="Arial" w:cs="Arial"/>
          <w:sz w:val="20"/>
          <w:szCs w:val="20"/>
          <w:lang w:eastAsia="en-GB"/>
        </w:rPr>
        <w:t xml:space="preserve"> local resources section.</w:t>
      </w:r>
    </w:p>
    <w:p w14:paraId="5EAD18D8" w14:textId="77777777" w:rsidR="00464D9E" w:rsidRPr="00464D9E" w:rsidRDefault="00464D9E" w:rsidP="003C4DFE">
      <w:pPr>
        <w:spacing w:after="0" w:line="240" w:lineRule="auto"/>
        <w:jc w:val="both"/>
        <w:rPr>
          <w:rFonts w:ascii="Arial" w:eastAsia="Times New Roman" w:hAnsi="Arial" w:cs="Arial"/>
          <w:sz w:val="20"/>
          <w:szCs w:val="20"/>
          <w:lang w:eastAsia="en-GB"/>
        </w:rPr>
      </w:pPr>
    </w:p>
    <w:p w14:paraId="5EAD18D9" w14:textId="77777777" w:rsidR="00464D9E" w:rsidRDefault="00464D9E" w:rsidP="003C4DFE">
      <w:pPr>
        <w:spacing w:after="0" w:line="240" w:lineRule="auto"/>
        <w:jc w:val="both"/>
        <w:rPr>
          <w:rFonts w:ascii="Arial" w:eastAsia="Times New Roman" w:hAnsi="Arial" w:cs="Arial"/>
          <w:b/>
          <w:sz w:val="20"/>
          <w:szCs w:val="20"/>
          <w:lang w:eastAsia="en-GB"/>
        </w:rPr>
      </w:pPr>
      <w:r w:rsidRPr="00464D9E">
        <w:rPr>
          <w:rFonts w:ascii="Arial" w:eastAsia="Times New Roman" w:hAnsi="Arial" w:cs="Arial"/>
          <w:b/>
          <w:sz w:val="20"/>
          <w:szCs w:val="20"/>
          <w:lang w:eastAsia="en-GB"/>
        </w:rPr>
        <w:t xml:space="preserve">Any </w:t>
      </w:r>
      <w:r w:rsidR="00E257EF">
        <w:rPr>
          <w:rFonts w:ascii="Arial" w:eastAsia="Times New Roman" w:hAnsi="Arial" w:cs="Arial"/>
          <w:b/>
          <w:sz w:val="20"/>
          <w:szCs w:val="20"/>
          <w:lang w:eastAsia="en-GB"/>
        </w:rPr>
        <w:t>E</w:t>
      </w:r>
      <w:r w:rsidRPr="00464D9E">
        <w:rPr>
          <w:rFonts w:ascii="Arial" w:eastAsia="Times New Roman" w:hAnsi="Arial" w:cs="Arial"/>
          <w:b/>
          <w:sz w:val="20"/>
          <w:szCs w:val="20"/>
          <w:lang w:eastAsia="en-GB"/>
        </w:rPr>
        <w:t>xpedition operating in contradiction of th</w:t>
      </w:r>
      <w:r w:rsidR="00E257EF">
        <w:rPr>
          <w:rFonts w:ascii="Arial" w:eastAsia="Times New Roman" w:hAnsi="Arial" w:cs="Arial"/>
          <w:b/>
          <w:sz w:val="20"/>
          <w:szCs w:val="20"/>
          <w:lang w:eastAsia="en-GB"/>
        </w:rPr>
        <w:t>ese policies and procedures</w:t>
      </w:r>
      <w:r w:rsidRPr="00464D9E">
        <w:rPr>
          <w:rFonts w:ascii="Arial" w:eastAsia="Times New Roman" w:hAnsi="Arial" w:cs="Arial"/>
          <w:b/>
          <w:sz w:val="20"/>
          <w:szCs w:val="20"/>
          <w:lang w:eastAsia="en-GB"/>
        </w:rPr>
        <w:t xml:space="preserve"> are liable </w:t>
      </w:r>
      <w:r w:rsidR="008E7978">
        <w:rPr>
          <w:rFonts w:ascii="Arial" w:eastAsia="Times New Roman" w:hAnsi="Arial" w:cs="Arial"/>
          <w:b/>
          <w:sz w:val="20"/>
          <w:szCs w:val="20"/>
          <w:lang w:eastAsia="en-GB"/>
        </w:rPr>
        <w:t xml:space="preserve">to have their </w:t>
      </w:r>
      <w:r w:rsidR="00E257EF">
        <w:rPr>
          <w:rFonts w:ascii="Arial" w:eastAsia="Times New Roman" w:hAnsi="Arial" w:cs="Arial"/>
          <w:b/>
          <w:sz w:val="20"/>
          <w:szCs w:val="20"/>
          <w:lang w:eastAsia="en-GB"/>
        </w:rPr>
        <w:t>E</w:t>
      </w:r>
      <w:r w:rsidR="008E7978">
        <w:rPr>
          <w:rFonts w:ascii="Arial" w:eastAsia="Times New Roman" w:hAnsi="Arial" w:cs="Arial"/>
          <w:b/>
          <w:sz w:val="20"/>
          <w:szCs w:val="20"/>
          <w:lang w:eastAsia="en-GB"/>
        </w:rPr>
        <w:t xml:space="preserve">xpedition approval </w:t>
      </w:r>
      <w:r w:rsidRPr="00464D9E">
        <w:rPr>
          <w:rFonts w:ascii="Arial" w:eastAsia="Times New Roman" w:hAnsi="Arial" w:cs="Arial"/>
          <w:b/>
          <w:sz w:val="20"/>
          <w:szCs w:val="20"/>
          <w:lang w:eastAsia="en-GB"/>
        </w:rPr>
        <w:t>and award centre status</w:t>
      </w:r>
      <w:r w:rsidR="008E7978">
        <w:rPr>
          <w:rFonts w:ascii="Arial" w:eastAsia="Times New Roman" w:hAnsi="Arial" w:cs="Arial"/>
          <w:b/>
          <w:sz w:val="20"/>
          <w:szCs w:val="20"/>
          <w:lang w:eastAsia="en-GB"/>
        </w:rPr>
        <w:t xml:space="preserve"> withdrawn</w:t>
      </w:r>
      <w:r w:rsidRPr="00464D9E">
        <w:rPr>
          <w:rFonts w:ascii="Arial" w:eastAsia="Times New Roman" w:hAnsi="Arial" w:cs="Arial"/>
          <w:b/>
          <w:sz w:val="20"/>
          <w:szCs w:val="20"/>
          <w:lang w:eastAsia="en-GB"/>
        </w:rPr>
        <w:t xml:space="preserve"> for the operation of the Duke of Edinburgh’s Award under Glasgow City Council. </w:t>
      </w:r>
    </w:p>
    <w:p w14:paraId="5EAD18DA" w14:textId="77777777" w:rsidR="00742B43" w:rsidRDefault="00742B43" w:rsidP="003C4DFE">
      <w:pPr>
        <w:spacing w:after="0" w:line="240" w:lineRule="auto"/>
        <w:jc w:val="both"/>
        <w:rPr>
          <w:rFonts w:ascii="Arial" w:eastAsia="Times New Roman" w:hAnsi="Arial" w:cs="Arial"/>
          <w:b/>
          <w:sz w:val="20"/>
          <w:szCs w:val="20"/>
          <w:lang w:eastAsia="en-GB"/>
        </w:rPr>
      </w:pPr>
    </w:p>
    <w:p w14:paraId="49F4DD36" w14:textId="2FD50FDD" w:rsidR="009D6103" w:rsidRDefault="00742B43" w:rsidP="003C4DFE">
      <w:pPr>
        <w:spacing w:after="0" w:line="240" w:lineRule="auto"/>
        <w:jc w:val="both"/>
        <w:rPr>
          <w:rFonts w:ascii="Arial" w:eastAsia="Times New Roman" w:hAnsi="Arial" w:cs="Arial"/>
          <w:bCs/>
          <w:sz w:val="20"/>
          <w:szCs w:val="20"/>
          <w:lang w:eastAsia="en-GB"/>
        </w:rPr>
      </w:pPr>
      <w:r w:rsidRPr="00CA4F1A">
        <w:rPr>
          <w:rFonts w:ascii="Arial" w:eastAsia="Times New Roman" w:hAnsi="Arial" w:cs="Arial"/>
          <w:bCs/>
          <w:sz w:val="20"/>
          <w:szCs w:val="20"/>
          <w:lang w:eastAsia="en-GB"/>
        </w:rPr>
        <w:t xml:space="preserve">Expeditions Abroad- Where a centre may be interested in planning an </w:t>
      </w:r>
      <w:r w:rsidR="00E257EF" w:rsidRPr="00CA4F1A">
        <w:rPr>
          <w:rFonts w:ascii="Arial" w:eastAsia="Times New Roman" w:hAnsi="Arial" w:cs="Arial"/>
          <w:bCs/>
          <w:sz w:val="20"/>
          <w:szCs w:val="20"/>
          <w:lang w:eastAsia="en-GB"/>
        </w:rPr>
        <w:t>E</w:t>
      </w:r>
      <w:r w:rsidRPr="00CA4F1A">
        <w:rPr>
          <w:rFonts w:ascii="Arial" w:eastAsia="Times New Roman" w:hAnsi="Arial" w:cs="Arial"/>
          <w:bCs/>
          <w:sz w:val="20"/>
          <w:szCs w:val="20"/>
          <w:lang w:eastAsia="en-GB"/>
        </w:rPr>
        <w:t xml:space="preserve">xpedition </w:t>
      </w:r>
      <w:r w:rsidR="00A32687" w:rsidRPr="00CA4F1A">
        <w:rPr>
          <w:rFonts w:ascii="Arial" w:eastAsia="Times New Roman" w:hAnsi="Arial" w:cs="Arial"/>
          <w:bCs/>
          <w:sz w:val="20"/>
          <w:szCs w:val="20"/>
          <w:lang w:eastAsia="en-GB"/>
        </w:rPr>
        <w:t>abroad,</w:t>
      </w:r>
      <w:r w:rsidRPr="00CA4F1A">
        <w:rPr>
          <w:rFonts w:ascii="Arial" w:eastAsia="Times New Roman" w:hAnsi="Arial" w:cs="Arial"/>
          <w:bCs/>
          <w:sz w:val="20"/>
          <w:szCs w:val="20"/>
          <w:lang w:eastAsia="en-GB"/>
        </w:rPr>
        <w:t xml:space="preserve"> they should get in touch immediately with DofE Development Officer</w:t>
      </w:r>
      <w:r w:rsidR="00E257EF" w:rsidRPr="00CA4F1A">
        <w:rPr>
          <w:rFonts w:ascii="Arial" w:eastAsia="Times New Roman" w:hAnsi="Arial" w:cs="Arial"/>
          <w:bCs/>
          <w:sz w:val="20"/>
          <w:szCs w:val="20"/>
          <w:lang w:eastAsia="en-GB"/>
        </w:rPr>
        <w:t>. I</w:t>
      </w:r>
      <w:r w:rsidRPr="00CA4F1A">
        <w:rPr>
          <w:rFonts w:ascii="Arial" w:eastAsia="Times New Roman" w:hAnsi="Arial" w:cs="Arial"/>
          <w:bCs/>
          <w:sz w:val="20"/>
          <w:szCs w:val="20"/>
          <w:lang w:eastAsia="en-GB"/>
        </w:rPr>
        <w:t xml:space="preserve">t should be noted that the </w:t>
      </w:r>
      <w:r w:rsidR="00E257EF" w:rsidRPr="00CA4F1A">
        <w:rPr>
          <w:rFonts w:ascii="Arial" w:eastAsia="Times New Roman" w:hAnsi="Arial" w:cs="Arial"/>
          <w:bCs/>
          <w:sz w:val="20"/>
          <w:szCs w:val="20"/>
          <w:lang w:eastAsia="en-GB"/>
        </w:rPr>
        <w:t xml:space="preserve">policies, </w:t>
      </w:r>
      <w:r w:rsidR="00A32687" w:rsidRPr="00CA4F1A">
        <w:rPr>
          <w:rFonts w:ascii="Arial" w:eastAsia="Times New Roman" w:hAnsi="Arial" w:cs="Arial"/>
          <w:bCs/>
          <w:sz w:val="20"/>
          <w:szCs w:val="20"/>
          <w:lang w:eastAsia="en-GB"/>
        </w:rPr>
        <w:t>procedures,</w:t>
      </w:r>
      <w:r w:rsidRPr="00CA4F1A">
        <w:rPr>
          <w:rFonts w:ascii="Arial" w:eastAsia="Times New Roman" w:hAnsi="Arial" w:cs="Arial"/>
          <w:bCs/>
          <w:sz w:val="20"/>
          <w:szCs w:val="20"/>
          <w:lang w:eastAsia="en-GB"/>
        </w:rPr>
        <w:t xml:space="preserve"> and qualifications in this section are for </w:t>
      </w:r>
      <w:r w:rsidR="00E257EF" w:rsidRPr="00CA4F1A">
        <w:rPr>
          <w:rFonts w:ascii="Arial" w:eastAsia="Times New Roman" w:hAnsi="Arial" w:cs="Arial"/>
          <w:bCs/>
          <w:sz w:val="20"/>
          <w:szCs w:val="20"/>
          <w:lang w:eastAsia="en-GB"/>
        </w:rPr>
        <w:t>E</w:t>
      </w:r>
      <w:r w:rsidRPr="00CA4F1A">
        <w:rPr>
          <w:rFonts w:ascii="Arial" w:eastAsia="Times New Roman" w:hAnsi="Arial" w:cs="Arial"/>
          <w:bCs/>
          <w:sz w:val="20"/>
          <w:szCs w:val="20"/>
          <w:lang w:eastAsia="en-GB"/>
        </w:rPr>
        <w:t xml:space="preserve">xpeditions taking place within the UK and that </w:t>
      </w:r>
      <w:r w:rsidR="00E257EF" w:rsidRPr="00CA4F1A">
        <w:rPr>
          <w:rFonts w:ascii="Arial" w:eastAsia="Times New Roman" w:hAnsi="Arial" w:cs="Arial"/>
          <w:bCs/>
          <w:sz w:val="20"/>
          <w:szCs w:val="20"/>
          <w:lang w:eastAsia="en-GB"/>
        </w:rPr>
        <w:t>E</w:t>
      </w:r>
      <w:r w:rsidRPr="00CA4F1A">
        <w:rPr>
          <w:rFonts w:ascii="Arial" w:eastAsia="Times New Roman" w:hAnsi="Arial" w:cs="Arial"/>
          <w:bCs/>
          <w:sz w:val="20"/>
          <w:szCs w:val="20"/>
          <w:lang w:eastAsia="en-GB"/>
        </w:rPr>
        <w:t>xpeditions takin</w:t>
      </w:r>
      <w:r w:rsidR="00E257EF" w:rsidRPr="00CA4F1A">
        <w:rPr>
          <w:rFonts w:ascii="Arial" w:eastAsia="Times New Roman" w:hAnsi="Arial" w:cs="Arial"/>
          <w:bCs/>
          <w:sz w:val="20"/>
          <w:szCs w:val="20"/>
          <w:lang w:eastAsia="en-GB"/>
        </w:rPr>
        <w:t>g</w:t>
      </w:r>
      <w:r w:rsidRPr="00CA4F1A">
        <w:rPr>
          <w:rFonts w:ascii="Arial" w:eastAsia="Times New Roman" w:hAnsi="Arial" w:cs="Arial"/>
          <w:bCs/>
          <w:sz w:val="20"/>
          <w:szCs w:val="20"/>
          <w:lang w:eastAsia="en-GB"/>
        </w:rPr>
        <w:t xml:space="preserve"> place abroad may have to meet slightly different criteria to be approved. </w:t>
      </w:r>
    </w:p>
    <w:p w14:paraId="14EB26CA" w14:textId="77777777" w:rsidR="009D6103" w:rsidRPr="001459A3" w:rsidRDefault="009D6103" w:rsidP="001459A3">
      <w:pPr>
        <w:pStyle w:val="Heading7"/>
        <w:rPr>
          <w:b/>
          <w:bCs/>
        </w:rPr>
      </w:pPr>
      <w:bookmarkStart w:id="57" w:name="_Toc192669336"/>
      <w:r w:rsidRPr="001459A3">
        <w:rPr>
          <w:b/>
          <w:bCs/>
        </w:rPr>
        <w:t>When using an External Provider</w:t>
      </w:r>
      <w:bookmarkEnd w:id="57"/>
    </w:p>
    <w:p w14:paraId="1C3BCE0E" w14:textId="77777777" w:rsidR="009D6103" w:rsidRPr="00464D9E" w:rsidRDefault="009D6103" w:rsidP="009D6103">
      <w:pPr>
        <w:spacing w:after="0" w:line="240" w:lineRule="auto"/>
        <w:rPr>
          <w:rFonts w:ascii="Arial" w:eastAsia="Times New Roman" w:hAnsi="Arial" w:cs="Arial"/>
          <w:sz w:val="20"/>
          <w:szCs w:val="20"/>
          <w:lang w:eastAsia="en-GB"/>
        </w:rPr>
      </w:pPr>
    </w:p>
    <w:p w14:paraId="271FD11D" w14:textId="77777777" w:rsidR="009D6103" w:rsidRDefault="009D6103" w:rsidP="009D6103">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Prior to using an external provider to deliver the Expedition Section of the Award, Glasgow City Council as the Operat</w:t>
      </w:r>
      <w:r>
        <w:rPr>
          <w:rFonts w:ascii="Arial" w:eastAsia="Times New Roman" w:hAnsi="Arial" w:cs="Arial"/>
          <w:sz w:val="20"/>
          <w:szCs w:val="20"/>
          <w:lang w:eastAsia="en-GB"/>
        </w:rPr>
        <w:t xml:space="preserve">ing Authority must enter into an </w:t>
      </w:r>
      <w:r w:rsidRPr="00464D9E">
        <w:rPr>
          <w:rFonts w:ascii="Arial" w:eastAsia="Times New Roman" w:hAnsi="Arial" w:cs="Arial"/>
          <w:sz w:val="20"/>
          <w:szCs w:val="20"/>
          <w:lang w:eastAsia="en-GB"/>
        </w:rPr>
        <w:t xml:space="preserve">agreement with the external provider. </w:t>
      </w:r>
    </w:p>
    <w:p w14:paraId="0AA6115E" w14:textId="77777777" w:rsidR="009D6103" w:rsidRDefault="009D6103" w:rsidP="009D6103">
      <w:pPr>
        <w:spacing w:after="0" w:line="240" w:lineRule="auto"/>
        <w:jc w:val="both"/>
        <w:rPr>
          <w:rFonts w:ascii="Arial" w:eastAsia="Times New Roman" w:hAnsi="Arial" w:cs="Arial"/>
          <w:sz w:val="20"/>
          <w:szCs w:val="20"/>
          <w:lang w:eastAsia="en-GB"/>
        </w:rPr>
      </w:pPr>
    </w:p>
    <w:p w14:paraId="1FF4EFBC" w14:textId="77777777" w:rsidR="009D6103" w:rsidRDefault="009D6103" w:rsidP="009D610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DofE Glasgow AAPs have issued the DofE Development Officer a current copy of their DofE AAP license, there AALS license and a copy of their insurance policy which insures them over £5M.</w:t>
      </w:r>
    </w:p>
    <w:p w14:paraId="129DB5B3" w14:textId="77777777" w:rsidR="009D6103" w:rsidRDefault="009D6103" w:rsidP="009D6103">
      <w:pPr>
        <w:spacing w:after="0" w:line="240" w:lineRule="auto"/>
        <w:jc w:val="both"/>
        <w:rPr>
          <w:rFonts w:ascii="Arial" w:eastAsia="Times New Roman" w:hAnsi="Arial" w:cs="Arial"/>
          <w:sz w:val="20"/>
          <w:szCs w:val="20"/>
          <w:lang w:eastAsia="en-GB"/>
        </w:rPr>
      </w:pPr>
    </w:p>
    <w:p w14:paraId="4750428F" w14:textId="78000EE4" w:rsidR="009D6103" w:rsidRDefault="009D6103" w:rsidP="009D610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Providers which have adhered to this policy at 01/04/2019 for the Expedition Section are as follows, however a list of these providers will be on </w:t>
      </w:r>
      <w:r w:rsidR="006703D7">
        <w:rPr>
          <w:rFonts w:ascii="Arial" w:eastAsia="Times New Roman" w:hAnsi="Arial" w:cs="Arial"/>
          <w:sz w:val="20"/>
          <w:szCs w:val="20"/>
          <w:lang w:eastAsia="en-GB"/>
        </w:rPr>
        <w:t>eDofE</w:t>
      </w:r>
      <w:r>
        <w:rPr>
          <w:rFonts w:ascii="Arial" w:eastAsia="Times New Roman" w:hAnsi="Arial" w:cs="Arial"/>
          <w:sz w:val="20"/>
          <w:szCs w:val="20"/>
          <w:lang w:eastAsia="en-GB"/>
        </w:rPr>
        <w:t xml:space="preserve"> in the local resource section.</w:t>
      </w:r>
    </w:p>
    <w:p w14:paraId="6D163A11" w14:textId="77777777" w:rsidR="009D6103" w:rsidRDefault="009D6103" w:rsidP="009D6103">
      <w:pPr>
        <w:spacing w:after="0" w:line="240" w:lineRule="auto"/>
        <w:jc w:val="both"/>
        <w:rPr>
          <w:rFonts w:ascii="Arial" w:eastAsia="Times New Roman" w:hAnsi="Arial" w:cs="Arial"/>
          <w:sz w:val="20"/>
          <w:szCs w:val="20"/>
          <w:lang w:eastAsia="en-GB"/>
        </w:rPr>
      </w:pPr>
    </w:p>
    <w:p w14:paraId="08BEA161" w14:textId="77777777" w:rsidR="009D6103" w:rsidRPr="00773863" w:rsidRDefault="009D6103" w:rsidP="009D6103">
      <w:pPr>
        <w:spacing w:after="0" w:line="240" w:lineRule="auto"/>
        <w:jc w:val="both"/>
        <w:rPr>
          <w:rFonts w:ascii="Arial" w:eastAsia="Times New Roman" w:hAnsi="Arial" w:cs="Arial"/>
          <w:color w:val="000000" w:themeColor="text1"/>
          <w:sz w:val="20"/>
          <w:szCs w:val="20"/>
          <w:lang w:eastAsia="en-GB"/>
        </w:rPr>
      </w:pPr>
      <w:r w:rsidRPr="00773863">
        <w:rPr>
          <w:rFonts w:ascii="Arial" w:eastAsia="Times New Roman" w:hAnsi="Arial" w:cs="Arial"/>
          <w:color w:val="000000" w:themeColor="text1"/>
          <w:sz w:val="20"/>
          <w:szCs w:val="20"/>
          <w:lang w:eastAsia="en-GB"/>
        </w:rPr>
        <w:t>Aspen Outdoors Limited</w:t>
      </w:r>
    </w:p>
    <w:p w14:paraId="49747CF9" w14:textId="38CEEF88" w:rsidR="009D6103" w:rsidRDefault="009D6103" w:rsidP="009D6103">
      <w:pPr>
        <w:spacing w:after="0" w:line="240" w:lineRule="auto"/>
        <w:jc w:val="both"/>
        <w:rPr>
          <w:rFonts w:ascii="Arial" w:eastAsia="Times New Roman" w:hAnsi="Arial" w:cs="Arial"/>
          <w:bCs/>
          <w:sz w:val="20"/>
          <w:szCs w:val="20"/>
          <w:lang w:eastAsia="en-GB"/>
        </w:rPr>
      </w:pPr>
      <w:r w:rsidRPr="00773863">
        <w:rPr>
          <w:rFonts w:ascii="Arial" w:eastAsia="Times New Roman" w:hAnsi="Arial" w:cs="Arial"/>
          <w:color w:val="000000" w:themeColor="text1"/>
          <w:sz w:val="20"/>
          <w:szCs w:val="20"/>
          <w:lang w:eastAsia="en-GB"/>
        </w:rPr>
        <w:t>Outlook Adventure Scotland</w:t>
      </w:r>
    </w:p>
    <w:p w14:paraId="6DEF16B6" w14:textId="77777777" w:rsidR="009D6103" w:rsidRDefault="009D6103" w:rsidP="003C4DFE">
      <w:pPr>
        <w:spacing w:after="0" w:line="240" w:lineRule="auto"/>
        <w:jc w:val="both"/>
        <w:rPr>
          <w:rFonts w:ascii="Arial" w:eastAsia="Times New Roman" w:hAnsi="Arial" w:cs="Arial"/>
          <w:bCs/>
          <w:sz w:val="20"/>
          <w:szCs w:val="20"/>
          <w:lang w:eastAsia="en-GB"/>
        </w:rPr>
      </w:pPr>
    </w:p>
    <w:p w14:paraId="2F99609C" w14:textId="64A3F5C6" w:rsidR="009D6103" w:rsidRPr="001459A3" w:rsidRDefault="001459A3" w:rsidP="001459A3">
      <w:pPr>
        <w:pStyle w:val="Heading7"/>
        <w:rPr>
          <w:b/>
          <w:bCs/>
          <w:lang w:eastAsia="en-GB"/>
        </w:rPr>
      </w:pPr>
      <w:bookmarkStart w:id="58" w:name="_Toc192669337"/>
      <w:r w:rsidRPr="001459A3">
        <w:rPr>
          <w:b/>
          <w:bCs/>
          <w:lang w:eastAsia="en-GB"/>
        </w:rPr>
        <w:t>License Statement for Expedition Styles</w:t>
      </w:r>
      <w:bookmarkEnd w:id="58"/>
    </w:p>
    <w:p w14:paraId="5950A6D7" w14:textId="061D77B3" w:rsidR="004C309A" w:rsidRDefault="004C309A" w:rsidP="003C4DFE">
      <w:pPr>
        <w:spacing w:after="0" w:line="240" w:lineRule="auto"/>
        <w:jc w:val="both"/>
        <w:rPr>
          <w:rFonts w:ascii="Arial" w:eastAsia="Times New Roman" w:hAnsi="Arial" w:cs="Arial"/>
          <w:b/>
          <w:sz w:val="20"/>
          <w:szCs w:val="20"/>
          <w:lang w:eastAsia="en-GB"/>
        </w:rPr>
      </w:pPr>
    </w:p>
    <w:p w14:paraId="5827A1DB" w14:textId="635C8DC1" w:rsidR="004C309A" w:rsidRPr="001459A3" w:rsidRDefault="004C309A" w:rsidP="004C309A">
      <w:pPr>
        <w:rPr>
          <w:rFonts w:ascii="Arial" w:hAnsi="Arial" w:cs="Arial"/>
          <w:b/>
          <w:bCs/>
          <w:i/>
          <w:iCs/>
          <w:sz w:val="20"/>
          <w:szCs w:val="20"/>
        </w:rPr>
      </w:pPr>
      <w:r w:rsidRPr="001459A3">
        <w:rPr>
          <w:rFonts w:ascii="Arial" w:hAnsi="Arial" w:cs="Arial"/>
          <w:b/>
          <w:bCs/>
          <w:i/>
          <w:iCs/>
          <w:sz w:val="20"/>
          <w:szCs w:val="20"/>
        </w:rPr>
        <w:t xml:space="preserve">Glasgow City Council, Education Services guidance of the provision of DofE expeditions. </w:t>
      </w:r>
    </w:p>
    <w:p w14:paraId="5AB65B39" w14:textId="4981E7CE" w:rsidR="004C309A" w:rsidRPr="001459A3" w:rsidRDefault="001459A3" w:rsidP="004C309A">
      <w:pPr>
        <w:rPr>
          <w:rFonts w:ascii="Arial" w:hAnsi="Arial" w:cs="Arial"/>
          <w:b/>
          <w:bCs/>
          <w:i/>
          <w:iCs/>
          <w:color w:val="7F7F7F" w:themeColor="text1" w:themeTint="80"/>
          <w:sz w:val="20"/>
          <w:szCs w:val="20"/>
        </w:rPr>
      </w:pPr>
      <w:r w:rsidRPr="001459A3">
        <w:rPr>
          <w:rFonts w:ascii="Arial" w:hAnsi="Arial" w:cs="Arial"/>
          <w:b/>
          <w:bCs/>
          <w:i/>
          <w:iCs/>
          <w:color w:val="7F7F7F" w:themeColor="text1" w:themeTint="80"/>
          <w:sz w:val="20"/>
          <w:szCs w:val="20"/>
        </w:rPr>
        <w:t>“</w:t>
      </w:r>
      <w:r w:rsidR="004C309A" w:rsidRPr="001459A3">
        <w:rPr>
          <w:rFonts w:ascii="Arial" w:hAnsi="Arial" w:cs="Arial"/>
          <w:b/>
          <w:bCs/>
          <w:i/>
          <w:iCs/>
          <w:color w:val="7F7F7F" w:themeColor="text1" w:themeTint="80"/>
          <w:sz w:val="20"/>
          <w:szCs w:val="20"/>
        </w:rPr>
        <w:t xml:space="preserve">The expedition section of the DofE Award is now more inclusive than ever. In order to maintain the high quality DofE experience that Glasgow’s pupils have historically benefited from, it is important that all young people have access to appropriate </w:t>
      </w:r>
      <w:r w:rsidR="00A32687" w:rsidRPr="001459A3">
        <w:rPr>
          <w:rFonts w:ascii="Arial" w:hAnsi="Arial" w:cs="Arial"/>
          <w:b/>
          <w:bCs/>
          <w:i/>
          <w:iCs/>
          <w:color w:val="7F7F7F" w:themeColor="text1" w:themeTint="80"/>
          <w:sz w:val="20"/>
          <w:szCs w:val="20"/>
        </w:rPr>
        <w:t>challenging opportunities</w:t>
      </w:r>
      <w:r w:rsidR="004C309A" w:rsidRPr="001459A3">
        <w:rPr>
          <w:rFonts w:ascii="Arial" w:hAnsi="Arial" w:cs="Arial"/>
          <w:b/>
          <w:bCs/>
          <w:i/>
          <w:iCs/>
          <w:color w:val="7F7F7F" w:themeColor="text1" w:themeTint="80"/>
          <w:sz w:val="20"/>
          <w:szCs w:val="20"/>
        </w:rPr>
        <w:t xml:space="preserve"> that promote resilience and foster the adventurous ethos of the award. Overnight expeditions in wild* places continue to be the expected type of experience. </w:t>
      </w:r>
      <w:r w:rsidR="00A32687" w:rsidRPr="001459A3">
        <w:rPr>
          <w:rFonts w:ascii="Arial" w:hAnsi="Arial" w:cs="Arial"/>
          <w:b/>
          <w:bCs/>
          <w:i/>
          <w:iCs/>
          <w:color w:val="7F7F7F" w:themeColor="text1" w:themeTint="80"/>
          <w:sz w:val="20"/>
          <w:szCs w:val="20"/>
        </w:rPr>
        <w:t>An assessment of individual support needs</w:t>
      </w:r>
      <w:r w:rsidR="004C309A" w:rsidRPr="001459A3">
        <w:rPr>
          <w:rFonts w:ascii="Arial" w:hAnsi="Arial" w:cs="Arial"/>
          <w:b/>
          <w:bCs/>
          <w:i/>
          <w:iCs/>
          <w:color w:val="7F7F7F" w:themeColor="text1" w:themeTint="80"/>
          <w:sz w:val="20"/>
          <w:szCs w:val="20"/>
        </w:rPr>
        <w:t xml:space="preserve"> should be undertaken to determine the appropriate environment and expedition type. Only where there is no other option, organisers could consider expedition options that allows participants to return home overnight.  </w:t>
      </w:r>
    </w:p>
    <w:p w14:paraId="20D6909F" w14:textId="346F2101" w:rsidR="004C309A" w:rsidRPr="001459A3" w:rsidRDefault="004C309A" w:rsidP="004C309A">
      <w:pPr>
        <w:rPr>
          <w:rFonts w:ascii="Arial" w:hAnsi="Arial" w:cs="Arial"/>
          <w:b/>
          <w:bCs/>
          <w:i/>
          <w:iCs/>
          <w:sz w:val="20"/>
          <w:szCs w:val="20"/>
        </w:rPr>
      </w:pPr>
      <w:r w:rsidRPr="001459A3">
        <w:rPr>
          <w:rFonts w:ascii="Arial" w:hAnsi="Arial" w:cs="Arial"/>
          <w:b/>
          <w:bCs/>
          <w:i/>
          <w:iCs/>
          <w:color w:val="7F7F7F" w:themeColor="text1" w:themeTint="80"/>
          <w:sz w:val="20"/>
          <w:szCs w:val="20"/>
        </w:rPr>
        <w:t xml:space="preserve">Please ensure that you speak with your DofE Development Coach. We wish to ensure that the award is accessible </w:t>
      </w:r>
      <w:r w:rsidR="00A32687" w:rsidRPr="001459A3">
        <w:rPr>
          <w:rFonts w:ascii="Arial" w:hAnsi="Arial" w:cs="Arial"/>
          <w:b/>
          <w:bCs/>
          <w:i/>
          <w:iCs/>
          <w:color w:val="7F7F7F" w:themeColor="text1" w:themeTint="80"/>
          <w:sz w:val="20"/>
          <w:szCs w:val="20"/>
        </w:rPr>
        <w:t>and</w:t>
      </w:r>
      <w:r w:rsidRPr="001459A3">
        <w:rPr>
          <w:rFonts w:ascii="Arial" w:hAnsi="Arial" w:cs="Arial"/>
          <w:b/>
          <w:bCs/>
          <w:i/>
          <w:iCs/>
          <w:color w:val="7F7F7F" w:themeColor="text1" w:themeTint="80"/>
          <w:sz w:val="20"/>
          <w:szCs w:val="20"/>
        </w:rPr>
        <w:t xml:space="preserve"> </w:t>
      </w:r>
      <w:r w:rsidR="00A32687" w:rsidRPr="001459A3">
        <w:rPr>
          <w:rFonts w:ascii="Arial" w:hAnsi="Arial" w:cs="Arial"/>
          <w:b/>
          <w:bCs/>
          <w:i/>
          <w:iCs/>
          <w:color w:val="7F7F7F" w:themeColor="text1" w:themeTint="80"/>
          <w:sz w:val="20"/>
          <w:szCs w:val="20"/>
        </w:rPr>
        <w:t xml:space="preserve">also </w:t>
      </w:r>
      <w:r w:rsidRPr="001459A3">
        <w:rPr>
          <w:rFonts w:ascii="Arial" w:hAnsi="Arial" w:cs="Arial"/>
          <w:b/>
          <w:bCs/>
          <w:i/>
          <w:iCs/>
          <w:color w:val="7F7F7F" w:themeColor="text1" w:themeTint="80"/>
          <w:sz w:val="20"/>
          <w:szCs w:val="20"/>
        </w:rPr>
        <w:t xml:space="preserve">maintains the highest quality.” </w:t>
      </w:r>
      <w:r w:rsidRPr="001459A3">
        <w:rPr>
          <w:rFonts w:ascii="Arial" w:hAnsi="Arial" w:cs="Arial"/>
          <w:b/>
          <w:bCs/>
          <w:i/>
          <w:iCs/>
          <w:sz w:val="20"/>
          <w:szCs w:val="20"/>
        </w:rPr>
        <w:t>Douglas Hutchison Summer 2023</w:t>
      </w:r>
    </w:p>
    <w:p w14:paraId="05B01F60" w14:textId="6E461223" w:rsidR="004C309A" w:rsidRPr="001459A3" w:rsidRDefault="004C309A" w:rsidP="004C309A">
      <w:pPr>
        <w:rPr>
          <w:rFonts w:ascii="Arial" w:hAnsi="Arial" w:cs="Arial"/>
          <w:b/>
          <w:bCs/>
          <w:i/>
          <w:iCs/>
          <w:sz w:val="20"/>
          <w:szCs w:val="20"/>
        </w:rPr>
      </w:pPr>
      <w:r w:rsidRPr="001459A3">
        <w:rPr>
          <w:rFonts w:ascii="Arial" w:hAnsi="Arial" w:cs="Arial"/>
          <w:b/>
          <w:bCs/>
          <w:i/>
          <w:iCs/>
          <w:sz w:val="20"/>
          <w:szCs w:val="20"/>
        </w:rPr>
        <w:t>*</w:t>
      </w:r>
      <w:r w:rsidR="008A758A" w:rsidRPr="001459A3">
        <w:rPr>
          <w:rFonts w:ascii="Arial" w:hAnsi="Arial" w:cs="Arial"/>
          <w:b/>
          <w:bCs/>
          <w:i/>
          <w:iCs/>
          <w:color w:val="7F7F7F" w:themeColor="text1" w:themeTint="80"/>
          <w:sz w:val="20"/>
          <w:szCs w:val="20"/>
        </w:rPr>
        <w:t>Wild</w:t>
      </w:r>
      <w:r w:rsidRPr="001459A3">
        <w:rPr>
          <w:rFonts w:ascii="Arial" w:hAnsi="Arial" w:cs="Arial"/>
          <w:b/>
          <w:bCs/>
          <w:i/>
          <w:iCs/>
          <w:color w:val="7F7F7F" w:themeColor="text1" w:themeTint="80"/>
          <w:sz w:val="20"/>
          <w:szCs w:val="20"/>
        </w:rPr>
        <w:t xml:space="preserve"> could be rural, countryside or more remote area’s</w:t>
      </w:r>
    </w:p>
    <w:p w14:paraId="4B85B29C" w14:textId="75C80D7E" w:rsidR="009D6103" w:rsidRPr="009D6103" w:rsidRDefault="009D6103" w:rsidP="009D6103">
      <w:pPr>
        <w:spacing w:after="0" w:line="240" w:lineRule="auto"/>
        <w:jc w:val="both"/>
        <w:rPr>
          <w:rFonts w:ascii="Arial" w:eastAsia="Times New Roman" w:hAnsi="Arial" w:cs="Arial"/>
          <w:color w:val="000000" w:themeColor="text1"/>
          <w:sz w:val="20"/>
          <w:szCs w:val="20"/>
          <w:lang w:eastAsia="en-GB"/>
        </w:rPr>
      </w:pPr>
      <w:r w:rsidRPr="00773863">
        <w:rPr>
          <w:rFonts w:ascii="Arial" w:eastAsia="Times New Roman" w:hAnsi="Arial" w:cs="Arial"/>
          <w:color w:val="000000" w:themeColor="text1"/>
          <w:sz w:val="20"/>
          <w:szCs w:val="20"/>
          <w:lang w:eastAsia="en-GB"/>
        </w:rPr>
        <w:lastRenderedPageBreak/>
        <w:t xml:space="preserve"> </w:t>
      </w:r>
    </w:p>
    <w:p w14:paraId="3B4DA167" w14:textId="7B07CC63" w:rsidR="00583C24" w:rsidRDefault="00464D9E" w:rsidP="00890B9A">
      <w:pPr>
        <w:pStyle w:val="Heading3"/>
      </w:pPr>
      <w:bookmarkStart w:id="59" w:name="_Toc192669338"/>
      <w:r w:rsidRPr="00464D9E">
        <w:t>4.1 Expedition Section Programme Overview</w:t>
      </w:r>
      <w:bookmarkStart w:id="60" w:name="_Toc374525737"/>
      <w:bookmarkStart w:id="61" w:name="_Toc374525893"/>
      <w:bookmarkEnd w:id="59"/>
    </w:p>
    <w:p w14:paraId="55F3DEB2" w14:textId="77777777" w:rsidR="001459A3" w:rsidRDefault="001459A3" w:rsidP="001459A3">
      <w:pPr>
        <w:rPr>
          <w:lang w:eastAsia="en-GB"/>
        </w:rPr>
      </w:pPr>
    </w:p>
    <w:p w14:paraId="0A1981A8" w14:textId="0E1A611C" w:rsidR="001459A3" w:rsidRPr="001459A3" w:rsidRDefault="00DD03D5" w:rsidP="001459A3">
      <w:pPr>
        <w:pStyle w:val="ListParagraph"/>
        <w:rPr>
          <w:lang w:eastAsia="en-GB"/>
        </w:rPr>
      </w:pPr>
      <w:r>
        <w:rPr>
          <w:noProof/>
          <w:lang w:eastAsia="en-GB"/>
        </w:rPr>
        <w:drawing>
          <wp:inline distT="0" distB="0" distL="0" distR="0" wp14:anchorId="250C2C04" wp14:editId="5D4D5DD1">
            <wp:extent cx="5486400" cy="3200400"/>
            <wp:effectExtent l="0" t="38100" r="0" b="57150"/>
            <wp:docPr id="1936764800"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bookmarkEnd w:id="60"/>
    <w:bookmarkEnd w:id="61"/>
    <w:p w14:paraId="250A11E7" w14:textId="04759A19" w:rsidR="004562E6" w:rsidRPr="004562E6" w:rsidRDefault="00464D9E" w:rsidP="00890B9A">
      <w:pPr>
        <w:rPr>
          <w:rFonts w:ascii="Arial" w:hAnsi="Arial" w:cs="Arial"/>
          <w:sz w:val="20"/>
          <w:szCs w:val="20"/>
          <w:lang w:eastAsia="en-GB"/>
        </w:rPr>
      </w:pPr>
      <w:r w:rsidRPr="0029322A">
        <w:rPr>
          <w:rFonts w:ascii="Arial" w:hAnsi="Arial" w:cs="Arial"/>
          <w:sz w:val="20"/>
          <w:szCs w:val="20"/>
          <w:lang w:eastAsia="en-GB"/>
        </w:rPr>
        <w:t xml:space="preserve">An </w:t>
      </w:r>
      <w:r w:rsidR="00E257EF">
        <w:rPr>
          <w:rFonts w:ascii="Arial" w:hAnsi="Arial" w:cs="Arial"/>
          <w:sz w:val="20"/>
          <w:szCs w:val="20"/>
          <w:lang w:eastAsia="en-GB"/>
        </w:rPr>
        <w:t>e</w:t>
      </w:r>
      <w:r w:rsidRPr="0029322A">
        <w:rPr>
          <w:rFonts w:ascii="Arial" w:hAnsi="Arial" w:cs="Arial"/>
          <w:sz w:val="20"/>
          <w:szCs w:val="20"/>
          <w:lang w:eastAsia="en-GB"/>
        </w:rPr>
        <w:t xml:space="preserve">xample of an </w:t>
      </w:r>
      <w:r w:rsidR="00E257EF">
        <w:rPr>
          <w:rFonts w:ascii="Arial" w:hAnsi="Arial" w:cs="Arial"/>
          <w:sz w:val="20"/>
          <w:szCs w:val="20"/>
          <w:lang w:eastAsia="en-GB"/>
        </w:rPr>
        <w:t>E</w:t>
      </w:r>
      <w:r w:rsidRPr="0029322A">
        <w:rPr>
          <w:rFonts w:ascii="Arial" w:hAnsi="Arial" w:cs="Arial"/>
          <w:sz w:val="20"/>
          <w:szCs w:val="20"/>
          <w:lang w:eastAsia="en-GB"/>
        </w:rPr>
        <w:t xml:space="preserve">xpedition training calendar can be found in the resource section of </w:t>
      </w:r>
      <w:r w:rsidR="006703D7">
        <w:rPr>
          <w:rFonts w:ascii="Arial" w:hAnsi="Arial" w:cs="Arial"/>
          <w:sz w:val="20"/>
          <w:szCs w:val="20"/>
          <w:lang w:eastAsia="en-GB"/>
        </w:rPr>
        <w:t>eDofE</w:t>
      </w:r>
      <w:r w:rsidRPr="0029322A">
        <w:rPr>
          <w:rFonts w:ascii="Arial" w:hAnsi="Arial" w:cs="Arial"/>
          <w:sz w:val="20"/>
          <w:szCs w:val="20"/>
          <w:lang w:eastAsia="en-GB"/>
        </w:rPr>
        <w:t xml:space="preserve">, it should be noted that the </w:t>
      </w:r>
      <w:r w:rsidR="00E257EF">
        <w:rPr>
          <w:rFonts w:ascii="Arial" w:hAnsi="Arial" w:cs="Arial"/>
          <w:sz w:val="20"/>
          <w:szCs w:val="20"/>
          <w:lang w:eastAsia="en-GB"/>
        </w:rPr>
        <w:t>E</w:t>
      </w:r>
      <w:r w:rsidRPr="0029322A">
        <w:rPr>
          <w:rFonts w:ascii="Arial" w:hAnsi="Arial" w:cs="Arial"/>
          <w:sz w:val="20"/>
          <w:szCs w:val="20"/>
          <w:lang w:eastAsia="en-GB"/>
        </w:rPr>
        <w:t xml:space="preserve">xpedition season is </w:t>
      </w:r>
      <w:r w:rsidR="00F06746">
        <w:rPr>
          <w:rFonts w:ascii="Arial" w:hAnsi="Arial" w:cs="Arial"/>
          <w:sz w:val="20"/>
          <w:szCs w:val="20"/>
          <w:lang w:eastAsia="en-GB"/>
        </w:rPr>
        <w:t xml:space="preserve">generally </w:t>
      </w:r>
      <w:r w:rsidRPr="0029322A">
        <w:rPr>
          <w:rFonts w:ascii="Arial" w:hAnsi="Arial" w:cs="Arial"/>
          <w:sz w:val="20"/>
          <w:szCs w:val="20"/>
          <w:lang w:eastAsia="en-GB"/>
        </w:rPr>
        <w:t>from April-October</w:t>
      </w:r>
      <w:r w:rsidR="00E257EF">
        <w:rPr>
          <w:rFonts w:ascii="Arial" w:hAnsi="Arial" w:cs="Arial"/>
          <w:sz w:val="20"/>
          <w:szCs w:val="20"/>
          <w:lang w:eastAsia="en-GB"/>
        </w:rPr>
        <w:t xml:space="preserve">, </w:t>
      </w:r>
      <w:r w:rsidRPr="0029322A">
        <w:rPr>
          <w:rFonts w:ascii="Arial" w:hAnsi="Arial" w:cs="Arial"/>
          <w:sz w:val="20"/>
          <w:szCs w:val="20"/>
          <w:lang w:eastAsia="en-GB"/>
        </w:rPr>
        <w:t>and Practice and Qualifying Expedition</w:t>
      </w:r>
      <w:r w:rsidR="00E257EF">
        <w:rPr>
          <w:rFonts w:ascii="Arial" w:hAnsi="Arial" w:cs="Arial"/>
          <w:sz w:val="20"/>
          <w:szCs w:val="20"/>
          <w:lang w:eastAsia="en-GB"/>
        </w:rPr>
        <w:t>s</w:t>
      </w:r>
      <w:r w:rsidRPr="0029322A">
        <w:rPr>
          <w:rFonts w:ascii="Arial" w:hAnsi="Arial" w:cs="Arial"/>
          <w:sz w:val="20"/>
          <w:szCs w:val="20"/>
          <w:lang w:eastAsia="en-GB"/>
        </w:rPr>
        <w:t xml:space="preserve"> should go out during this time. </w:t>
      </w:r>
      <w:r w:rsidR="00F14890">
        <w:rPr>
          <w:rFonts w:ascii="Arial" w:hAnsi="Arial" w:cs="Arial"/>
          <w:sz w:val="20"/>
          <w:szCs w:val="20"/>
          <w:lang w:eastAsia="en-GB"/>
        </w:rPr>
        <w:t xml:space="preserve">Expeditions may be approved out with these dates should the centre have the appropriately qualified staff, </w:t>
      </w:r>
      <w:r w:rsidR="00A32687">
        <w:rPr>
          <w:rFonts w:ascii="Arial" w:hAnsi="Arial" w:cs="Arial"/>
          <w:sz w:val="20"/>
          <w:szCs w:val="20"/>
          <w:lang w:eastAsia="en-GB"/>
        </w:rPr>
        <w:t>accommodations,</w:t>
      </w:r>
      <w:r w:rsidR="00F14890">
        <w:rPr>
          <w:rFonts w:ascii="Arial" w:hAnsi="Arial" w:cs="Arial"/>
          <w:sz w:val="20"/>
          <w:szCs w:val="20"/>
          <w:lang w:eastAsia="en-GB"/>
        </w:rPr>
        <w:t xml:space="preserve"> and equipment in place. </w:t>
      </w:r>
      <w:r w:rsidRPr="0029322A">
        <w:rPr>
          <w:rFonts w:ascii="Arial" w:hAnsi="Arial" w:cs="Arial"/>
          <w:sz w:val="20"/>
          <w:szCs w:val="20"/>
          <w:lang w:eastAsia="en-GB"/>
        </w:rPr>
        <w:t>Any DofE Practice or Qualifying Expeditions must have been permitted by DofE Glasgow, any practice day walks are out with the remit of DofE Glasgow</w:t>
      </w:r>
      <w:r w:rsidR="00E257EF">
        <w:rPr>
          <w:rFonts w:ascii="Arial" w:hAnsi="Arial" w:cs="Arial"/>
          <w:sz w:val="20"/>
          <w:szCs w:val="20"/>
          <w:lang w:eastAsia="en-GB"/>
        </w:rPr>
        <w:t>,</w:t>
      </w:r>
      <w:r w:rsidRPr="0029322A">
        <w:rPr>
          <w:rFonts w:ascii="Arial" w:hAnsi="Arial" w:cs="Arial"/>
          <w:sz w:val="20"/>
          <w:szCs w:val="20"/>
          <w:lang w:eastAsia="en-GB"/>
        </w:rPr>
        <w:t xml:space="preserve"> however</w:t>
      </w:r>
      <w:r w:rsidR="00E257EF">
        <w:rPr>
          <w:rFonts w:ascii="Arial" w:hAnsi="Arial" w:cs="Arial"/>
          <w:sz w:val="20"/>
          <w:szCs w:val="20"/>
          <w:lang w:eastAsia="en-GB"/>
        </w:rPr>
        <w:t>,</w:t>
      </w:r>
      <w:r w:rsidRPr="0029322A">
        <w:rPr>
          <w:rFonts w:ascii="Arial" w:hAnsi="Arial" w:cs="Arial"/>
          <w:sz w:val="20"/>
          <w:szCs w:val="20"/>
          <w:lang w:eastAsia="en-GB"/>
        </w:rPr>
        <w:t xml:space="preserve"> it is important that each centre follow the procedures in place by their organisation for an outdoor day trip in this situation.</w:t>
      </w:r>
    </w:p>
    <w:p w14:paraId="3802699C" w14:textId="63BC8FB2" w:rsidR="004562E6" w:rsidRDefault="004562E6" w:rsidP="004562E6">
      <w:pPr>
        <w:autoSpaceDE w:val="0"/>
        <w:autoSpaceDN w:val="0"/>
        <w:adjustRightInd w:val="0"/>
        <w:spacing w:after="0" w:line="240" w:lineRule="auto"/>
        <w:ind w:right="71"/>
        <w:jc w:val="both"/>
        <w:rPr>
          <w:rFonts w:ascii="Arial" w:eastAsia="Times New Roman" w:hAnsi="Arial" w:cs="Arial"/>
          <w:sz w:val="20"/>
          <w:szCs w:val="20"/>
          <w:lang w:eastAsia="en-GB"/>
        </w:rPr>
      </w:pPr>
      <w:r w:rsidRPr="00FE0F14">
        <w:rPr>
          <w:rFonts w:ascii="Arial" w:eastAsia="Times New Roman" w:hAnsi="Arial" w:cs="Arial"/>
          <w:sz w:val="20"/>
          <w:szCs w:val="20"/>
          <w:lang w:eastAsia="en-GB"/>
        </w:rPr>
        <w:t xml:space="preserve">The Expedition section will develop a young person’s sense of adventure and independence. This section of the award empowers young people to use creativity, develop group working skills, self- reliance and leadership qualities including decision making </w:t>
      </w:r>
      <w:r w:rsidR="00A32687" w:rsidRPr="00FE0F14">
        <w:rPr>
          <w:rFonts w:ascii="Arial" w:eastAsia="Times New Roman" w:hAnsi="Arial" w:cs="Arial"/>
          <w:sz w:val="20"/>
          <w:szCs w:val="20"/>
          <w:lang w:eastAsia="en-GB"/>
        </w:rPr>
        <w:t>to</w:t>
      </w:r>
      <w:r w:rsidRPr="00FE0F14">
        <w:rPr>
          <w:rFonts w:ascii="Arial" w:eastAsia="Times New Roman" w:hAnsi="Arial" w:cs="Arial"/>
          <w:sz w:val="20"/>
          <w:szCs w:val="20"/>
          <w:lang w:eastAsia="en-GB"/>
        </w:rPr>
        <w:t xml:space="preserve"> overcome challenges. The Centre co-ordinator is responsible to ensure that there is an appropriate training programme in place for all participants, this will be done in direct communication with the Expedition Supervisor. This must cover the training of participants, transport, the time of the Expedition, the route and the project work. </w:t>
      </w:r>
    </w:p>
    <w:p w14:paraId="2921A290" w14:textId="77777777" w:rsidR="004562E6" w:rsidRPr="004562E6" w:rsidRDefault="004562E6" w:rsidP="004562E6">
      <w:pPr>
        <w:autoSpaceDE w:val="0"/>
        <w:autoSpaceDN w:val="0"/>
        <w:adjustRightInd w:val="0"/>
        <w:spacing w:after="0" w:line="240" w:lineRule="auto"/>
        <w:ind w:right="71"/>
        <w:jc w:val="both"/>
        <w:rPr>
          <w:rFonts w:ascii="Arial" w:eastAsia="Times New Roman" w:hAnsi="Arial" w:cs="Arial"/>
          <w:sz w:val="20"/>
          <w:szCs w:val="20"/>
          <w:lang w:eastAsia="en-GB"/>
        </w:rPr>
      </w:pPr>
    </w:p>
    <w:p w14:paraId="5EAD18F8" w14:textId="7B8123A6" w:rsidR="00464D9E" w:rsidRPr="0029322A" w:rsidRDefault="0029322A" w:rsidP="003C4DFE">
      <w:pPr>
        <w:pStyle w:val="Heading3"/>
        <w:jc w:val="both"/>
      </w:pPr>
      <w:bookmarkStart w:id="62" w:name="_Toc192669339"/>
      <w:r w:rsidRPr="0029322A">
        <w:t xml:space="preserve">4.2 </w:t>
      </w:r>
      <w:hyperlink r:id="rId84" w:history="1">
        <w:r w:rsidR="00464D9E" w:rsidRPr="0050180B">
          <w:rPr>
            <w:rStyle w:val="Hyperlink"/>
          </w:rPr>
          <w:t>Training</w:t>
        </w:r>
        <w:r w:rsidR="008075DB" w:rsidRPr="0050180B">
          <w:rPr>
            <w:rStyle w:val="Hyperlink"/>
          </w:rPr>
          <w:t xml:space="preserve"> for Participants</w:t>
        </w:r>
        <w:bookmarkEnd w:id="62"/>
      </w:hyperlink>
    </w:p>
    <w:p w14:paraId="5EAD18F9" w14:textId="77777777" w:rsidR="00464D9E" w:rsidRPr="0029322A" w:rsidRDefault="00464D9E" w:rsidP="003C4DFE">
      <w:pPr>
        <w:spacing w:after="0"/>
        <w:jc w:val="both"/>
        <w:rPr>
          <w:rFonts w:ascii="Arial" w:hAnsi="Arial" w:cs="Arial"/>
          <w:sz w:val="20"/>
          <w:szCs w:val="20"/>
          <w:lang w:eastAsia="en-GB"/>
        </w:rPr>
      </w:pPr>
    </w:p>
    <w:p w14:paraId="5EAD18FA" w14:textId="77777777"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The following training topics must be covered before a group can go out on expedition</w:t>
      </w:r>
      <w:r w:rsidR="003C4811" w:rsidRPr="0029322A">
        <w:rPr>
          <w:rFonts w:ascii="Arial" w:hAnsi="Arial" w:cs="Arial"/>
          <w:sz w:val="20"/>
          <w:szCs w:val="20"/>
          <w:lang w:eastAsia="en-GB"/>
        </w:rPr>
        <w:t xml:space="preserve"> regardless of </w:t>
      </w:r>
      <w:r w:rsidR="00E257EF">
        <w:rPr>
          <w:rFonts w:ascii="Arial" w:hAnsi="Arial" w:cs="Arial"/>
          <w:sz w:val="20"/>
          <w:szCs w:val="20"/>
          <w:lang w:eastAsia="en-GB"/>
        </w:rPr>
        <w:t>E</w:t>
      </w:r>
      <w:r w:rsidR="003C4811" w:rsidRPr="0029322A">
        <w:rPr>
          <w:rFonts w:ascii="Arial" w:hAnsi="Arial" w:cs="Arial"/>
          <w:sz w:val="20"/>
          <w:szCs w:val="20"/>
          <w:lang w:eastAsia="en-GB"/>
        </w:rPr>
        <w:t>xpedition type</w:t>
      </w:r>
      <w:r w:rsidRPr="0029322A">
        <w:rPr>
          <w:rFonts w:ascii="Arial" w:hAnsi="Arial" w:cs="Arial"/>
          <w:sz w:val="20"/>
          <w:szCs w:val="20"/>
          <w:lang w:eastAsia="en-GB"/>
        </w:rPr>
        <w:t>:</w:t>
      </w:r>
    </w:p>
    <w:p w14:paraId="5EAD18FB" w14:textId="77777777" w:rsidR="00464D9E" w:rsidRPr="0029322A" w:rsidRDefault="00464D9E" w:rsidP="003C4DFE">
      <w:pPr>
        <w:spacing w:after="0"/>
        <w:jc w:val="both"/>
        <w:rPr>
          <w:rFonts w:ascii="Arial" w:hAnsi="Arial" w:cs="Arial"/>
          <w:sz w:val="20"/>
          <w:szCs w:val="20"/>
          <w:lang w:eastAsia="en-GB"/>
        </w:rPr>
      </w:pPr>
    </w:p>
    <w:p w14:paraId="5EAD18FC" w14:textId="77777777"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Topic 1- First Aid and Emergency Procedures</w:t>
      </w:r>
    </w:p>
    <w:p w14:paraId="5EAD18FD" w14:textId="77777777"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Topic 2- An awareness of risk and health and safety issues</w:t>
      </w:r>
    </w:p>
    <w:p w14:paraId="5EAD18FE" w14:textId="744B06F3"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Topic 3- Navigation</w:t>
      </w:r>
      <w:r w:rsidR="007C3599">
        <w:rPr>
          <w:rFonts w:ascii="Arial" w:hAnsi="Arial" w:cs="Arial"/>
          <w:sz w:val="20"/>
          <w:szCs w:val="20"/>
          <w:lang w:eastAsia="en-GB"/>
        </w:rPr>
        <w:t xml:space="preserve">, </w:t>
      </w:r>
      <w:r w:rsidRPr="0029322A">
        <w:rPr>
          <w:rFonts w:ascii="Arial" w:hAnsi="Arial" w:cs="Arial"/>
          <w:sz w:val="20"/>
          <w:szCs w:val="20"/>
          <w:lang w:eastAsia="en-GB"/>
        </w:rPr>
        <w:t>Route Planning</w:t>
      </w:r>
      <w:r w:rsidR="007C3599">
        <w:rPr>
          <w:rFonts w:ascii="Arial" w:hAnsi="Arial" w:cs="Arial"/>
          <w:sz w:val="20"/>
          <w:szCs w:val="20"/>
          <w:lang w:eastAsia="en-GB"/>
        </w:rPr>
        <w:t xml:space="preserve"> and Compass Skills</w:t>
      </w:r>
    </w:p>
    <w:p w14:paraId="5EAD18FF" w14:textId="3C49E7E6"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 xml:space="preserve">Topic 4- Camp craft, </w:t>
      </w:r>
      <w:r w:rsidR="00A32687" w:rsidRPr="0029322A">
        <w:rPr>
          <w:rFonts w:ascii="Arial" w:hAnsi="Arial" w:cs="Arial"/>
          <w:sz w:val="20"/>
          <w:szCs w:val="20"/>
          <w:lang w:eastAsia="en-GB"/>
        </w:rPr>
        <w:t>equipment,</w:t>
      </w:r>
      <w:r w:rsidRPr="0029322A">
        <w:rPr>
          <w:rFonts w:ascii="Arial" w:hAnsi="Arial" w:cs="Arial"/>
          <w:sz w:val="20"/>
          <w:szCs w:val="20"/>
          <w:lang w:eastAsia="en-GB"/>
        </w:rPr>
        <w:t xml:space="preserve"> and hygiene</w:t>
      </w:r>
    </w:p>
    <w:p w14:paraId="5EAD1900" w14:textId="77777777"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Topic 5- Food and Cooking</w:t>
      </w:r>
    </w:p>
    <w:p w14:paraId="5EAD1901" w14:textId="77777777"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Topic 6- Countryside Access, Highway and Water sports Code</w:t>
      </w:r>
    </w:p>
    <w:p w14:paraId="5EAD1902" w14:textId="77777777"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Topic 7- Observation and Recording</w:t>
      </w:r>
    </w:p>
    <w:p w14:paraId="5EAD1903" w14:textId="77777777"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Topic 8- Team Building</w:t>
      </w:r>
    </w:p>
    <w:p w14:paraId="5EAD1904" w14:textId="7C2541BB" w:rsidR="00464D9E" w:rsidRPr="0029322A" w:rsidRDefault="00464D9E" w:rsidP="003C4DFE">
      <w:pPr>
        <w:spacing w:after="0"/>
        <w:jc w:val="both"/>
        <w:rPr>
          <w:rFonts w:ascii="Arial" w:hAnsi="Arial" w:cs="Arial"/>
          <w:sz w:val="20"/>
          <w:szCs w:val="20"/>
          <w:lang w:eastAsia="en-GB"/>
        </w:rPr>
      </w:pPr>
      <w:r w:rsidRPr="0029322A">
        <w:rPr>
          <w:rFonts w:ascii="Arial" w:hAnsi="Arial" w:cs="Arial"/>
          <w:sz w:val="20"/>
          <w:szCs w:val="20"/>
          <w:lang w:eastAsia="en-GB"/>
        </w:rPr>
        <w:t xml:space="preserve">Topic 9- </w:t>
      </w:r>
      <w:hyperlink r:id="rId85" w:history="1">
        <w:r w:rsidRPr="007C3599">
          <w:rPr>
            <w:rStyle w:val="Hyperlink"/>
            <w:rFonts w:ascii="Arial" w:hAnsi="Arial" w:cs="Arial"/>
            <w:sz w:val="20"/>
            <w:szCs w:val="20"/>
            <w:lang w:eastAsia="en-GB"/>
          </w:rPr>
          <w:t>Proficiency in the mode of travel</w:t>
        </w:r>
      </w:hyperlink>
    </w:p>
    <w:p w14:paraId="5EAD1905" w14:textId="77777777" w:rsidR="00464D9E" w:rsidRPr="00464D9E" w:rsidRDefault="00464D9E" w:rsidP="003C4DFE">
      <w:pPr>
        <w:spacing w:after="0" w:line="240" w:lineRule="auto"/>
        <w:jc w:val="both"/>
        <w:rPr>
          <w:rFonts w:ascii="Arial" w:eastAsia="Times New Roman" w:hAnsi="Arial" w:cs="Arial"/>
          <w:sz w:val="20"/>
          <w:szCs w:val="20"/>
          <w:lang w:eastAsia="en-GB"/>
        </w:rPr>
      </w:pPr>
    </w:p>
    <w:p w14:paraId="5EAD1907" w14:textId="523264FA" w:rsidR="00667F16" w:rsidRDefault="00464D9E" w:rsidP="003C4DFE">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Training Syllabus’s for each level of the award can be found at </w:t>
      </w:r>
      <w:hyperlink r:id="rId86" w:history="1">
        <w:r w:rsidR="007C3599" w:rsidRPr="007C3599">
          <w:rPr>
            <w:rStyle w:val="Hyperlink"/>
          </w:rPr>
          <w:t>h</w:t>
        </w:r>
        <w:r w:rsidR="007C3599" w:rsidRPr="007C3599">
          <w:rPr>
            <w:rStyle w:val="Hyperlink"/>
          </w:rPr>
          <w:t>e</w:t>
        </w:r>
        <w:r w:rsidR="007C3599" w:rsidRPr="007C3599">
          <w:rPr>
            <w:rStyle w:val="Hyperlink"/>
          </w:rPr>
          <w:t>re</w:t>
        </w:r>
      </w:hyperlink>
      <w:r w:rsidR="007C3599">
        <w:t xml:space="preserve"> </w:t>
      </w:r>
    </w:p>
    <w:p w14:paraId="392D4B00" w14:textId="19A3170B" w:rsidR="00FE0F14" w:rsidRDefault="00FE0F14" w:rsidP="003C4DFE">
      <w:pPr>
        <w:spacing w:after="0" w:line="240" w:lineRule="auto"/>
        <w:jc w:val="both"/>
        <w:rPr>
          <w:rFonts w:ascii="Arial" w:eastAsia="Times New Roman" w:hAnsi="Arial" w:cs="Arial"/>
          <w:sz w:val="20"/>
          <w:szCs w:val="20"/>
          <w:lang w:eastAsia="en-GB"/>
        </w:rPr>
      </w:pPr>
    </w:p>
    <w:p w14:paraId="3853A18C" w14:textId="77777777" w:rsidR="00FE0F14" w:rsidRDefault="00FE0F14" w:rsidP="003C4DFE">
      <w:pPr>
        <w:spacing w:after="0" w:line="240" w:lineRule="auto"/>
        <w:jc w:val="both"/>
        <w:rPr>
          <w:rFonts w:ascii="Arial" w:eastAsia="Times New Roman" w:hAnsi="Arial" w:cs="Arial"/>
          <w:sz w:val="20"/>
          <w:szCs w:val="20"/>
          <w:lang w:eastAsia="en-GB"/>
        </w:rPr>
      </w:pPr>
      <w:r w:rsidRPr="00FE0F14">
        <w:rPr>
          <w:rFonts w:ascii="Arial" w:eastAsia="Times New Roman" w:hAnsi="Arial" w:cs="Arial"/>
          <w:sz w:val="20"/>
          <w:szCs w:val="20"/>
          <w:lang w:eastAsia="en-GB"/>
        </w:rPr>
        <w:lastRenderedPageBreak/>
        <w:t xml:space="preserve">Expedition Supervisors and Leaders must ensure that participants are trained to an appropriate level for the nature of the expedition that they are going to be undertaking and its environment.   </w:t>
      </w:r>
    </w:p>
    <w:p w14:paraId="128FB048" w14:textId="77777777" w:rsidR="00FE0F14" w:rsidRDefault="00FE0F14" w:rsidP="003C4DFE">
      <w:pPr>
        <w:spacing w:after="0" w:line="240" w:lineRule="auto"/>
        <w:jc w:val="both"/>
        <w:rPr>
          <w:rFonts w:ascii="Arial" w:eastAsia="Times New Roman" w:hAnsi="Arial" w:cs="Arial"/>
          <w:sz w:val="20"/>
          <w:szCs w:val="20"/>
          <w:lang w:eastAsia="en-GB"/>
        </w:rPr>
      </w:pPr>
    </w:p>
    <w:p w14:paraId="65E2FE32" w14:textId="77777777" w:rsidR="00FE0F14" w:rsidRDefault="00FE0F14" w:rsidP="003C4DFE">
      <w:pPr>
        <w:spacing w:after="0" w:line="240" w:lineRule="auto"/>
        <w:jc w:val="both"/>
        <w:rPr>
          <w:rFonts w:ascii="Arial" w:eastAsia="Times New Roman" w:hAnsi="Arial" w:cs="Arial"/>
          <w:sz w:val="20"/>
          <w:szCs w:val="20"/>
          <w:lang w:eastAsia="en-GB"/>
        </w:rPr>
      </w:pPr>
      <w:r w:rsidRPr="00FE0F14">
        <w:rPr>
          <w:rFonts w:ascii="Arial" w:eastAsia="Times New Roman" w:hAnsi="Arial" w:cs="Arial"/>
          <w:sz w:val="20"/>
          <w:szCs w:val="20"/>
          <w:lang w:eastAsia="en-GB"/>
        </w:rPr>
        <w:t xml:space="preserve">The training plan for an expedition team should be a progressive process, with skills being acquired on training sessions and then practised in the outdoor environment until participants are able to carry out the skills without support or adult intervention.  </w:t>
      </w:r>
    </w:p>
    <w:p w14:paraId="10373BE5" w14:textId="77777777" w:rsidR="00FE0F14" w:rsidRDefault="00FE0F14" w:rsidP="003C4DFE">
      <w:pPr>
        <w:spacing w:after="0" w:line="240" w:lineRule="auto"/>
        <w:jc w:val="both"/>
        <w:rPr>
          <w:rFonts w:ascii="Arial" w:eastAsia="Times New Roman" w:hAnsi="Arial" w:cs="Arial"/>
          <w:sz w:val="20"/>
          <w:szCs w:val="20"/>
          <w:lang w:eastAsia="en-GB"/>
        </w:rPr>
      </w:pPr>
    </w:p>
    <w:p w14:paraId="4D67A7E9" w14:textId="77777777" w:rsidR="00FE0F14" w:rsidRDefault="00FE0F14" w:rsidP="003C4DFE">
      <w:pPr>
        <w:spacing w:after="0" w:line="240" w:lineRule="auto"/>
        <w:jc w:val="both"/>
        <w:rPr>
          <w:rFonts w:ascii="Arial" w:eastAsia="Times New Roman" w:hAnsi="Arial" w:cs="Arial"/>
          <w:sz w:val="20"/>
          <w:szCs w:val="20"/>
          <w:lang w:eastAsia="en-GB"/>
        </w:rPr>
      </w:pPr>
      <w:r w:rsidRPr="00FE0F14">
        <w:rPr>
          <w:rFonts w:ascii="Arial" w:eastAsia="Times New Roman" w:hAnsi="Arial" w:cs="Arial"/>
          <w:sz w:val="20"/>
          <w:szCs w:val="20"/>
          <w:lang w:eastAsia="en-GB"/>
        </w:rPr>
        <w:t>For their qualifying expedition participants must be unaccompanied</w:t>
      </w:r>
      <w:r>
        <w:rPr>
          <w:rFonts w:ascii="Arial" w:eastAsia="Times New Roman" w:hAnsi="Arial" w:cs="Arial"/>
          <w:sz w:val="20"/>
          <w:szCs w:val="20"/>
          <w:lang w:eastAsia="en-GB"/>
        </w:rPr>
        <w:t xml:space="preserve"> (remotely supervised)</w:t>
      </w:r>
      <w:r w:rsidRPr="00FE0F14">
        <w:rPr>
          <w:rFonts w:ascii="Arial" w:eastAsia="Times New Roman" w:hAnsi="Arial" w:cs="Arial"/>
          <w:sz w:val="20"/>
          <w:szCs w:val="20"/>
          <w:lang w:eastAsia="en-GB"/>
        </w:rPr>
        <w:t xml:space="preserve"> and self-sufficient. The team must be properly equipped and supervised remotely, with consideration for what is reasonable for participants and ensuring their welfare is paramount. Therefore, they must have not only the skills, but the confidence to apply these skills to any situation they might encounter – this confidence is developed through a training programme at Bronze, and both training and a practice expedition at Silver and Gold.  </w:t>
      </w:r>
    </w:p>
    <w:p w14:paraId="1B1F6D73" w14:textId="77777777" w:rsidR="00FE0F14" w:rsidRDefault="00FE0F14" w:rsidP="003C4DFE">
      <w:pPr>
        <w:spacing w:after="0" w:line="240" w:lineRule="auto"/>
        <w:jc w:val="both"/>
        <w:rPr>
          <w:rFonts w:ascii="Arial" w:eastAsia="Times New Roman" w:hAnsi="Arial" w:cs="Arial"/>
          <w:sz w:val="20"/>
          <w:szCs w:val="20"/>
          <w:lang w:eastAsia="en-GB"/>
        </w:rPr>
      </w:pPr>
    </w:p>
    <w:p w14:paraId="20B7C4E2" w14:textId="30077B13" w:rsidR="00FE0F14" w:rsidRDefault="00FE0F14" w:rsidP="003C4DFE">
      <w:pPr>
        <w:spacing w:after="0" w:line="240" w:lineRule="auto"/>
        <w:jc w:val="both"/>
        <w:rPr>
          <w:rFonts w:ascii="Arial" w:eastAsia="Times New Roman" w:hAnsi="Arial" w:cs="Arial"/>
          <w:sz w:val="20"/>
          <w:szCs w:val="20"/>
          <w:lang w:eastAsia="en-GB"/>
        </w:rPr>
      </w:pPr>
      <w:r w:rsidRPr="00FE0F14">
        <w:rPr>
          <w:rFonts w:ascii="Arial" w:eastAsia="Times New Roman" w:hAnsi="Arial" w:cs="Arial"/>
          <w:sz w:val="20"/>
          <w:szCs w:val="20"/>
          <w:lang w:eastAsia="en-GB"/>
        </w:rPr>
        <w:t xml:space="preserve">It is important that teams are trained to deal with the unexpected; they should therefore be able to apply their skills in poor weather, bad visibility, and other difficult circumstances.   The DofE Leader must mark training as complete on </w:t>
      </w:r>
      <w:r w:rsidR="006703D7">
        <w:rPr>
          <w:rFonts w:ascii="Arial" w:eastAsia="Times New Roman" w:hAnsi="Arial" w:cs="Arial"/>
          <w:sz w:val="20"/>
          <w:szCs w:val="20"/>
          <w:lang w:eastAsia="en-GB"/>
        </w:rPr>
        <w:t>eDofE</w:t>
      </w:r>
      <w:r w:rsidRPr="00FE0F14">
        <w:rPr>
          <w:rFonts w:ascii="Arial" w:eastAsia="Times New Roman" w:hAnsi="Arial" w:cs="Arial"/>
          <w:sz w:val="20"/>
          <w:szCs w:val="20"/>
          <w:lang w:eastAsia="en-GB"/>
        </w:rPr>
        <w:t xml:space="preserve"> once the Expedition Supervisor is satisfied the participants have evidenced the required competence. Please note that the Licensed Organisation or Approved Activity Provider is responsible for ensuring all participants are adequately trained and safe to complete a remotely supervised qualifying expedition.</w:t>
      </w:r>
    </w:p>
    <w:p w14:paraId="3A1CE5B3" w14:textId="01A4C60B" w:rsidR="00FE0F14" w:rsidRDefault="00FE0F14" w:rsidP="003C4DFE">
      <w:pPr>
        <w:spacing w:after="0" w:line="240" w:lineRule="auto"/>
        <w:jc w:val="both"/>
        <w:rPr>
          <w:rFonts w:ascii="Arial" w:eastAsia="Times New Roman" w:hAnsi="Arial" w:cs="Arial"/>
          <w:sz w:val="20"/>
          <w:szCs w:val="20"/>
          <w:lang w:eastAsia="en-GB"/>
        </w:rPr>
      </w:pPr>
    </w:p>
    <w:p w14:paraId="294E4873" w14:textId="759BAE4E" w:rsidR="00FE0F14" w:rsidRDefault="00FE0F14" w:rsidP="003C4DFE">
      <w:pPr>
        <w:spacing w:after="0" w:line="240" w:lineRule="auto"/>
        <w:jc w:val="both"/>
        <w:rPr>
          <w:rFonts w:ascii="Arial" w:eastAsia="Times New Roman" w:hAnsi="Arial" w:cs="Arial"/>
          <w:sz w:val="20"/>
          <w:szCs w:val="20"/>
          <w:lang w:eastAsia="en-GB"/>
        </w:rPr>
      </w:pPr>
      <w:r w:rsidRPr="00FE0F14">
        <w:rPr>
          <w:rFonts w:ascii="Arial" w:eastAsia="Times New Roman" w:hAnsi="Arial" w:cs="Arial"/>
          <w:b/>
          <w:bCs/>
          <w:sz w:val="20"/>
          <w:szCs w:val="20"/>
          <w:lang w:eastAsia="en-GB"/>
        </w:rPr>
        <w:t>At Bronze level</w:t>
      </w:r>
      <w:r>
        <w:rPr>
          <w:rFonts w:ascii="Arial" w:eastAsia="Times New Roman" w:hAnsi="Arial" w:cs="Arial"/>
          <w:sz w:val="20"/>
          <w:szCs w:val="20"/>
          <w:lang w:eastAsia="en-GB"/>
        </w:rPr>
        <w:t xml:space="preserve"> though a practise expedition is not defined as necessary it should be noted that it takes around 16 hours to train a group up in the practical aspects of the training framework and then a minimum of a further 16 hours to introduce them to the different supervision types and ensure that they have had a progression through direct, close and remote supervision to deem them to have a skill level to be remotely supervised in the typical bronze environments. It is important to note that some groups will take longer than this.</w:t>
      </w:r>
    </w:p>
    <w:p w14:paraId="11EE8509" w14:textId="0647B097" w:rsidR="004562E6" w:rsidRPr="004562E6" w:rsidRDefault="00AA6388" w:rsidP="009D6103">
      <w:pPr>
        <w:pStyle w:val="Heading3"/>
      </w:pPr>
      <w:bookmarkStart w:id="63" w:name="_Toc192669340"/>
      <w:r>
        <w:t xml:space="preserve">4.3 </w:t>
      </w:r>
      <w:r w:rsidR="00464D9E" w:rsidRPr="0029322A">
        <w:t>Expedition Criteria</w:t>
      </w:r>
      <w:bookmarkEnd w:id="63"/>
      <w:r w:rsidR="0029322A" w:rsidRPr="0029322A">
        <w:t xml:space="preserve"> </w:t>
      </w:r>
    </w:p>
    <w:p w14:paraId="73AAAE35" w14:textId="166D538A" w:rsidR="007C3599" w:rsidRDefault="007C3599" w:rsidP="004562E6">
      <w:pPr>
        <w:pStyle w:val="Heading7"/>
        <w:rPr>
          <w:b/>
          <w:bCs/>
          <w:lang w:eastAsia="en-GB"/>
        </w:rPr>
      </w:pPr>
      <w:bookmarkStart w:id="64" w:name="_Toc192669341"/>
      <w:r w:rsidRPr="004562E6">
        <w:rPr>
          <w:b/>
          <w:bCs/>
          <w:lang w:eastAsia="en-GB"/>
        </w:rPr>
        <w:t>Expedition Aim</w:t>
      </w:r>
      <w:r w:rsidR="006C55A9" w:rsidRPr="004562E6">
        <w:rPr>
          <w:b/>
          <w:bCs/>
          <w:lang w:eastAsia="en-GB"/>
        </w:rPr>
        <w:t xml:space="preserve"> (excerpt from DofE Web</w:t>
      </w:r>
      <w:r w:rsidR="00684880" w:rsidRPr="004562E6">
        <w:rPr>
          <w:b/>
          <w:bCs/>
          <w:lang w:eastAsia="en-GB"/>
        </w:rPr>
        <w:t>si</w:t>
      </w:r>
      <w:r w:rsidR="006C55A9" w:rsidRPr="004562E6">
        <w:rPr>
          <w:b/>
          <w:bCs/>
          <w:lang w:eastAsia="en-GB"/>
        </w:rPr>
        <w:t>te)</w:t>
      </w:r>
      <w:bookmarkEnd w:id="64"/>
    </w:p>
    <w:p w14:paraId="7B2A810A" w14:textId="77777777" w:rsidR="004562E6" w:rsidRPr="004562E6" w:rsidRDefault="004562E6" w:rsidP="004562E6">
      <w:pPr>
        <w:rPr>
          <w:lang w:eastAsia="en-GB"/>
        </w:rPr>
      </w:pPr>
    </w:p>
    <w:p w14:paraId="40DDA901" w14:textId="64B870A5" w:rsidR="007C3599" w:rsidRPr="00FE0F14" w:rsidRDefault="007C3599" w:rsidP="007C3599">
      <w:pPr>
        <w:rPr>
          <w:rFonts w:ascii="Arial" w:hAnsi="Arial" w:cs="Arial"/>
          <w:color w:val="000000"/>
          <w:sz w:val="20"/>
          <w:szCs w:val="20"/>
          <w:shd w:val="clear" w:color="auto" w:fill="FFFFFF"/>
        </w:rPr>
      </w:pPr>
      <w:r w:rsidRPr="00FE0F14">
        <w:rPr>
          <w:rFonts w:ascii="Arial" w:hAnsi="Arial" w:cs="Arial"/>
          <w:color w:val="000000"/>
          <w:sz w:val="20"/>
          <w:szCs w:val="20"/>
          <w:shd w:val="clear" w:color="auto" w:fill="FFFFFF"/>
        </w:rPr>
        <w:t>To inspire young people to develop initiative and a spirit of adventure and discovery by planning, training for and completing an adventurous self-sufficient journey as part of a team. Participants choose where and how they want to do their expedition.</w:t>
      </w:r>
      <w:r w:rsidR="00164F24" w:rsidRPr="00FE0F14">
        <w:rPr>
          <w:rFonts w:ascii="Arial" w:hAnsi="Arial" w:cs="Arial"/>
          <w:color w:val="000000"/>
          <w:sz w:val="20"/>
          <w:szCs w:val="20"/>
          <w:shd w:val="clear" w:color="auto" w:fill="FFFFFF"/>
        </w:rPr>
        <w:br/>
      </w:r>
    </w:p>
    <w:p w14:paraId="73939908" w14:textId="3C3D8A65" w:rsidR="00164F24" w:rsidRPr="00FE0F14" w:rsidRDefault="00164F24" w:rsidP="007C3599">
      <w:pPr>
        <w:rPr>
          <w:rFonts w:ascii="Arial" w:hAnsi="Arial" w:cs="Arial"/>
          <w:color w:val="000000"/>
          <w:sz w:val="20"/>
          <w:szCs w:val="20"/>
          <w:shd w:val="clear" w:color="auto" w:fill="FFFFFF"/>
        </w:rPr>
      </w:pPr>
      <w:r w:rsidRPr="00FE0F14">
        <w:rPr>
          <w:rFonts w:ascii="Arial" w:hAnsi="Arial" w:cs="Arial"/>
          <w:color w:val="000000"/>
          <w:sz w:val="20"/>
          <w:szCs w:val="20"/>
          <w:shd w:val="clear" w:color="auto" w:fill="FFFFFF"/>
        </w:rPr>
        <w:t>The Expedition Criteria used to be made up of the 20 conditions, after the relaunch of this section after the #dofewithadifference COVID guidance that was in place from October 2019-October 2023; these new parameters are in place from the 1</w:t>
      </w:r>
      <w:r w:rsidRPr="00FE0F14">
        <w:rPr>
          <w:rFonts w:ascii="Arial" w:hAnsi="Arial" w:cs="Arial"/>
          <w:color w:val="000000"/>
          <w:sz w:val="20"/>
          <w:szCs w:val="20"/>
          <w:shd w:val="clear" w:color="auto" w:fill="FFFFFF"/>
          <w:vertAlign w:val="superscript"/>
        </w:rPr>
        <w:t>st</w:t>
      </w:r>
      <w:r w:rsidRPr="00FE0F14">
        <w:rPr>
          <w:rFonts w:ascii="Arial" w:hAnsi="Arial" w:cs="Arial"/>
          <w:color w:val="000000"/>
          <w:sz w:val="20"/>
          <w:szCs w:val="20"/>
          <w:shd w:val="clear" w:color="auto" w:fill="FFFFFF"/>
        </w:rPr>
        <w:t xml:space="preserve"> of November </w:t>
      </w:r>
      <w:r w:rsidR="006C55A9" w:rsidRPr="00FE0F14">
        <w:rPr>
          <w:rFonts w:ascii="Arial" w:hAnsi="Arial" w:cs="Arial"/>
          <w:color w:val="000000"/>
          <w:sz w:val="20"/>
          <w:szCs w:val="20"/>
          <w:shd w:val="clear" w:color="auto" w:fill="FFFFFF"/>
        </w:rPr>
        <w:t xml:space="preserve">2023 </w:t>
      </w:r>
      <w:r w:rsidRPr="00FE0F14">
        <w:rPr>
          <w:rFonts w:ascii="Arial" w:hAnsi="Arial" w:cs="Arial"/>
          <w:color w:val="000000"/>
          <w:sz w:val="20"/>
          <w:szCs w:val="20"/>
          <w:shd w:val="clear" w:color="auto" w:fill="FFFFFF"/>
        </w:rPr>
        <w:t>onwards and include three</w:t>
      </w:r>
      <w:r w:rsidR="006C55A9" w:rsidRPr="00FE0F14">
        <w:rPr>
          <w:rFonts w:ascii="Arial" w:hAnsi="Arial" w:cs="Arial"/>
          <w:color w:val="000000"/>
          <w:sz w:val="20"/>
          <w:szCs w:val="20"/>
          <w:shd w:val="clear" w:color="auto" w:fill="FFFFFF"/>
        </w:rPr>
        <w:t xml:space="preserve"> areas </w:t>
      </w:r>
      <w:r w:rsidRPr="00FE0F14">
        <w:rPr>
          <w:rFonts w:ascii="Arial" w:hAnsi="Arial" w:cs="Arial"/>
          <w:color w:val="000000"/>
          <w:sz w:val="20"/>
          <w:szCs w:val="20"/>
          <w:shd w:val="clear" w:color="auto" w:fill="FFFFFF"/>
        </w:rPr>
        <w:t>of criteria, before an expedition, planning the expedition and on expedition.</w:t>
      </w:r>
      <w:r w:rsidR="000F2C5D" w:rsidRPr="00FE0F14">
        <w:rPr>
          <w:rFonts w:ascii="Arial" w:hAnsi="Arial" w:cs="Arial"/>
          <w:color w:val="000000"/>
          <w:sz w:val="20"/>
          <w:szCs w:val="20"/>
          <w:shd w:val="clear" w:color="auto" w:fill="FFFFFF"/>
        </w:rPr>
        <w:t xml:space="preserve"> Please note a presentation also needs to be delivered after the expedition at </w:t>
      </w:r>
      <w:r w:rsidR="00A32687" w:rsidRPr="00FE0F14">
        <w:rPr>
          <w:rFonts w:ascii="Arial" w:hAnsi="Arial" w:cs="Arial"/>
          <w:color w:val="000000"/>
          <w:sz w:val="20"/>
          <w:szCs w:val="20"/>
          <w:shd w:val="clear" w:color="auto" w:fill="FFFFFF"/>
        </w:rPr>
        <w:t>silver and gold</w:t>
      </w:r>
      <w:r w:rsidR="000F2C5D" w:rsidRPr="00FE0F14">
        <w:rPr>
          <w:rFonts w:ascii="Arial" w:hAnsi="Arial" w:cs="Arial"/>
          <w:color w:val="000000"/>
          <w:sz w:val="20"/>
          <w:szCs w:val="20"/>
          <w:shd w:val="clear" w:color="auto" w:fill="FFFFFF"/>
        </w:rPr>
        <w:t xml:space="preserve"> level.</w:t>
      </w:r>
    </w:p>
    <w:p w14:paraId="0B02B44C" w14:textId="2A752CE6" w:rsidR="00164F24" w:rsidRPr="00AA6388" w:rsidRDefault="00164F24" w:rsidP="00AA6388">
      <w:pPr>
        <w:rPr>
          <w:rStyle w:val="normaltextrun"/>
          <w:rFonts w:ascii="Arial" w:hAnsi="Arial" w:cs="Arial"/>
          <w:b/>
          <w:bCs/>
          <w:sz w:val="24"/>
          <w:szCs w:val="24"/>
        </w:rPr>
      </w:pPr>
      <w:bookmarkStart w:id="65" w:name="_Toc192669342"/>
      <w:r w:rsidRPr="00AA6388">
        <w:rPr>
          <w:rStyle w:val="Heading7Char"/>
          <w:rFonts w:eastAsiaTheme="minorHAnsi"/>
          <w:b/>
          <w:bCs/>
        </w:rPr>
        <w:t>Before an expedition</w:t>
      </w:r>
      <w:bookmarkEnd w:id="65"/>
      <w:r w:rsidRPr="00AA6388">
        <w:rPr>
          <w:rStyle w:val="normaltextrun"/>
          <w:rFonts w:ascii="Arial" w:hAnsi="Arial" w:cs="Arial"/>
          <w:b/>
          <w:bCs/>
          <w:sz w:val="24"/>
          <w:szCs w:val="24"/>
        </w:rPr>
        <w:t xml:space="preserve"> – DofE Supervisors/Assessors must ensure the appropriate parameters are in place:</w:t>
      </w:r>
    </w:p>
    <w:p w14:paraId="6C482F58" w14:textId="77777777" w:rsidR="00164F24" w:rsidRPr="00FE0F14" w:rsidRDefault="00164F24" w:rsidP="00164F24">
      <w:pPr>
        <w:rPr>
          <w:sz w:val="20"/>
          <w:szCs w:val="20"/>
          <w:lang w:eastAsia="en-GB"/>
        </w:rPr>
      </w:pPr>
    </w:p>
    <w:p w14:paraId="01CB7C96" w14:textId="77777777" w:rsidR="00164F24" w:rsidRPr="00FE0F14" w:rsidRDefault="00164F24" w:rsidP="00164F24">
      <w:pPr>
        <w:pStyle w:val="NormalWeb"/>
        <w:shd w:val="clear" w:color="auto" w:fill="FFFFFF"/>
        <w:spacing w:before="0" w:beforeAutospacing="0" w:after="0" w:afterAutospacing="0"/>
        <w:textAlignment w:val="top"/>
        <w:rPr>
          <w:rFonts w:ascii="Arial" w:hAnsi="Arial" w:cs="Arial"/>
          <w:color w:val="000000"/>
          <w:sz w:val="20"/>
          <w:szCs w:val="20"/>
        </w:rPr>
      </w:pPr>
      <w:r w:rsidRPr="00FE0F14">
        <w:rPr>
          <w:rFonts w:ascii="Arial" w:hAnsi="Arial" w:cs="Arial"/>
          <w:color w:val="000000"/>
          <w:sz w:val="20"/>
          <w:szCs w:val="20"/>
        </w:rPr>
        <w:t>All participants must be within the qualifying </w:t>
      </w:r>
      <w:r w:rsidRPr="00FE0F14">
        <w:rPr>
          <w:rStyle w:val="Strong"/>
          <w:rFonts w:ascii="Arial" w:hAnsi="Arial" w:cs="Arial"/>
          <w:b w:val="0"/>
          <w:color w:val="000000"/>
          <w:sz w:val="20"/>
          <w:szCs w:val="20"/>
        </w:rPr>
        <w:t>age</w:t>
      </w:r>
      <w:r w:rsidRPr="00FE0F14">
        <w:rPr>
          <w:rFonts w:ascii="Arial" w:hAnsi="Arial" w:cs="Arial"/>
          <w:color w:val="000000"/>
          <w:sz w:val="20"/>
          <w:szCs w:val="20"/>
        </w:rPr>
        <w:t> of the programme level and at the same </w:t>
      </w:r>
      <w:r w:rsidRPr="00FE0F14">
        <w:rPr>
          <w:rStyle w:val="Strong"/>
          <w:rFonts w:ascii="Arial" w:hAnsi="Arial" w:cs="Arial"/>
          <w:b w:val="0"/>
          <w:color w:val="000000"/>
          <w:sz w:val="20"/>
          <w:szCs w:val="20"/>
        </w:rPr>
        <w:t>Award level</w:t>
      </w:r>
      <w:r w:rsidRPr="00FE0F14">
        <w:rPr>
          <w:rFonts w:ascii="Arial" w:hAnsi="Arial" w:cs="Arial"/>
          <w:color w:val="000000"/>
          <w:sz w:val="20"/>
          <w:szCs w:val="20"/>
        </w:rPr>
        <w:t> (i.e., not have completed the same or higher level of expedition).</w:t>
      </w:r>
    </w:p>
    <w:p w14:paraId="76774A13" w14:textId="5F850D7C" w:rsidR="00164F24" w:rsidRPr="00FE0F14" w:rsidRDefault="00164F24" w:rsidP="00164F24">
      <w:pPr>
        <w:pStyle w:val="NormalWeb"/>
        <w:shd w:val="clear" w:color="auto" w:fill="FFFFFF"/>
        <w:spacing w:before="0" w:beforeAutospacing="0" w:after="0" w:afterAutospacing="0"/>
        <w:textAlignment w:val="top"/>
        <w:rPr>
          <w:rFonts w:ascii="Arial" w:hAnsi="Arial" w:cs="Arial"/>
          <w:color w:val="000000"/>
          <w:sz w:val="20"/>
          <w:szCs w:val="20"/>
        </w:rPr>
      </w:pPr>
      <w:r w:rsidRPr="00FE0F14">
        <w:rPr>
          <w:rFonts w:ascii="Arial" w:hAnsi="Arial" w:cs="Arial"/>
          <w:color w:val="000000"/>
          <w:sz w:val="20"/>
          <w:szCs w:val="20"/>
        </w:rPr>
        <w:t>There must be </w:t>
      </w:r>
      <w:r w:rsidRPr="00FE0F14">
        <w:rPr>
          <w:rStyle w:val="Strong"/>
          <w:rFonts w:ascii="Arial" w:hAnsi="Arial" w:cs="Arial"/>
          <w:b w:val="0"/>
          <w:color w:val="000000"/>
          <w:sz w:val="20"/>
          <w:szCs w:val="20"/>
        </w:rPr>
        <w:t>between four and seven participants</w:t>
      </w:r>
      <w:r w:rsidRPr="00FE0F14">
        <w:rPr>
          <w:rFonts w:ascii="Arial" w:hAnsi="Arial" w:cs="Arial"/>
          <w:color w:val="000000"/>
          <w:sz w:val="20"/>
          <w:szCs w:val="20"/>
        </w:rPr>
        <w:t> in a team (eight for modes of travel which can be used by two people at once e.g., tandem bikes, open canoes).</w:t>
      </w:r>
    </w:p>
    <w:p w14:paraId="0E633B39" w14:textId="77777777" w:rsidR="00164F24" w:rsidRPr="00FE0F14" w:rsidRDefault="00164F24" w:rsidP="00164F24">
      <w:pPr>
        <w:pStyle w:val="NormalWeb"/>
        <w:shd w:val="clear" w:color="auto" w:fill="FFFFFF"/>
        <w:spacing w:before="0" w:beforeAutospacing="0" w:after="0" w:afterAutospacing="0"/>
        <w:textAlignment w:val="top"/>
        <w:rPr>
          <w:rFonts w:ascii="Arial" w:hAnsi="Arial" w:cs="Arial"/>
          <w:color w:val="000000"/>
          <w:sz w:val="20"/>
          <w:szCs w:val="20"/>
        </w:rPr>
      </w:pPr>
    </w:p>
    <w:p w14:paraId="5961B4F6" w14:textId="52AF4EB8" w:rsidR="00164F24" w:rsidRPr="00FE0F14" w:rsidRDefault="00164F24" w:rsidP="00164F24">
      <w:pPr>
        <w:pStyle w:val="NormalWeb"/>
        <w:shd w:val="clear" w:color="auto" w:fill="FFFFFF"/>
        <w:spacing w:before="0" w:beforeAutospacing="0" w:after="0" w:afterAutospacing="0"/>
        <w:textAlignment w:val="top"/>
        <w:rPr>
          <w:rFonts w:ascii="Arial" w:hAnsi="Arial" w:cs="Arial"/>
          <w:color w:val="000000"/>
          <w:sz w:val="20"/>
          <w:szCs w:val="20"/>
        </w:rPr>
      </w:pPr>
      <w:r w:rsidRPr="00FE0F14">
        <w:rPr>
          <w:rFonts w:ascii="Arial" w:hAnsi="Arial" w:cs="Arial"/>
          <w:color w:val="000000"/>
          <w:sz w:val="20"/>
          <w:szCs w:val="20"/>
        </w:rPr>
        <w:t>The expedition must be of the correct </w:t>
      </w:r>
      <w:r w:rsidRPr="00FE0F14">
        <w:rPr>
          <w:rStyle w:val="Strong"/>
          <w:rFonts w:ascii="Arial" w:hAnsi="Arial" w:cs="Arial"/>
          <w:b w:val="0"/>
          <w:color w:val="000000"/>
          <w:sz w:val="20"/>
          <w:szCs w:val="20"/>
        </w:rPr>
        <w:t>duration</w:t>
      </w:r>
      <w:r w:rsidRPr="00FE0F14">
        <w:rPr>
          <w:rFonts w:ascii="Arial" w:hAnsi="Arial" w:cs="Arial"/>
          <w:color w:val="000000"/>
          <w:sz w:val="20"/>
          <w:szCs w:val="20"/>
        </w:rPr>
        <w:t> and meet the minimum hours of </w:t>
      </w:r>
      <w:r w:rsidRPr="00FE0F14">
        <w:rPr>
          <w:rStyle w:val="Strong"/>
          <w:rFonts w:ascii="Arial" w:hAnsi="Arial" w:cs="Arial"/>
          <w:b w:val="0"/>
          <w:color w:val="000000"/>
          <w:sz w:val="20"/>
          <w:szCs w:val="20"/>
        </w:rPr>
        <w:t>planned activity</w:t>
      </w:r>
      <w:r w:rsidRPr="00FE0F14">
        <w:rPr>
          <w:rFonts w:ascii="Arial" w:hAnsi="Arial" w:cs="Arial"/>
          <w:color w:val="000000"/>
          <w:sz w:val="20"/>
          <w:szCs w:val="20"/>
        </w:rPr>
        <w:t>.</w:t>
      </w:r>
    </w:p>
    <w:p w14:paraId="2A6BD617" w14:textId="77777777" w:rsidR="00164F24" w:rsidRPr="00FE0F14" w:rsidRDefault="00164F24" w:rsidP="00164F24">
      <w:pPr>
        <w:pStyle w:val="NormalWeb"/>
        <w:shd w:val="clear" w:color="auto" w:fill="FFFFFF"/>
        <w:spacing w:before="0" w:beforeAutospacing="0" w:after="0" w:afterAutospacing="0"/>
        <w:textAlignment w:val="top"/>
        <w:rPr>
          <w:rFonts w:ascii="Arial" w:hAnsi="Arial" w:cs="Arial"/>
          <w:color w:val="000000"/>
          <w:sz w:val="20"/>
          <w:szCs w:val="20"/>
        </w:rPr>
      </w:pPr>
    </w:p>
    <w:p w14:paraId="14682E17" w14:textId="77777777" w:rsidR="00164F24" w:rsidRPr="00FE0F14" w:rsidRDefault="00164F24" w:rsidP="006F74EF">
      <w:pPr>
        <w:numPr>
          <w:ilvl w:val="0"/>
          <w:numId w:val="35"/>
        </w:numPr>
        <w:shd w:val="clear" w:color="auto" w:fill="FFFFFF"/>
        <w:spacing w:after="0" w:line="240" w:lineRule="auto"/>
        <w:textAlignment w:val="top"/>
        <w:rPr>
          <w:rFonts w:ascii="Arial" w:hAnsi="Arial" w:cs="Arial"/>
          <w:color w:val="000000"/>
          <w:sz w:val="20"/>
          <w:szCs w:val="20"/>
        </w:rPr>
      </w:pPr>
      <w:r w:rsidRPr="00FE0F14">
        <w:rPr>
          <w:rStyle w:val="Strong"/>
          <w:rFonts w:ascii="Arial" w:hAnsi="Arial" w:cs="Arial"/>
          <w:b w:val="0"/>
          <w:color w:val="AA5139"/>
          <w:sz w:val="20"/>
          <w:szCs w:val="20"/>
        </w:rPr>
        <w:t>Bronze:</w:t>
      </w:r>
      <w:r w:rsidRPr="00FE0F14">
        <w:rPr>
          <w:rFonts w:ascii="Arial" w:hAnsi="Arial" w:cs="Arial"/>
          <w:color w:val="000000"/>
          <w:sz w:val="20"/>
          <w:szCs w:val="20"/>
        </w:rPr>
        <w:t> A minimum of 2 days, 1 night; 6 hours of planned activity each day.</w:t>
      </w:r>
    </w:p>
    <w:p w14:paraId="7BBCF155" w14:textId="77777777" w:rsidR="00164F24" w:rsidRPr="00FE0F14" w:rsidRDefault="00164F24" w:rsidP="006F74EF">
      <w:pPr>
        <w:numPr>
          <w:ilvl w:val="0"/>
          <w:numId w:val="35"/>
        </w:numPr>
        <w:shd w:val="clear" w:color="auto" w:fill="FFFFFF"/>
        <w:spacing w:after="0" w:line="240" w:lineRule="auto"/>
        <w:textAlignment w:val="top"/>
        <w:rPr>
          <w:rFonts w:ascii="Arial" w:hAnsi="Arial" w:cs="Arial"/>
          <w:color w:val="000000"/>
          <w:sz w:val="20"/>
          <w:szCs w:val="20"/>
        </w:rPr>
      </w:pPr>
      <w:r w:rsidRPr="00FE0F14">
        <w:rPr>
          <w:rStyle w:val="Strong"/>
          <w:rFonts w:ascii="Arial" w:hAnsi="Arial" w:cs="Arial"/>
          <w:b w:val="0"/>
          <w:color w:val="B2B1B0"/>
          <w:sz w:val="20"/>
          <w:szCs w:val="20"/>
        </w:rPr>
        <w:t>Silver:</w:t>
      </w:r>
      <w:r w:rsidRPr="00FE0F14">
        <w:rPr>
          <w:rFonts w:ascii="Arial" w:hAnsi="Arial" w:cs="Arial"/>
          <w:color w:val="000000"/>
          <w:sz w:val="20"/>
          <w:szCs w:val="20"/>
        </w:rPr>
        <w:t> A minimum of 3 days, 2 nights; 7 hours of planned activity each day.</w:t>
      </w:r>
    </w:p>
    <w:p w14:paraId="1A8346F0" w14:textId="3707844E" w:rsidR="00164F24" w:rsidRPr="00FE0F14" w:rsidRDefault="00164F24" w:rsidP="006F74EF">
      <w:pPr>
        <w:numPr>
          <w:ilvl w:val="0"/>
          <w:numId w:val="35"/>
        </w:numPr>
        <w:shd w:val="clear" w:color="auto" w:fill="FFFFFF"/>
        <w:spacing w:after="0" w:line="240" w:lineRule="auto"/>
        <w:textAlignment w:val="top"/>
        <w:rPr>
          <w:rFonts w:ascii="Arial" w:hAnsi="Arial" w:cs="Arial"/>
          <w:color w:val="000000"/>
          <w:sz w:val="20"/>
          <w:szCs w:val="20"/>
        </w:rPr>
      </w:pPr>
      <w:r w:rsidRPr="00FE0F14">
        <w:rPr>
          <w:rStyle w:val="Strong"/>
          <w:rFonts w:ascii="Arial" w:hAnsi="Arial" w:cs="Arial"/>
          <w:b w:val="0"/>
          <w:color w:val="C69F52"/>
          <w:sz w:val="20"/>
          <w:szCs w:val="20"/>
        </w:rPr>
        <w:t>Gold:</w:t>
      </w:r>
      <w:r w:rsidRPr="00FE0F14">
        <w:rPr>
          <w:rFonts w:ascii="Arial" w:hAnsi="Arial" w:cs="Arial"/>
          <w:color w:val="000000"/>
          <w:sz w:val="20"/>
          <w:szCs w:val="20"/>
        </w:rPr>
        <w:t> A minimum of 4 days, 3 nights; 8 hours of planned activity each day.</w:t>
      </w:r>
    </w:p>
    <w:p w14:paraId="366B6FDD" w14:textId="77777777" w:rsidR="00164F24" w:rsidRPr="00FE0F14" w:rsidRDefault="00164F24" w:rsidP="000F2C5D">
      <w:pPr>
        <w:shd w:val="clear" w:color="auto" w:fill="FFFFFF"/>
        <w:spacing w:after="0" w:line="240" w:lineRule="auto"/>
        <w:ind w:left="720"/>
        <w:textAlignment w:val="top"/>
        <w:rPr>
          <w:rFonts w:ascii="Arial" w:hAnsi="Arial" w:cs="Arial"/>
          <w:color w:val="000000"/>
          <w:sz w:val="20"/>
          <w:szCs w:val="20"/>
        </w:rPr>
      </w:pPr>
    </w:p>
    <w:p w14:paraId="39451ECF" w14:textId="77777777" w:rsidR="00164F24" w:rsidRPr="00FE0F14" w:rsidRDefault="00164F24" w:rsidP="00164F24">
      <w:pPr>
        <w:pStyle w:val="NormalWeb"/>
        <w:shd w:val="clear" w:color="auto" w:fill="FFFFFF"/>
        <w:spacing w:before="0" w:beforeAutospacing="0" w:after="0" w:afterAutospacing="0"/>
        <w:textAlignment w:val="top"/>
        <w:rPr>
          <w:rFonts w:ascii="Arial" w:hAnsi="Arial" w:cs="Arial"/>
          <w:color w:val="000000"/>
          <w:sz w:val="20"/>
          <w:szCs w:val="20"/>
        </w:rPr>
      </w:pPr>
      <w:r w:rsidRPr="00FE0F14">
        <w:rPr>
          <w:rFonts w:ascii="Arial" w:hAnsi="Arial" w:cs="Arial"/>
          <w:color w:val="000000"/>
          <w:sz w:val="20"/>
          <w:szCs w:val="20"/>
        </w:rPr>
        <w:t>All expeditions must be supervised by an adult (the </w:t>
      </w:r>
      <w:r w:rsidRPr="00FE0F14">
        <w:rPr>
          <w:rStyle w:val="Strong"/>
          <w:rFonts w:ascii="Arial" w:hAnsi="Arial" w:cs="Arial"/>
          <w:b w:val="0"/>
          <w:color w:val="000000"/>
          <w:sz w:val="20"/>
          <w:szCs w:val="20"/>
        </w:rPr>
        <w:t>Expedition Supervisor</w:t>
      </w:r>
      <w:r w:rsidRPr="00FE0F14">
        <w:rPr>
          <w:rFonts w:ascii="Arial" w:hAnsi="Arial" w:cs="Arial"/>
          <w:color w:val="000000"/>
          <w:sz w:val="20"/>
          <w:szCs w:val="20"/>
        </w:rPr>
        <w:t>) who is able to accept responsibility for the safety of the team. Assessment must be by an </w:t>
      </w:r>
      <w:r w:rsidRPr="00FE0F14">
        <w:rPr>
          <w:rStyle w:val="Strong"/>
          <w:rFonts w:ascii="Arial" w:hAnsi="Arial" w:cs="Arial"/>
          <w:b w:val="0"/>
          <w:color w:val="000000"/>
          <w:sz w:val="20"/>
          <w:szCs w:val="20"/>
        </w:rPr>
        <w:t>Accredited Assessor</w:t>
      </w:r>
      <w:r w:rsidRPr="00FE0F14">
        <w:rPr>
          <w:rFonts w:ascii="Arial" w:hAnsi="Arial" w:cs="Arial"/>
          <w:color w:val="000000"/>
          <w:sz w:val="20"/>
          <w:szCs w:val="20"/>
        </w:rPr>
        <w:t>. At Bronze level only, the Assessor may also be the Expedition Supervisor.</w:t>
      </w:r>
    </w:p>
    <w:p w14:paraId="5035B257" w14:textId="77777777" w:rsidR="00164F24" w:rsidRPr="00FE0F14" w:rsidRDefault="00164F24" w:rsidP="00164F24">
      <w:pPr>
        <w:pStyle w:val="NormalWeb"/>
        <w:shd w:val="clear" w:color="auto" w:fill="FFFFFF"/>
        <w:spacing w:before="0" w:beforeAutospacing="0" w:after="0" w:afterAutospacing="0"/>
        <w:textAlignment w:val="top"/>
        <w:rPr>
          <w:rFonts w:ascii="Arial" w:hAnsi="Arial" w:cs="Arial"/>
          <w:color w:val="000000"/>
          <w:sz w:val="20"/>
          <w:szCs w:val="20"/>
        </w:rPr>
      </w:pPr>
    </w:p>
    <w:p w14:paraId="2BBBB8D4" w14:textId="225C765E" w:rsidR="00164F24" w:rsidRPr="00FE0F14" w:rsidRDefault="00164F24" w:rsidP="00164F24">
      <w:pPr>
        <w:pStyle w:val="NormalWeb"/>
        <w:shd w:val="clear" w:color="auto" w:fill="FFFFFF"/>
        <w:spacing w:before="0" w:beforeAutospacing="0" w:after="0" w:afterAutospacing="0"/>
        <w:textAlignment w:val="top"/>
        <w:rPr>
          <w:rFonts w:ascii="Arial" w:hAnsi="Arial" w:cs="Arial"/>
          <w:color w:val="000000"/>
          <w:sz w:val="20"/>
          <w:szCs w:val="20"/>
        </w:rPr>
      </w:pPr>
      <w:r w:rsidRPr="00FE0F14">
        <w:rPr>
          <w:rFonts w:ascii="Arial" w:hAnsi="Arial" w:cs="Arial"/>
          <w:color w:val="000000"/>
          <w:sz w:val="20"/>
          <w:szCs w:val="20"/>
        </w:rPr>
        <w:t>Participants must be adequately </w:t>
      </w:r>
      <w:r w:rsidRPr="00FE0F14">
        <w:rPr>
          <w:rStyle w:val="Strong"/>
          <w:rFonts w:ascii="Arial" w:hAnsi="Arial" w:cs="Arial"/>
          <w:b w:val="0"/>
          <w:color w:val="000000"/>
          <w:sz w:val="20"/>
          <w:szCs w:val="20"/>
        </w:rPr>
        <w:t>trained</w:t>
      </w:r>
      <w:r w:rsidRPr="00FE0F14">
        <w:rPr>
          <w:rFonts w:ascii="Arial" w:hAnsi="Arial" w:cs="Arial"/>
          <w:color w:val="000000"/>
          <w:sz w:val="20"/>
          <w:szCs w:val="20"/>
        </w:rPr>
        <w:t> to safely complete an expedition in the environment in which they will be operating:</w:t>
      </w:r>
    </w:p>
    <w:p w14:paraId="5BAE5762" w14:textId="77777777" w:rsidR="00164F24" w:rsidRPr="00FE0F14" w:rsidRDefault="00164F24" w:rsidP="006F74EF">
      <w:pPr>
        <w:numPr>
          <w:ilvl w:val="0"/>
          <w:numId w:val="36"/>
        </w:numPr>
        <w:shd w:val="clear" w:color="auto" w:fill="FFFFFF"/>
        <w:spacing w:after="0" w:line="240" w:lineRule="auto"/>
        <w:textAlignment w:val="top"/>
        <w:rPr>
          <w:rFonts w:ascii="Arial" w:hAnsi="Arial" w:cs="Arial"/>
          <w:color w:val="000000"/>
          <w:sz w:val="20"/>
          <w:szCs w:val="20"/>
        </w:rPr>
      </w:pPr>
      <w:r w:rsidRPr="00FE0F14">
        <w:rPr>
          <w:rStyle w:val="Strong"/>
          <w:rFonts w:ascii="Arial" w:hAnsi="Arial" w:cs="Arial"/>
          <w:b w:val="0"/>
          <w:color w:val="AA5139"/>
          <w:sz w:val="20"/>
          <w:szCs w:val="20"/>
        </w:rPr>
        <w:t>Bronze:</w:t>
      </w:r>
      <w:r w:rsidRPr="00FE0F14">
        <w:rPr>
          <w:rFonts w:ascii="Arial" w:hAnsi="Arial" w:cs="Arial"/>
          <w:color w:val="000000"/>
          <w:sz w:val="20"/>
          <w:szCs w:val="20"/>
        </w:rPr>
        <w:t> Teams must complete the required training.</w:t>
      </w:r>
    </w:p>
    <w:p w14:paraId="4A5B378C" w14:textId="77777777" w:rsidR="00164F24" w:rsidRPr="00FE0F14" w:rsidRDefault="00164F24" w:rsidP="006F74EF">
      <w:pPr>
        <w:numPr>
          <w:ilvl w:val="0"/>
          <w:numId w:val="36"/>
        </w:numPr>
        <w:shd w:val="clear" w:color="auto" w:fill="FFFFFF"/>
        <w:spacing w:after="0" w:line="240" w:lineRule="auto"/>
        <w:textAlignment w:val="top"/>
        <w:rPr>
          <w:rFonts w:ascii="Arial" w:hAnsi="Arial" w:cs="Arial"/>
          <w:b/>
          <w:bCs/>
          <w:color w:val="000000"/>
          <w:sz w:val="20"/>
          <w:szCs w:val="20"/>
        </w:rPr>
      </w:pPr>
      <w:r w:rsidRPr="00FE0F14">
        <w:rPr>
          <w:rStyle w:val="Strong"/>
          <w:rFonts w:ascii="Arial" w:hAnsi="Arial" w:cs="Arial"/>
          <w:b w:val="0"/>
          <w:color w:val="B2B1B0"/>
          <w:sz w:val="20"/>
          <w:szCs w:val="20"/>
        </w:rPr>
        <w:t>Silver:</w:t>
      </w:r>
      <w:r w:rsidRPr="00FE0F14">
        <w:rPr>
          <w:rFonts w:ascii="Arial" w:hAnsi="Arial" w:cs="Arial"/>
          <w:color w:val="000000"/>
          <w:sz w:val="20"/>
          <w:szCs w:val="20"/>
        </w:rPr>
        <w:t xml:space="preserve"> Teams must complete the required training and a practice expedition of a minimum </w:t>
      </w:r>
      <w:r w:rsidRPr="00FE0F14">
        <w:rPr>
          <w:rFonts w:ascii="Arial" w:hAnsi="Arial" w:cs="Arial"/>
          <w:b/>
          <w:bCs/>
          <w:color w:val="000000"/>
          <w:sz w:val="20"/>
          <w:szCs w:val="20"/>
        </w:rPr>
        <w:t>2 days, 2 nights.</w:t>
      </w:r>
    </w:p>
    <w:p w14:paraId="286ED3BF" w14:textId="77777777" w:rsidR="00164F24" w:rsidRPr="00FE0F14" w:rsidRDefault="00164F24" w:rsidP="006F74EF">
      <w:pPr>
        <w:numPr>
          <w:ilvl w:val="0"/>
          <w:numId w:val="36"/>
        </w:numPr>
        <w:shd w:val="clear" w:color="auto" w:fill="FFFFFF"/>
        <w:spacing w:after="0" w:line="240" w:lineRule="auto"/>
        <w:textAlignment w:val="top"/>
        <w:rPr>
          <w:rFonts w:ascii="Arial" w:hAnsi="Arial" w:cs="Arial"/>
          <w:b/>
          <w:bCs/>
          <w:color w:val="000000"/>
          <w:sz w:val="20"/>
          <w:szCs w:val="20"/>
        </w:rPr>
      </w:pPr>
      <w:r w:rsidRPr="00FE0F14">
        <w:rPr>
          <w:rStyle w:val="Strong"/>
          <w:rFonts w:ascii="Arial" w:hAnsi="Arial" w:cs="Arial"/>
          <w:color w:val="C69F52"/>
          <w:sz w:val="20"/>
          <w:szCs w:val="20"/>
        </w:rPr>
        <w:t>Gold:</w:t>
      </w:r>
      <w:r w:rsidRPr="00FE0F14">
        <w:rPr>
          <w:rFonts w:ascii="Arial" w:hAnsi="Arial" w:cs="Arial"/>
          <w:color w:val="000000"/>
          <w:sz w:val="20"/>
          <w:szCs w:val="20"/>
        </w:rPr>
        <w:t xml:space="preserve"> Teams must complete the required training and a practice expedition of a minimum </w:t>
      </w:r>
      <w:r w:rsidRPr="00FE0F14">
        <w:rPr>
          <w:rFonts w:ascii="Arial" w:hAnsi="Arial" w:cs="Arial"/>
          <w:b/>
          <w:bCs/>
          <w:color w:val="000000"/>
          <w:sz w:val="20"/>
          <w:szCs w:val="20"/>
        </w:rPr>
        <w:t>2 days, 2 nights.</w:t>
      </w:r>
    </w:p>
    <w:p w14:paraId="0F356D19" w14:textId="196CFC5A" w:rsidR="00164F24" w:rsidRPr="00FE0F14" w:rsidRDefault="00164F24" w:rsidP="007C3599">
      <w:pPr>
        <w:rPr>
          <w:rFonts w:ascii="Arial" w:hAnsi="Arial" w:cs="Arial"/>
          <w:color w:val="000000"/>
          <w:sz w:val="20"/>
          <w:szCs w:val="20"/>
          <w:shd w:val="clear" w:color="auto" w:fill="FFFFFF"/>
        </w:rPr>
      </w:pPr>
    </w:p>
    <w:p w14:paraId="0519D02E" w14:textId="5918D685" w:rsidR="00164F24" w:rsidRPr="004562E6" w:rsidRDefault="00164F24" w:rsidP="004562E6">
      <w:pPr>
        <w:pStyle w:val="Heading7"/>
        <w:rPr>
          <w:b/>
          <w:bCs/>
          <w:shd w:val="clear" w:color="auto" w:fill="FFFFFF"/>
        </w:rPr>
      </w:pPr>
      <w:bookmarkStart w:id="66" w:name="_Toc192669343"/>
      <w:r w:rsidRPr="004562E6">
        <w:rPr>
          <w:b/>
          <w:bCs/>
          <w:shd w:val="clear" w:color="auto" w:fill="FFFFFF"/>
        </w:rPr>
        <w:t>Planning an Expedition</w:t>
      </w:r>
      <w:bookmarkEnd w:id="66"/>
    </w:p>
    <w:p w14:paraId="28EAA4A7" w14:textId="7C259CF0" w:rsidR="00164F24" w:rsidRPr="00FE0F14" w:rsidRDefault="00164F24" w:rsidP="007C3599">
      <w:pPr>
        <w:rPr>
          <w:rFonts w:ascii="Arial" w:hAnsi="Arial" w:cs="Arial"/>
          <w:color w:val="4A4A4A"/>
          <w:sz w:val="20"/>
          <w:szCs w:val="20"/>
          <w:shd w:val="clear" w:color="auto" w:fill="FFFFFF"/>
        </w:rPr>
      </w:pPr>
      <w:r w:rsidRPr="00FE0F14">
        <w:rPr>
          <w:rFonts w:ascii="Arial" w:hAnsi="Arial" w:cs="Arial"/>
          <w:color w:val="4A4A4A"/>
          <w:sz w:val="20"/>
          <w:szCs w:val="20"/>
          <w:shd w:val="clear" w:color="auto" w:fill="FFFFFF"/>
        </w:rPr>
        <w:t xml:space="preserve">Participants must plan how </w:t>
      </w:r>
      <w:r w:rsidR="009E1C5A" w:rsidRPr="00FE0F14">
        <w:rPr>
          <w:rFonts w:ascii="Arial" w:hAnsi="Arial" w:cs="Arial"/>
          <w:color w:val="4A4A4A"/>
          <w:sz w:val="20"/>
          <w:szCs w:val="20"/>
          <w:shd w:val="clear" w:color="auto" w:fill="FFFFFF"/>
        </w:rPr>
        <w:t>they are</w:t>
      </w:r>
      <w:r w:rsidRPr="00FE0F14">
        <w:rPr>
          <w:rFonts w:ascii="Arial" w:hAnsi="Arial" w:cs="Arial"/>
          <w:color w:val="4A4A4A"/>
          <w:sz w:val="20"/>
          <w:szCs w:val="20"/>
          <w:shd w:val="clear" w:color="auto" w:fill="FFFFFF"/>
        </w:rPr>
        <w:t xml:space="preserve"> going to do their expedition:</w:t>
      </w:r>
    </w:p>
    <w:p w14:paraId="4571B3DA" w14:textId="2CF952F2" w:rsidR="00164F24" w:rsidRPr="00FE0F14" w:rsidRDefault="00164F24" w:rsidP="007C3599">
      <w:pPr>
        <w:rPr>
          <w:rStyle w:val="normaltextrun"/>
          <w:rFonts w:ascii="Arial" w:hAnsi="Arial" w:cs="Arial"/>
          <w:color w:val="4A4A4A"/>
          <w:sz w:val="20"/>
          <w:szCs w:val="20"/>
          <w:shd w:val="clear" w:color="auto" w:fill="FFFFFF"/>
        </w:rPr>
      </w:pPr>
      <w:r w:rsidRPr="004562E6">
        <w:rPr>
          <w:rFonts w:ascii="Arial" w:hAnsi="Arial" w:cs="Arial"/>
          <w:b/>
          <w:bCs/>
          <w:color w:val="4A4A4A"/>
          <w:sz w:val="20"/>
          <w:szCs w:val="20"/>
          <w:shd w:val="clear" w:color="auto" w:fill="FFFFFF"/>
        </w:rPr>
        <w:t>Team Goal-</w:t>
      </w:r>
      <w:r w:rsidRPr="00FE0F14">
        <w:rPr>
          <w:rFonts w:ascii="Arial" w:hAnsi="Arial" w:cs="Arial"/>
          <w:color w:val="4A4A4A"/>
          <w:sz w:val="20"/>
          <w:szCs w:val="20"/>
          <w:shd w:val="clear" w:color="auto" w:fill="FFFFFF"/>
        </w:rPr>
        <w:t xml:space="preserve"> </w:t>
      </w:r>
      <w:r w:rsidRPr="00FE0F14">
        <w:rPr>
          <w:rStyle w:val="normaltextrun"/>
          <w:rFonts w:ascii="Arial" w:hAnsi="Arial" w:cs="Arial"/>
          <w:color w:val="4A4A4A"/>
          <w:sz w:val="20"/>
          <w:szCs w:val="20"/>
          <w:shd w:val="clear" w:color="auto" w:fill="FFFFFF"/>
        </w:rPr>
        <w:t>Expeditions must have a clearly defined team goal – this could be researching an area of interest, contributing to a community action project, or developing soft skills.</w:t>
      </w:r>
    </w:p>
    <w:p w14:paraId="73EFD698" w14:textId="2C659859" w:rsidR="00164F24" w:rsidRPr="00FE0F14" w:rsidRDefault="00164F24" w:rsidP="007C3599">
      <w:pPr>
        <w:rPr>
          <w:rStyle w:val="normaltextrun"/>
          <w:rFonts w:ascii="Arial" w:hAnsi="Arial" w:cs="Arial"/>
          <w:color w:val="4A4A4A"/>
          <w:sz w:val="20"/>
          <w:szCs w:val="20"/>
          <w:shd w:val="clear" w:color="auto" w:fill="FFFFFF"/>
        </w:rPr>
      </w:pPr>
      <w:r w:rsidRPr="004562E6">
        <w:rPr>
          <w:rStyle w:val="normaltextrun"/>
          <w:rFonts w:ascii="Arial" w:hAnsi="Arial" w:cs="Arial"/>
          <w:b/>
          <w:bCs/>
          <w:color w:val="4A4A4A"/>
          <w:sz w:val="20"/>
          <w:szCs w:val="20"/>
          <w:shd w:val="clear" w:color="auto" w:fill="FFFFFF"/>
        </w:rPr>
        <w:t>Environment-</w:t>
      </w:r>
      <w:r w:rsidRPr="00FE0F14">
        <w:rPr>
          <w:rStyle w:val="normaltextrun"/>
          <w:rFonts w:ascii="Arial" w:hAnsi="Arial" w:cs="Arial"/>
          <w:color w:val="4A4A4A"/>
          <w:sz w:val="20"/>
          <w:szCs w:val="20"/>
          <w:shd w:val="clear" w:color="auto" w:fill="FFFFFF"/>
        </w:rPr>
        <w:t xml:space="preserve"> The environment chosen must become progressively more challenging through the award levels – environments could include </w:t>
      </w:r>
      <w:r w:rsidR="006703D7" w:rsidRPr="00FE0F14">
        <w:rPr>
          <w:rStyle w:val="normaltextrun"/>
          <w:rFonts w:ascii="Arial" w:hAnsi="Arial" w:cs="Arial"/>
          <w:color w:val="4A4A4A"/>
          <w:sz w:val="20"/>
          <w:szCs w:val="20"/>
          <w:shd w:val="clear" w:color="auto" w:fill="FFFFFF"/>
        </w:rPr>
        <w:t>rural or</w:t>
      </w:r>
      <w:r w:rsidRPr="00FE0F14">
        <w:rPr>
          <w:rStyle w:val="normaltextrun"/>
          <w:rFonts w:ascii="Arial" w:hAnsi="Arial" w:cs="Arial"/>
          <w:color w:val="4A4A4A"/>
          <w:sz w:val="20"/>
          <w:szCs w:val="20"/>
          <w:shd w:val="clear" w:color="auto" w:fill="FFFFFF"/>
        </w:rPr>
        <w:t xml:space="preserve"> restricted spaces.</w:t>
      </w:r>
    </w:p>
    <w:p w14:paraId="1CDBC160" w14:textId="33BF9FE3" w:rsidR="00164F24" w:rsidRPr="00FE0F14" w:rsidRDefault="004562E6" w:rsidP="007C3599">
      <w:pPr>
        <w:rPr>
          <w:rStyle w:val="normaltextrun"/>
          <w:rFonts w:ascii="Arial" w:hAnsi="Arial" w:cs="Arial"/>
          <w:color w:val="4A4A4A"/>
          <w:sz w:val="20"/>
          <w:szCs w:val="20"/>
          <w:shd w:val="clear" w:color="auto" w:fill="FFFFFF"/>
        </w:rPr>
      </w:pPr>
      <w:r w:rsidRPr="004562E6">
        <w:rPr>
          <w:rStyle w:val="normaltextrun"/>
          <w:rFonts w:ascii="Arial" w:hAnsi="Arial" w:cs="Arial"/>
          <w:b/>
          <w:bCs/>
          <w:color w:val="4A4A4A"/>
          <w:sz w:val="20"/>
          <w:szCs w:val="20"/>
          <w:shd w:val="clear" w:color="auto" w:fill="FFFFFF"/>
        </w:rPr>
        <w:t>Accommodation</w:t>
      </w:r>
      <w:r w:rsidR="00164F24" w:rsidRPr="004562E6">
        <w:rPr>
          <w:rStyle w:val="normaltextrun"/>
          <w:rFonts w:ascii="Arial" w:hAnsi="Arial" w:cs="Arial"/>
          <w:b/>
          <w:bCs/>
          <w:color w:val="4A4A4A"/>
          <w:sz w:val="20"/>
          <w:szCs w:val="20"/>
          <w:shd w:val="clear" w:color="auto" w:fill="FFFFFF"/>
        </w:rPr>
        <w:t>-</w:t>
      </w:r>
      <w:r w:rsidR="00164F24" w:rsidRPr="00FE0F14">
        <w:rPr>
          <w:rStyle w:val="normaltextrun"/>
          <w:rFonts w:ascii="Arial" w:hAnsi="Arial" w:cs="Arial"/>
          <w:color w:val="4A4A4A"/>
          <w:sz w:val="20"/>
          <w:szCs w:val="20"/>
          <w:shd w:val="clear" w:color="auto" w:fill="FFFFFF"/>
        </w:rPr>
        <w:t xml:space="preserve"> Accommodation should be by camping or other simple self-catering accommodation e.g., bunkhouses.</w:t>
      </w:r>
    </w:p>
    <w:p w14:paraId="7B99B055" w14:textId="03395680" w:rsidR="00164F24" w:rsidRPr="00FE0F14" w:rsidRDefault="00164F24" w:rsidP="00164F24">
      <w:pPr>
        <w:rPr>
          <w:rFonts w:ascii="Arial" w:hAnsi="Arial" w:cs="Arial"/>
          <w:color w:val="4A4A4A"/>
          <w:sz w:val="20"/>
          <w:szCs w:val="20"/>
          <w:shd w:val="clear" w:color="auto" w:fill="FFFFFF"/>
        </w:rPr>
      </w:pPr>
      <w:r w:rsidRPr="004562E6">
        <w:rPr>
          <w:rFonts w:ascii="Arial" w:hAnsi="Arial" w:cs="Arial"/>
          <w:b/>
          <w:bCs/>
          <w:color w:val="000000"/>
          <w:sz w:val="20"/>
          <w:szCs w:val="20"/>
          <w:shd w:val="clear" w:color="auto" w:fill="FFFFFF"/>
        </w:rPr>
        <w:t>Time of Year-</w:t>
      </w:r>
      <w:r w:rsidRPr="00FE0F14">
        <w:rPr>
          <w:rFonts w:ascii="Arial" w:hAnsi="Arial" w:cs="Arial"/>
          <w:color w:val="000000"/>
          <w:sz w:val="20"/>
          <w:szCs w:val="20"/>
          <w:shd w:val="clear" w:color="auto" w:fill="FFFFFF"/>
        </w:rPr>
        <w:t xml:space="preserve"> </w:t>
      </w:r>
      <w:r w:rsidRPr="00FE0F14">
        <w:rPr>
          <w:rFonts w:ascii="Arial" w:hAnsi="Arial" w:cs="Arial"/>
          <w:color w:val="4A4A4A"/>
          <w:sz w:val="20"/>
          <w:szCs w:val="20"/>
          <w:shd w:val="clear" w:color="auto" w:fill="FFFFFF"/>
        </w:rPr>
        <w:t>Expeditions will usually take place between the end of March and the end of October. There should be a reasonable gap between the practice and qualifying expeditions.</w:t>
      </w:r>
    </w:p>
    <w:p w14:paraId="49B813D6" w14:textId="14E398C9" w:rsidR="00164F24" w:rsidRPr="00FE0F14" w:rsidRDefault="00164F24" w:rsidP="00164F24">
      <w:pPr>
        <w:rPr>
          <w:rFonts w:ascii="Arial" w:hAnsi="Arial" w:cs="Arial"/>
          <w:color w:val="4A4A4A"/>
          <w:sz w:val="20"/>
          <w:szCs w:val="20"/>
          <w:shd w:val="clear" w:color="auto" w:fill="FFFFFF"/>
        </w:rPr>
      </w:pPr>
      <w:r w:rsidRPr="004562E6">
        <w:rPr>
          <w:rFonts w:ascii="Arial" w:hAnsi="Arial" w:cs="Arial"/>
          <w:b/>
          <w:bCs/>
          <w:color w:val="4A4A4A"/>
          <w:sz w:val="20"/>
          <w:szCs w:val="20"/>
          <w:shd w:val="clear" w:color="auto" w:fill="FFFFFF"/>
        </w:rPr>
        <w:t>Mode of Travel-</w:t>
      </w:r>
      <w:r w:rsidRPr="00FE0F14">
        <w:rPr>
          <w:rFonts w:ascii="Arial" w:hAnsi="Arial" w:cs="Arial"/>
          <w:color w:val="4A4A4A"/>
          <w:sz w:val="20"/>
          <w:szCs w:val="20"/>
          <w:shd w:val="clear" w:color="auto" w:fill="FFFFFF"/>
        </w:rPr>
        <w:t xml:space="preserve"> Participants must choose an appropriate mode of travel for the environment </w:t>
      </w:r>
      <w:r w:rsidR="009E1C5A" w:rsidRPr="00FE0F14">
        <w:rPr>
          <w:rFonts w:ascii="Arial" w:hAnsi="Arial" w:cs="Arial"/>
          <w:color w:val="4A4A4A"/>
          <w:sz w:val="20"/>
          <w:szCs w:val="20"/>
          <w:shd w:val="clear" w:color="auto" w:fill="FFFFFF"/>
        </w:rPr>
        <w:t>they will</w:t>
      </w:r>
      <w:r w:rsidRPr="00FE0F14">
        <w:rPr>
          <w:rFonts w:ascii="Arial" w:hAnsi="Arial" w:cs="Arial"/>
          <w:color w:val="4A4A4A"/>
          <w:sz w:val="20"/>
          <w:szCs w:val="20"/>
          <w:shd w:val="clear" w:color="auto" w:fill="FFFFFF"/>
        </w:rPr>
        <w:t xml:space="preserve"> be journeying through. Journeying must be by participants’ own physical effort, although mobility aids may be used where appropriate to the needs of the </w:t>
      </w:r>
      <w:r w:rsidR="008A758A" w:rsidRPr="00FE0F14">
        <w:rPr>
          <w:rFonts w:ascii="Arial" w:hAnsi="Arial" w:cs="Arial"/>
          <w:color w:val="4A4A4A"/>
          <w:sz w:val="20"/>
          <w:szCs w:val="20"/>
          <w:shd w:val="clear" w:color="auto" w:fill="FFFFFF"/>
        </w:rPr>
        <w:t>participant.</w:t>
      </w:r>
    </w:p>
    <w:p w14:paraId="4234FF5A" w14:textId="76D8614E" w:rsidR="00164F24" w:rsidRPr="00FE0F14" w:rsidRDefault="00164F24" w:rsidP="00164F24">
      <w:pPr>
        <w:rPr>
          <w:rFonts w:ascii="Arial" w:hAnsi="Arial" w:cs="Arial"/>
          <w:color w:val="4A4A4A"/>
          <w:sz w:val="20"/>
          <w:szCs w:val="20"/>
          <w:shd w:val="clear" w:color="auto" w:fill="FFFFFF"/>
        </w:rPr>
      </w:pPr>
      <w:r w:rsidRPr="004562E6">
        <w:rPr>
          <w:rFonts w:ascii="Arial" w:hAnsi="Arial" w:cs="Arial"/>
          <w:b/>
          <w:bCs/>
          <w:color w:val="4A4A4A"/>
          <w:sz w:val="20"/>
          <w:szCs w:val="20"/>
          <w:shd w:val="clear" w:color="auto" w:fill="FFFFFF"/>
        </w:rPr>
        <w:t>Food-</w:t>
      </w:r>
      <w:r w:rsidRPr="00FE0F14">
        <w:rPr>
          <w:rFonts w:ascii="Arial" w:hAnsi="Arial" w:cs="Arial"/>
          <w:color w:val="4A4A4A"/>
          <w:sz w:val="20"/>
          <w:szCs w:val="20"/>
          <w:shd w:val="clear" w:color="auto" w:fill="FFFFFF"/>
        </w:rPr>
        <w:t xml:space="preserve"> Participants must plan an appropriate expedition menu, including cooking and eating a substantial hot meal each day (optional on the final day).</w:t>
      </w:r>
    </w:p>
    <w:p w14:paraId="1EE65F7F" w14:textId="77777777" w:rsidR="00164F24" w:rsidRPr="00AA6388" w:rsidRDefault="00164F24" w:rsidP="00AA6388">
      <w:pPr>
        <w:rPr>
          <w:rFonts w:ascii="Arial" w:hAnsi="Arial" w:cs="Arial"/>
          <w:sz w:val="24"/>
          <w:szCs w:val="24"/>
        </w:rPr>
      </w:pPr>
      <w:bookmarkStart w:id="67" w:name="_Toc192669344"/>
      <w:r w:rsidRPr="00AA6388">
        <w:rPr>
          <w:rStyle w:val="Heading7Char"/>
          <w:rFonts w:eastAsiaTheme="minorHAnsi"/>
          <w:b/>
          <w:bCs/>
        </w:rPr>
        <w:t>On expedition</w:t>
      </w:r>
      <w:bookmarkEnd w:id="67"/>
      <w:r w:rsidRPr="00AA6388">
        <w:rPr>
          <w:rStyle w:val="Strong"/>
          <w:rFonts w:ascii="Arial" w:hAnsi="Arial" w:cs="Arial"/>
          <w:bCs/>
          <w:sz w:val="24"/>
          <w:szCs w:val="24"/>
        </w:rPr>
        <w:t xml:space="preserve"> – Supervisors/Assessors should ensure:</w:t>
      </w:r>
    </w:p>
    <w:p w14:paraId="06EA4536" w14:textId="24E5B522" w:rsidR="00164F24" w:rsidRPr="00FE0F14" w:rsidRDefault="00164F24" w:rsidP="00164F24">
      <w:pPr>
        <w:pStyle w:val="NormalWeb"/>
        <w:shd w:val="clear" w:color="auto" w:fill="FFFFFF"/>
        <w:spacing w:before="300" w:beforeAutospacing="0" w:after="0" w:afterAutospacing="0"/>
        <w:textAlignment w:val="top"/>
        <w:rPr>
          <w:rFonts w:ascii="Arial" w:hAnsi="Arial" w:cs="Arial"/>
          <w:color w:val="000000"/>
          <w:sz w:val="20"/>
          <w:szCs w:val="20"/>
        </w:rPr>
      </w:pPr>
      <w:r w:rsidRPr="00FE0F14">
        <w:rPr>
          <w:rFonts w:ascii="Arial" w:hAnsi="Arial" w:cs="Arial"/>
          <w:color w:val="000000"/>
          <w:sz w:val="20"/>
          <w:szCs w:val="20"/>
        </w:rPr>
        <w:t xml:space="preserve">Participants must behave responsibly with respect for their team members, </w:t>
      </w:r>
      <w:r w:rsidR="006703D7">
        <w:rPr>
          <w:rFonts w:ascii="Arial" w:hAnsi="Arial" w:cs="Arial"/>
          <w:color w:val="000000"/>
          <w:sz w:val="20"/>
          <w:szCs w:val="20"/>
        </w:rPr>
        <w:t>l</w:t>
      </w:r>
      <w:r w:rsidRPr="00FE0F14">
        <w:rPr>
          <w:rFonts w:ascii="Arial" w:hAnsi="Arial" w:cs="Arial"/>
          <w:color w:val="000000"/>
          <w:sz w:val="20"/>
          <w:szCs w:val="20"/>
        </w:rPr>
        <w:t>eaders, landowners, the public and animals, and must understand and adhere to the Countryside, Scottish Outdoor Access, Highway and Water Sports Codes (as appropriate).</w:t>
      </w:r>
    </w:p>
    <w:p w14:paraId="646DD353" w14:textId="77777777" w:rsidR="00164F24" w:rsidRPr="00FE0F14" w:rsidRDefault="00164F24" w:rsidP="00164F24">
      <w:pPr>
        <w:pStyle w:val="NormalWeb"/>
        <w:shd w:val="clear" w:color="auto" w:fill="FFFFFF"/>
        <w:spacing w:before="300" w:beforeAutospacing="0" w:after="0" w:afterAutospacing="0"/>
        <w:textAlignment w:val="top"/>
        <w:rPr>
          <w:rFonts w:ascii="Arial" w:hAnsi="Arial" w:cs="Arial"/>
          <w:color w:val="000000"/>
          <w:sz w:val="20"/>
          <w:szCs w:val="20"/>
        </w:rPr>
      </w:pPr>
      <w:r w:rsidRPr="00FE0F14">
        <w:rPr>
          <w:rFonts w:ascii="Arial" w:hAnsi="Arial" w:cs="Arial"/>
          <w:color w:val="000000"/>
          <w:sz w:val="20"/>
          <w:szCs w:val="20"/>
        </w:rPr>
        <w:t>Expeditions must be unaccompanied and self-sufficient. The team must be properly equipped, and supervision must be carried out remotely, considering what is reasonably practicable for participants and ensuring their welfare is paramount.</w:t>
      </w:r>
    </w:p>
    <w:p w14:paraId="64510585" w14:textId="20520797" w:rsidR="00164F24" w:rsidRPr="00FE0F14" w:rsidRDefault="00164F24" w:rsidP="00164F24">
      <w:pPr>
        <w:pStyle w:val="NormalWeb"/>
        <w:shd w:val="clear" w:color="auto" w:fill="FFFFFF"/>
        <w:spacing w:before="300" w:beforeAutospacing="0" w:after="0" w:afterAutospacing="0"/>
        <w:textAlignment w:val="top"/>
        <w:rPr>
          <w:rFonts w:ascii="Arial" w:hAnsi="Arial" w:cs="Arial"/>
          <w:color w:val="000000"/>
          <w:sz w:val="20"/>
          <w:szCs w:val="20"/>
        </w:rPr>
      </w:pPr>
      <w:r w:rsidRPr="00FE0F14">
        <w:rPr>
          <w:rFonts w:ascii="Arial" w:hAnsi="Arial" w:cs="Arial"/>
          <w:color w:val="000000"/>
          <w:sz w:val="20"/>
          <w:szCs w:val="20"/>
        </w:rPr>
        <w:t xml:space="preserve">Participants must actively participate in a debrief with their Assessor at the end of the expedition and, at </w:t>
      </w:r>
      <w:r w:rsidR="00A32687" w:rsidRPr="00FE0F14">
        <w:rPr>
          <w:rFonts w:ascii="Arial" w:hAnsi="Arial" w:cs="Arial"/>
          <w:color w:val="000000"/>
          <w:sz w:val="20"/>
          <w:szCs w:val="20"/>
        </w:rPr>
        <w:t>silver and gold</w:t>
      </w:r>
      <w:r w:rsidRPr="00FE0F14">
        <w:rPr>
          <w:rFonts w:ascii="Arial" w:hAnsi="Arial" w:cs="Arial"/>
          <w:color w:val="000000"/>
          <w:sz w:val="20"/>
          <w:szCs w:val="20"/>
        </w:rPr>
        <w:t xml:space="preserve"> level, a presentation must be delivered </w:t>
      </w:r>
      <w:r w:rsidRPr="00FE0F14">
        <w:rPr>
          <w:rFonts w:ascii="Arial" w:hAnsi="Arial" w:cs="Arial"/>
          <w:b/>
          <w:bCs/>
          <w:color w:val="000000"/>
          <w:sz w:val="20"/>
          <w:szCs w:val="20"/>
        </w:rPr>
        <w:t>after the expedition.</w:t>
      </w:r>
    </w:p>
    <w:p w14:paraId="5EAD1925" w14:textId="77777777" w:rsidR="00464D9E" w:rsidRPr="00FE0F14" w:rsidRDefault="00464D9E" w:rsidP="00464D9E">
      <w:pPr>
        <w:spacing w:after="0" w:line="240" w:lineRule="auto"/>
        <w:ind w:right="360"/>
        <w:jc w:val="both"/>
        <w:rPr>
          <w:rFonts w:ascii="Arial" w:eastAsia="Times New Roman" w:hAnsi="Arial" w:cs="Arial"/>
          <w:sz w:val="20"/>
          <w:szCs w:val="20"/>
          <w:lang w:eastAsia="en-GB"/>
        </w:rPr>
      </w:pPr>
    </w:p>
    <w:p w14:paraId="5EAD1927" w14:textId="77777777" w:rsidR="00464D9E" w:rsidRPr="00FE0F14" w:rsidRDefault="00464D9E" w:rsidP="00464D9E">
      <w:pPr>
        <w:autoSpaceDE w:val="0"/>
        <w:autoSpaceDN w:val="0"/>
        <w:adjustRightInd w:val="0"/>
        <w:spacing w:after="0" w:line="240" w:lineRule="auto"/>
        <w:ind w:right="360"/>
        <w:jc w:val="both"/>
        <w:rPr>
          <w:rFonts w:ascii="Arial" w:eastAsia="Times New Roman" w:hAnsi="Arial" w:cs="Arial"/>
          <w:color w:val="000000"/>
          <w:sz w:val="20"/>
          <w:szCs w:val="20"/>
          <w:lang w:eastAsia="en-GB"/>
        </w:rPr>
      </w:pPr>
    </w:p>
    <w:p w14:paraId="5EAD1928" w14:textId="103905E2" w:rsidR="00464D9E" w:rsidRPr="004562E6" w:rsidRDefault="00464D9E" w:rsidP="004562E6">
      <w:pPr>
        <w:pStyle w:val="Heading7"/>
        <w:rPr>
          <w:b/>
          <w:bCs/>
        </w:rPr>
      </w:pPr>
      <w:bookmarkStart w:id="68" w:name="_Toc192669345"/>
      <w:r w:rsidRPr="004562E6">
        <w:rPr>
          <w:b/>
          <w:bCs/>
        </w:rPr>
        <w:t xml:space="preserve">Expedition </w:t>
      </w:r>
      <w:r w:rsidR="006C55A9" w:rsidRPr="004562E6">
        <w:rPr>
          <w:b/>
          <w:bCs/>
        </w:rPr>
        <w:t>Team Goal</w:t>
      </w:r>
      <w:r w:rsidRPr="004562E6">
        <w:rPr>
          <w:b/>
          <w:bCs/>
        </w:rPr>
        <w:t xml:space="preserve"> Suggestions</w:t>
      </w:r>
      <w:bookmarkEnd w:id="68"/>
    </w:p>
    <w:p w14:paraId="5EAD1929" w14:textId="77777777" w:rsidR="00464D9E" w:rsidRPr="00464D9E" w:rsidRDefault="00464D9E" w:rsidP="00464D9E">
      <w:pPr>
        <w:spacing w:after="0" w:line="240" w:lineRule="auto"/>
        <w:jc w:val="both"/>
        <w:rPr>
          <w:rFonts w:ascii="Arial" w:eastAsia="Times New Roman" w:hAnsi="Arial" w:cs="Arial"/>
          <w:szCs w:val="24"/>
          <w:lang w:eastAsia="en-GB"/>
        </w:rPr>
      </w:pPr>
    </w:p>
    <w:p w14:paraId="5EAD192C" w14:textId="0E9E2189" w:rsidR="00464D9E" w:rsidRPr="00464D9E" w:rsidRDefault="00464D9E" w:rsidP="00FE0F14">
      <w:pPr>
        <w:autoSpaceDE w:val="0"/>
        <w:autoSpaceDN w:val="0"/>
        <w:adjustRightInd w:val="0"/>
        <w:spacing w:after="0" w:line="240" w:lineRule="auto"/>
        <w:ind w:right="71"/>
        <w:jc w:val="both"/>
        <w:rPr>
          <w:rFonts w:ascii="Arial" w:eastAsia="Times New Roman" w:hAnsi="Arial" w:cs="Arial"/>
          <w:sz w:val="20"/>
          <w:szCs w:val="20"/>
          <w:lang w:eastAsia="en-GB"/>
        </w:rPr>
      </w:pPr>
      <w:r w:rsidRPr="00455287">
        <w:rPr>
          <w:rFonts w:ascii="Arial" w:eastAsia="Times New Roman" w:hAnsi="Arial" w:cs="Arial"/>
          <w:sz w:val="20"/>
          <w:szCs w:val="20"/>
          <w:lang w:eastAsia="en-GB"/>
        </w:rPr>
        <w:t xml:space="preserve">All </w:t>
      </w:r>
      <w:r w:rsidR="00E257EF" w:rsidRPr="00455287">
        <w:rPr>
          <w:rFonts w:ascii="Arial" w:eastAsia="Times New Roman" w:hAnsi="Arial" w:cs="Arial"/>
          <w:sz w:val="20"/>
          <w:szCs w:val="20"/>
          <w:lang w:eastAsia="en-GB"/>
        </w:rPr>
        <w:t>Q</w:t>
      </w:r>
      <w:r w:rsidRPr="00455287">
        <w:rPr>
          <w:rFonts w:ascii="Arial" w:eastAsia="Times New Roman" w:hAnsi="Arial" w:cs="Arial"/>
          <w:sz w:val="20"/>
          <w:szCs w:val="20"/>
          <w:lang w:eastAsia="en-GB"/>
        </w:rPr>
        <w:t xml:space="preserve">ualifying </w:t>
      </w:r>
      <w:r w:rsidR="00E257EF" w:rsidRPr="00455287">
        <w:rPr>
          <w:rFonts w:ascii="Arial" w:eastAsia="Times New Roman" w:hAnsi="Arial" w:cs="Arial"/>
          <w:sz w:val="20"/>
          <w:szCs w:val="20"/>
          <w:lang w:eastAsia="en-GB"/>
        </w:rPr>
        <w:t>E</w:t>
      </w:r>
      <w:r w:rsidRPr="00455287">
        <w:rPr>
          <w:rFonts w:ascii="Arial" w:eastAsia="Times New Roman" w:hAnsi="Arial" w:cs="Arial"/>
          <w:sz w:val="20"/>
          <w:szCs w:val="20"/>
          <w:lang w:eastAsia="en-GB"/>
        </w:rPr>
        <w:t xml:space="preserve">xpeditions </w:t>
      </w:r>
      <w:r w:rsidR="000F2C5D">
        <w:rPr>
          <w:rFonts w:ascii="Arial" w:eastAsia="Times New Roman" w:hAnsi="Arial" w:cs="Arial"/>
          <w:sz w:val="20"/>
          <w:szCs w:val="20"/>
          <w:lang w:eastAsia="en-GB"/>
        </w:rPr>
        <w:t xml:space="preserve">must </w:t>
      </w:r>
      <w:r w:rsidRPr="00455287">
        <w:rPr>
          <w:rFonts w:ascii="Arial" w:eastAsia="Times New Roman" w:hAnsi="Arial" w:cs="Arial"/>
          <w:sz w:val="20"/>
          <w:szCs w:val="20"/>
          <w:lang w:eastAsia="en-GB"/>
        </w:rPr>
        <w:t xml:space="preserve">have </w:t>
      </w:r>
      <w:r w:rsidR="00A32687" w:rsidRPr="00455287">
        <w:rPr>
          <w:rFonts w:ascii="Arial" w:eastAsia="Times New Roman" w:hAnsi="Arial" w:cs="Arial"/>
          <w:sz w:val="20"/>
          <w:szCs w:val="20"/>
          <w:lang w:eastAsia="en-GB"/>
        </w:rPr>
        <w:t>a</w:t>
      </w:r>
      <w:r w:rsidRPr="00455287">
        <w:rPr>
          <w:rFonts w:ascii="Arial" w:eastAsia="Times New Roman" w:hAnsi="Arial" w:cs="Arial"/>
          <w:sz w:val="20"/>
          <w:szCs w:val="20"/>
          <w:lang w:eastAsia="en-GB"/>
        </w:rPr>
        <w:t xml:space="preserve"> </w:t>
      </w:r>
      <w:r w:rsidR="006C55A9">
        <w:rPr>
          <w:rFonts w:ascii="Arial" w:eastAsia="Times New Roman" w:hAnsi="Arial" w:cs="Arial"/>
          <w:sz w:val="20"/>
          <w:szCs w:val="20"/>
          <w:lang w:eastAsia="en-GB"/>
        </w:rPr>
        <w:t>team goal</w:t>
      </w:r>
      <w:r w:rsidR="00FE0F14">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 xml:space="preserve">The award group decides on the aim they want to report </w:t>
      </w:r>
      <w:r w:rsidR="00A32687" w:rsidRPr="00464D9E">
        <w:rPr>
          <w:rFonts w:ascii="Arial" w:eastAsia="Times New Roman" w:hAnsi="Arial" w:cs="Arial"/>
          <w:sz w:val="20"/>
          <w:szCs w:val="20"/>
          <w:lang w:eastAsia="en-GB"/>
        </w:rPr>
        <w:t>on;</w:t>
      </w:r>
      <w:r w:rsidRPr="00464D9E">
        <w:rPr>
          <w:rFonts w:ascii="Arial" w:eastAsia="Times New Roman" w:hAnsi="Arial" w:cs="Arial"/>
          <w:sz w:val="20"/>
          <w:szCs w:val="20"/>
          <w:lang w:eastAsia="en-GB"/>
        </w:rPr>
        <w:t xml:space="preserve"> </w:t>
      </w:r>
      <w:r w:rsidR="008A758A" w:rsidRPr="00464D9E">
        <w:rPr>
          <w:rFonts w:ascii="Arial" w:eastAsia="Times New Roman" w:hAnsi="Arial" w:cs="Arial"/>
          <w:sz w:val="20"/>
          <w:szCs w:val="20"/>
          <w:lang w:eastAsia="en-GB"/>
        </w:rPr>
        <w:t>however,</w:t>
      </w:r>
      <w:r w:rsidRPr="00464D9E">
        <w:rPr>
          <w:rFonts w:ascii="Arial" w:eastAsia="Times New Roman" w:hAnsi="Arial" w:cs="Arial"/>
          <w:sz w:val="20"/>
          <w:szCs w:val="20"/>
          <w:lang w:eastAsia="en-GB"/>
        </w:rPr>
        <w:t xml:space="preserve"> the following factors must be taken into consideration:</w:t>
      </w:r>
    </w:p>
    <w:p w14:paraId="5EAD192D" w14:textId="77777777" w:rsidR="00464D9E" w:rsidRPr="00464D9E" w:rsidRDefault="00464D9E" w:rsidP="00464D9E">
      <w:pPr>
        <w:autoSpaceDE w:val="0"/>
        <w:autoSpaceDN w:val="0"/>
        <w:adjustRightInd w:val="0"/>
        <w:spacing w:after="0" w:line="240" w:lineRule="auto"/>
        <w:jc w:val="both"/>
        <w:rPr>
          <w:rFonts w:ascii="Arial" w:eastAsia="Times New Roman" w:hAnsi="Arial" w:cs="Arial"/>
          <w:sz w:val="20"/>
          <w:szCs w:val="20"/>
          <w:lang w:eastAsia="en-GB"/>
        </w:rPr>
      </w:pPr>
    </w:p>
    <w:p w14:paraId="5EAD192E" w14:textId="77777777" w:rsidR="00464D9E" w:rsidRPr="00464D9E" w:rsidRDefault="00464D9E" w:rsidP="003E2F0A">
      <w:pPr>
        <w:numPr>
          <w:ilvl w:val="0"/>
          <w:numId w:val="4"/>
        </w:num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Every group member must be involved and contribute to the project.</w:t>
      </w:r>
    </w:p>
    <w:p w14:paraId="5EAD192F" w14:textId="4AA27DB2" w:rsidR="00464D9E" w:rsidRPr="00464D9E" w:rsidRDefault="00464D9E" w:rsidP="003E2F0A">
      <w:pPr>
        <w:numPr>
          <w:ilvl w:val="0"/>
          <w:numId w:val="4"/>
        </w:numPr>
        <w:tabs>
          <w:tab w:val="left" w:pos="9000"/>
        </w:tabs>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How much time each day will be spent on the </w:t>
      </w:r>
      <w:r w:rsidR="00FE0F14">
        <w:rPr>
          <w:rFonts w:ascii="Arial" w:eastAsia="Times New Roman" w:hAnsi="Arial" w:cs="Arial"/>
          <w:sz w:val="20"/>
          <w:szCs w:val="20"/>
          <w:lang w:eastAsia="en-GB"/>
        </w:rPr>
        <w:t>team goal</w:t>
      </w:r>
      <w:r w:rsidRPr="00464D9E">
        <w:rPr>
          <w:rFonts w:ascii="Arial" w:eastAsia="Times New Roman" w:hAnsi="Arial" w:cs="Arial"/>
          <w:sz w:val="20"/>
          <w:szCs w:val="20"/>
          <w:lang w:eastAsia="en-GB"/>
        </w:rPr>
        <w:t>?</w:t>
      </w:r>
    </w:p>
    <w:p w14:paraId="5EAD1930" w14:textId="77777777" w:rsidR="00464D9E" w:rsidRPr="00464D9E" w:rsidRDefault="00464D9E" w:rsidP="003E2F0A">
      <w:pPr>
        <w:numPr>
          <w:ilvl w:val="0"/>
          <w:numId w:val="4"/>
        </w:numPr>
        <w:tabs>
          <w:tab w:val="left" w:pos="9000"/>
        </w:tabs>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purpose of the </w:t>
      </w:r>
      <w:r w:rsidR="00E257EF">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is to enhance prior research carried out by the participant. </w:t>
      </w:r>
    </w:p>
    <w:p w14:paraId="5EAD1931" w14:textId="1F64C751" w:rsidR="00411DA8" w:rsidRDefault="00464D9E" w:rsidP="003E2F0A">
      <w:pPr>
        <w:numPr>
          <w:ilvl w:val="0"/>
          <w:numId w:val="4"/>
        </w:numPr>
        <w:tabs>
          <w:tab w:val="left" w:pos="9000"/>
        </w:tabs>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record of work for this does </w:t>
      </w:r>
      <w:r w:rsidR="008E7978" w:rsidRPr="00464D9E">
        <w:rPr>
          <w:rFonts w:ascii="Arial" w:eastAsia="Times New Roman" w:hAnsi="Arial" w:cs="Arial"/>
          <w:sz w:val="20"/>
          <w:szCs w:val="20"/>
          <w:lang w:eastAsia="en-GB"/>
        </w:rPr>
        <w:t>not</w:t>
      </w:r>
      <w:r w:rsidRPr="00464D9E">
        <w:rPr>
          <w:rFonts w:ascii="Arial" w:eastAsia="Times New Roman" w:hAnsi="Arial" w:cs="Arial"/>
          <w:sz w:val="20"/>
          <w:szCs w:val="20"/>
          <w:lang w:eastAsia="en-GB"/>
        </w:rPr>
        <w:t xml:space="preserve"> have to be pages and pages of bound document, some examples would include podcast, web pages, photos, </w:t>
      </w:r>
      <w:r w:rsidR="006703D7">
        <w:rPr>
          <w:rFonts w:ascii="Arial" w:eastAsia="Times New Roman" w:hAnsi="Arial" w:cs="Arial"/>
          <w:sz w:val="20"/>
          <w:szCs w:val="20"/>
          <w:lang w:eastAsia="en-GB"/>
        </w:rPr>
        <w:t>eDofE</w:t>
      </w:r>
      <w:r w:rsidRPr="00464D9E">
        <w:rPr>
          <w:rFonts w:ascii="Arial" w:eastAsia="Times New Roman" w:hAnsi="Arial" w:cs="Arial"/>
          <w:sz w:val="20"/>
          <w:szCs w:val="20"/>
          <w:lang w:eastAsia="en-GB"/>
        </w:rPr>
        <w:t>, and video.</w:t>
      </w:r>
    </w:p>
    <w:p w14:paraId="5EAD1932" w14:textId="77777777" w:rsidR="005F1555" w:rsidRPr="00411DA8" w:rsidRDefault="00464D9E" w:rsidP="003E2F0A">
      <w:pPr>
        <w:numPr>
          <w:ilvl w:val="0"/>
          <w:numId w:val="4"/>
        </w:numPr>
        <w:tabs>
          <w:tab w:val="left" w:pos="9000"/>
        </w:tabs>
        <w:autoSpaceDE w:val="0"/>
        <w:autoSpaceDN w:val="0"/>
        <w:adjustRightInd w:val="0"/>
        <w:spacing w:after="0" w:line="240" w:lineRule="auto"/>
        <w:jc w:val="both"/>
        <w:rPr>
          <w:rFonts w:ascii="Arial" w:eastAsia="Times New Roman" w:hAnsi="Arial" w:cs="Arial"/>
          <w:sz w:val="20"/>
          <w:szCs w:val="20"/>
          <w:lang w:eastAsia="en-GB"/>
        </w:rPr>
      </w:pPr>
      <w:r w:rsidRPr="00411DA8">
        <w:rPr>
          <w:rFonts w:ascii="Arial" w:eastAsia="Times New Roman" w:hAnsi="Arial" w:cs="Arial"/>
          <w:sz w:val="20"/>
          <w:szCs w:val="20"/>
          <w:lang w:eastAsia="en-GB"/>
        </w:rPr>
        <w:t>On return the group should deliver a presentation either individuall</w:t>
      </w:r>
      <w:r w:rsidR="00411DA8" w:rsidRPr="00411DA8">
        <w:rPr>
          <w:rFonts w:ascii="Arial" w:eastAsia="Times New Roman" w:hAnsi="Arial" w:cs="Arial"/>
          <w:sz w:val="20"/>
          <w:szCs w:val="20"/>
          <w:lang w:eastAsia="en-GB"/>
        </w:rPr>
        <w:t>y or as a group to a recognised</w:t>
      </w:r>
      <w:r w:rsidR="00411DA8">
        <w:rPr>
          <w:rFonts w:ascii="Arial" w:eastAsia="Times New Roman" w:hAnsi="Arial" w:cs="Arial"/>
          <w:sz w:val="20"/>
          <w:szCs w:val="20"/>
          <w:lang w:eastAsia="en-GB"/>
        </w:rPr>
        <w:t xml:space="preserve"> </w:t>
      </w:r>
      <w:r w:rsidRPr="00411DA8">
        <w:rPr>
          <w:rFonts w:ascii="Arial" w:eastAsia="Times New Roman" w:hAnsi="Arial" w:cs="Arial"/>
          <w:sz w:val="20"/>
          <w:szCs w:val="20"/>
          <w:lang w:eastAsia="en-GB"/>
        </w:rPr>
        <w:t>representative of the centre.</w:t>
      </w:r>
      <w:r w:rsidR="005F1555" w:rsidRPr="00411DA8">
        <w:rPr>
          <w:rFonts w:ascii="Arial" w:eastAsia="Times New Roman" w:hAnsi="Arial" w:cs="Arial"/>
          <w:b/>
          <w:sz w:val="24"/>
          <w:szCs w:val="24"/>
          <w:lang w:eastAsia="en-GB"/>
        </w:rPr>
        <w:t xml:space="preserve"> </w:t>
      </w:r>
    </w:p>
    <w:p w14:paraId="5EAD1933" w14:textId="77777777" w:rsidR="005F1555" w:rsidRDefault="005F1555" w:rsidP="005F1555">
      <w:pPr>
        <w:keepNext/>
        <w:tabs>
          <w:tab w:val="left" w:pos="5310"/>
        </w:tabs>
        <w:spacing w:after="0" w:line="240" w:lineRule="auto"/>
        <w:jc w:val="both"/>
        <w:outlineLvl w:val="2"/>
        <w:rPr>
          <w:rFonts w:ascii="Arial" w:eastAsia="Times New Roman" w:hAnsi="Arial" w:cs="Arial"/>
          <w:b/>
          <w:sz w:val="24"/>
          <w:szCs w:val="24"/>
          <w:lang w:eastAsia="en-GB"/>
        </w:rPr>
      </w:pPr>
    </w:p>
    <w:p w14:paraId="5EAD1934" w14:textId="77777777" w:rsidR="005F1555" w:rsidRDefault="005F1555" w:rsidP="005F1555">
      <w:pPr>
        <w:keepNext/>
        <w:tabs>
          <w:tab w:val="left" w:pos="5310"/>
        </w:tabs>
        <w:spacing w:after="0" w:line="240" w:lineRule="auto"/>
        <w:jc w:val="both"/>
        <w:outlineLvl w:val="2"/>
        <w:rPr>
          <w:rFonts w:ascii="Arial" w:eastAsia="Times New Roman" w:hAnsi="Arial" w:cs="Arial"/>
          <w:b/>
          <w:sz w:val="24"/>
          <w:szCs w:val="24"/>
          <w:lang w:eastAsia="en-GB"/>
        </w:rPr>
      </w:pPr>
    </w:p>
    <w:p w14:paraId="5EAD1939" w14:textId="2A347D40" w:rsidR="00411DA8" w:rsidRDefault="00411DA8">
      <w:pPr>
        <w:rPr>
          <w:rFonts w:ascii="Arial" w:eastAsia="Times New Roman" w:hAnsi="Arial" w:cs="Arial"/>
          <w:b/>
          <w:sz w:val="24"/>
          <w:szCs w:val="24"/>
          <w:lang w:eastAsia="en-GB"/>
        </w:rPr>
      </w:pPr>
    </w:p>
    <w:p w14:paraId="5EAD193A" w14:textId="0E1F739E" w:rsidR="00411DA8" w:rsidRPr="0029322A" w:rsidRDefault="0029322A" w:rsidP="0029322A">
      <w:pPr>
        <w:pStyle w:val="Heading3"/>
      </w:pPr>
      <w:bookmarkStart w:id="69" w:name="_Toc192669346"/>
      <w:r>
        <w:lastRenderedPageBreak/>
        <w:t>4.</w:t>
      </w:r>
      <w:r w:rsidR="00AA6388">
        <w:t>4</w:t>
      </w:r>
      <w:r w:rsidR="00411DA8" w:rsidRPr="0029322A">
        <w:t xml:space="preserve"> Expedition Logistics</w:t>
      </w:r>
      <w:bookmarkEnd w:id="69"/>
    </w:p>
    <w:p w14:paraId="5EAD193B" w14:textId="77777777" w:rsidR="00411DA8" w:rsidRDefault="00411DA8" w:rsidP="00411DA8">
      <w:pPr>
        <w:keepNext/>
        <w:spacing w:after="0" w:line="240" w:lineRule="auto"/>
        <w:jc w:val="both"/>
        <w:outlineLvl w:val="2"/>
        <w:rPr>
          <w:rFonts w:ascii="Arial" w:eastAsia="Times New Roman" w:hAnsi="Arial" w:cs="Arial"/>
          <w:b/>
          <w:sz w:val="24"/>
          <w:szCs w:val="24"/>
          <w:lang w:eastAsia="en-GB"/>
        </w:rPr>
      </w:pPr>
    </w:p>
    <w:p w14:paraId="5EAD193F" w14:textId="4FB0B2C2" w:rsidR="00464D9E" w:rsidRPr="004562E6" w:rsidRDefault="005F1555" w:rsidP="004562E6">
      <w:pPr>
        <w:pStyle w:val="Heading7"/>
        <w:rPr>
          <w:b/>
          <w:bCs/>
        </w:rPr>
      </w:pPr>
      <w:bookmarkStart w:id="70" w:name="_Toc192669347"/>
      <w:r w:rsidRPr="004562E6">
        <w:rPr>
          <w:b/>
          <w:bCs/>
        </w:rPr>
        <w:t>Venue/Terrain Land Expedition</w:t>
      </w:r>
      <w:bookmarkEnd w:id="70"/>
    </w:p>
    <w:p w14:paraId="48C69D49" w14:textId="77777777" w:rsidR="00455287" w:rsidRPr="00455287" w:rsidRDefault="00455287" w:rsidP="00455287">
      <w:pPr>
        <w:spacing w:after="0"/>
        <w:rPr>
          <w:lang w:eastAsia="en-GB"/>
        </w:rPr>
      </w:pPr>
    </w:p>
    <w:tbl>
      <w:tblPr>
        <w:tblpPr w:leftFromText="180" w:rightFromText="180" w:vertAnchor="page" w:horzAnchor="margin" w:tblpY="4191"/>
        <w:tblW w:w="1019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978"/>
        <w:gridCol w:w="1417"/>
        <w:gridCol w:w="7796"/>
      </w:tblGrid>
      <w:tr w:rsidR="00464D9E" w:rsidRPr="00464D9E" w14:paraId="5EAD1943" w14:textId="77777777" w:rsidTr="00684880">
        <w:trPr>
          <w:trHeight w:val="331"/>
        </w:trPr>
        <w:tc>
          <w:tcPr>
            <w:tcW w:w="978" w:type="dxa"/>
            <w:shd w:val="clear" w:color="auto" w:fill="CCFF99"/>
          </w:tcPr>
          <w:p w14:paraId="5EAD1940" w14:textId="77777777"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Level</w:t>
            </w:r>
          </w:p>
        </w:tc>
        <w:tc>
          <w:tcPr>
            <w:tcW w:w="1417" w:type="dxa"/>
            <w:shd w:val="clear" w:color="auto" w:fill="CCFF99"/>
            <w:vAlign w:val="center"/>
          </w:tcPr>
          <w:p w14:paraId="5EAD1941" w14:textId="77777777" w:rsidR="00464D9E" w:rsidRPr="00464D9E" w:rsidRDefault="00464D9E" w:rsidP="00684880">
            <w:pPr>
              <w:spacing w:before="100" w:after="100" w:line="240" w:lineRule="auto"/>
              <w:jc w:val="center"/>
              <w:rPr>
                <w:rFonts w:ascii="Arial" w:eastAsia="Times New Roman" w:hAnsi="Arial" w:cs="Arial"/>
                <w:sz w:val="20"/>
                <w:szCs w:val="20"/>
                <w:lang w:eastAsia="en-GB"/>
              </w:rPr>
            </w:pPr>
            <w:r w:rsidRPr="00464D9E">
              <w:rPr>
                <w:rFonts w:ascii="Arial" w:eastAsia="Times New Roman" w:hAnsi="Arial" w:cs="Arial"/>
                <w:sz w:val="20"/>
                <w:szCs w:val="20"/>
                <w:lang w:eastAsia="en-GB"/>
              </w:rPr>
              <w:t>Activity/Journey Time</w:t>
            </w:r>
          </w:p>
        </w:tc>
        <w:tc>
          <w:tcPr>
            <w:tcW w:w="7796" w:type="dxa"/>
            <w:shd w:val="clear" w:color="auto" w:fill="CCFF99"/>
          </w:tcPr>
          <w:p w14:paraId="5EAD1942" w14:textId="77777777"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Recommended Environment</w:t>
            </w:r>
          </w:p>
        </w:tc>
      </w:tr>
      <w:tr w:rsidR="00464D9E" w:rsidRPr="00464D9E" w14:paraId="5EAD1947" w14:textId="77777777" w:rsidTr="00684880">
        <w:trPr>
          <w:trHeight w:val="725"/>
        </w:trPr>
        <w:tc>
          <w:tcPr>
            <w:tcW w:w="978" w:type="dxa"/>
            <w:shd w:val="clear" w:color="auto" w:fill="FFCC99"/>
          </w:tcPr>
          <w:p w14:paraId="5EAD1944" w14:textId="77777777"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Bronze</w:t>
            </w:r>
          </w:p>
        </w:tc>
        <w:tc>
          <w:tcPr>
            <w:tcW w:w="1417" w:type="dxa"/>
            <w:shd w:val="clear" w:color="auto" w:fill="FFCC99"/>
          </w:tcPr>
          <w:p w14:paraId="5EAD1945" w14:textId="77777777"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6hrs activity/ 3 of which MUST be journeying</w:t>
            </w:r>
          </w:p>
        </w:tc>
        <w:tc>
          <w:tcPr>
            <w:tcW w:w="7796" w:type="dxa"/>
            <w:shd w:val="clear" w:color="auto" w:fill="FFCC99"/>
          </w:tcPr>
          <w:p w14:paraId="5EAD1946" w14:textId="354E4E12" w:rsidR="00464D9E" w:rsidRPr="00464D9E" w:rsidRDefault="00464D9E" w:rsidP="00684880">
            <w:pPr>
              <w:spacing w:beforeLines="100" w:before="240" w:afterLines="100" w:after="240" w:line="240" w:lineRule="auto"/>
              <w:rPr>
                <w:rFonts w:ascii="Arial" w:eastAsia="Times New Roman" w:hAnsi="Arial" w:cs="Arial"/>
                <w:b/>
                <w:bCs/>
                <w:sz w:val="20"/>
                <w:szCs w:val="20"/>
                <w:lang w:eastAsia="en-GB"/>
              </w:rPr>
            </w:pPr>
            <w:r w:rsidRPr="00464D9E">
              <w:rPr>
                <w:rFonts w:ascii="Arial" w:eastAsia="Times New Roman" w:hAnsi="Arial" w:cs="Arial"/>
                <w:sz w:val="20"/>
                <w:szCs w:val="20"/>
                <w:lang w:eastAsia="en-GB"/>
              </w:rPr>
              <w:t xml:space="preserve">Normal open countryside which can be familiar to the participants and inspires interest and appreciation of the outdoors. Routes need to embrace the spirit of isolation. Bronze </w:t>
            </w:r>
            <w:r w:rsidR="00E257EF">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xpeditions often take in a </w:t>
            </w:r>
            <w:r w:rsidR="008A758A" w:rsidRPr="00464D9E">
              <w:rPr>
                <w:rFonts w:ascii="Arial" w:eastAsia="Times New Roman" w:hAnsi="Arial" w:cs="Arial"/>
                <w:sz w:val="20"/>
                <w:szCs w:val="20"/>
                <w:lang w:eastAsia="en-GB"/>
              </w:rPr>
              <w:t>famous landmark</w:t>
            </w:r>
            <w:r w:rsidRPr="00464D9E">
              <w:rPr>
                <w:rFonts w:ascii="Arial" w:eastAsia="Times New Roman" w:hAnsi="Arial" w:cs="Arial"/>
                <w:sz w:val="20"/>
                <w:szCs w:val="20"/>
                <w:lang w:eastAsia="en-GB"/>
              </w:rPr>
              <w:t xml:space="preserve"> to spark interest in the team.</w:t>
            </w:r>
          </w:p>
        </w:tc>
      </w:tr>
      <w:tr w:rsidR="00464D9E" w:rsidRPr="00464D9E" w14:paraId="5EAD194B" w14:textId="77777777" w:rsidTr="00684880">
        <w:tc>
          <w:tcPr>
            <w:tcW w:w="978" w:type="dxa"/>
            <w:shd w:val="clear" w:color="auto" w:fill="E6E6E6"/>
          </w:tcPr>
          <w:p w14:paraId="5EAD1948" w14:textId="77777777"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Silver</w:t>
            </w:r>
          </w:p>
        </w:tc>
        <w:tc>
          <w:tcPr>
            <w:tcW w:w="1417" w:type="dxa"/>
            <w:shd w:val="clear" w:color="auto" w:fill="E6E6E6"/>
          </w:tcPr>
          <w:p w14:paraId="5EAD1949" w14:textId="77777777"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7hrs activity/ 3.5 of which MUST be journeying</w:t>
            </w:r>
          </w:p>
        </w:tc>
        <w:tc>
          <w:tcPr>
            <w:tcW w:w="7796" w:type="dxa"/>
            <w:shd w:val="clear" w:color="auto" w:fill="E6E6E6"/>
          </w:tcPr>
          <w:p w14:paraId="5EAD194A" w14:textId="1AA2AAB2" w:rsidR="00464D9E" w:rsidRPr="00464D9E" w:rsidRDefault="00464D9E" w:rsidP="00684880">
            <w:pPr>
              <w:spacing w:before="100" w:after="100" w:line="240" w:lineRule="auto"/>
              <w:rPr>
                <w:rFonts w:ascii="Arial" w:eastAsia="Times New Roman" w:hAnsi="Arial" w:cs="Arial"/>
                <w:color w:val="FF0000"/>
                <w:sz w:val="20"/>
                <w:szCs w:val="20"/>
                <w:lang w:eastAsia="en-GB"/>
              </w:rPr>
            </w:pPr>
            <w:r w:rsidRPr="00464D9E">
              <w:rPr>
                <w:rFonts w:ascii="Arial" w:eastAsia="Times New Roman" w:hAnsi="Arial" w:cs="Arial"/>
                <w:sz w:val="20"/>
                <w:szCs w:val="20"/>
                <w:lang w:eastAsia="en-GB"/>
              </w:rPr>
              <w:t>Normal, rural open countryside or forest which is unfamiliar to participants. Where possible the expedition should include areas of open country or forest</w:t>
            </w:r>
            <w:r w:rsidR="00DD03D5">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As part of the progressive nature of the DofE teams who have completed their Bronze Award should progress to more challenging environments.  The environment should be thought of as an intermediate stage between normal rural environment and Wild Country.</w:t>
            </w:r>
          </w:p>
        </w:tc>
      </w:tr>
      <w:tr w:rsidR="00464D9E" w:rsidRPr="00464D9E" w14:paraId="5EAD1950" w14:textId="77777777" w:rsidTr="00684880">
        <w:trPr>
          <w:trHeight w:val="1367"/>
        </w:trPr>
        <w:tc>
          <w:tcPr>
            <w:tcW w:w="978" w:type="dxa"/>
            <w:shd w:val="clear" w:color="auto" w:fill="FFFF99"/>
          </w:tcPr>
          <w:p w14:paraId="5EAD194C" w14:textId="77777777"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Gold</w:t>
            </w:r>
          </w:p>
        </w:tc>
        <w:tc>
          <w:tcPr>
            <w:tcW w:w="1417" w:type="dxa"/>
            <w:shd w:val="clear" w:color="auto" w:fill="FFFF99"/>
          </w:tcPr>
          <w:p w14:paraId="5EAD194D" w14:textId="00E1BDB8"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8hrs activity / 4hrs of which MUST be </w:t>
            </w:r>
            <w:r w:rsidR="008A758A" w:rsidRPr="00464D9E">
              <w:rPr>
                <w:rFonts w:ascii="Arial" w:eastAsia="Times New Roman" w:hAnsi="Arial" w:cs="Arial"/>
                <w:sz w:val="20"/>
                <w:szCs w:val="20"/>
                <w:lang w:eastAsia="en-GB"/>
              </w:rPr>
              <w:t>journeying.</w:t>
            </w:r>
          </w:p>
          <w:p w14:paraId="5EAD194E" w14:textId="77777777" w:rsidR="00464D9E" w:rsidRPr="00464D9E" w:rsidRDefault="00464D9E" w:rsidP="00684880">
            <w:pPr>
              <w:spacing w:before="100" w:after="100" w:line="240" w:lineRule="auto"/>
              <w:rPr>
                <w:rFonts w:ascii="Arial" w:eastAsia="Times New Roman" w:hAnsi="Arial" w:cs="Arial"/>
                <w:sz w:val="20"/>
                <w:szCs w:val="20"/>
                <w:lang w:eastAsia="en-GB"/>
              </w:rPr>
            </w:pPr>
          </w:p>
        </w:tc>
        <w:tc>
          <w:tcPr>
            <w:tcW w:w="7796" w:type="dxa"/>
            <w:shd w:val="clear" w:color="auto" w:fill="FFFF99"/>
          </w:tcPr>
          <w:p w14:paraId="5EAD194F" w14:textId="77777777" w:rsidR="00464D9E" w:rsidRPr="00464D9E" w:rsidRDefault="00464D9E" w:rsidP="00684880">
            <w:pPr>
              <w:spacing w:before="100" w:after="10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Wild country (removed from habitation) which is unfamiliar to the participants. A list of these areas in the UK can be found at </w:t>
            </w:r>
            <w:hyperlink r:id="rId87" w:tooltip="blocked::http://www.dofe.org/expedition" w:history="1">
              <w:r w:rsidRPr="00464D9E">
                <w:rPr>
                  <w:rFonts w:ascii="Arial" w:eastAsia="Times New Roman" w:hAnsi="Arial" w:cs="Arial"/>
                  <w:color w:val="0000FF"/>
                  <w:sz w:val="20"/>
                  <w:szCs w:val="20"/>
                  <w:u w:val="single"/>
                  <w:lang w:eastAsia="en-GB"/>
                </w:rPr>
                <w:t>www.DofE.org/expedition</w:t>
              </w:r>
            </w:hyperlink>
            <w:r w:rsidRPr="00464D9E">
              <w:rPr>
                <w:rFonts w:ascii="Arial" w:eastAsia="Times New Roman" w:hAnsi="Arial" w:cs="Arial"/>
                <w:sz w:val="20"/>
                <w:szCs w:val="20"/>
                <w:lang w:eastAsia="en-GB"/>
              </w:rPr>
              <w:t xml:space="preserve">.  As part of the progressive nature of the DofE teams who have completed their Silver Award should progress to more challenging environments.  Remote estuaries, marshes, ferns and coastal areas may provide an appropriate environment for an expedition with the emphasis on exploring rather than doing the journey. The choice of area should be based on the aim, but considerations of travel costs can be a barrier to using some areas. The </w:t>
            </w:r>
            <w:r w:rsidR="00E257EF">
              <w:rPr>
                <w:rFonts w:ascii="Arial" w:eastAsia="Times New Roman" w:hAnsi="Arial" w:cs="Arial"/>
                <w:sz w:val="20"/>
                <w:szCs w:val="20"/>
                <w:lang w:eastAsia="en-GB"/>
              </w:rPr>
              <w:t>E</w:t>
            </w:r>
            <w:r w:rsidRPr="00464D9E">
              <w:rPr>
                <w:rFonts w:ascii="Arial" w:eastAsia="Times New Roman" w:hAnsi="Arial" w:cs="Arial"/>
                <w:sz w:val="20"/>
                <w:szCs w:val="20"/>
                <w:lang w:eastAsia="en-GB"/>
              </w:rPr>
              <w:t>xpedition should be through rather than over wild country.</w:t>
            </w:r>
          </w:p>
        </w:tc>
      </w:tr>
    </w:tbl>
    <w:p w14:paraId="5EAD1951" w14:textId="29E893AE" w:rsidR="00464D9E" w:rsidRDefault="00464D9E" w:rsidP="00455287">
      <w:pPr>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Whe</w:t>
      </w:r>
      <w:r w:rsidR="00455287">
        <w:rPr>
          <w:rFonts w:ascii="Arial" w:eastAsia="Times New Roman" w:hAnsi="Arial" w:cs="Arial"/>
          <w:sz w:val="20"/>
          <w:szCs w:val="20"/>
          <w:lang w:eastAsia="en-GB"/>
        </w:rPr>
        <w:t>r</w:t>
      </w:r>
      <w:r w:rsidRPr="00464D9E">
        <w:rPr>
          <w:rFonts w:ascii="Arial" w:eastAsia="Times New Roman" w:hAnsi="Arial" w:cs="Arial"/>
          <w:sz w:val="20"/>
          <w:szCs w:val="20"/>
          <w:lang w:eastAsia="en-GB"/>
        </w:rPr>
        <w:t xml:space="preserve">e an </w:t>
      </w:r>
      <w:r w:rsidR="00E257EF">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takes place in a higher recommended terrain the </w:t>
      </w:r>
      <w:r w:rsidR="00E257EF">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group should receive the training syllabus appropriate for that terrain. As part of the need to experience isolation and </w:t>
      </w:r>
      <w:r w:rsidR="00F45B5F" w:rsidRPr="00464D9E">
        <w:rPr>
          <w:rFonts w:ascii="Arial" w:eastAsia="Times New Roman" w:hAnsi="Arial" w:cs="Arial"/>
          <w:sz w:val="20"/>
          <w:szCs w:val="20"/>
          <w:lang w:eastAsia="en-GB"/>
        </w:rPr>
        <w:t>self-reliance</w:t>
      </w:r>
      <w:r w:rsidRPr="00464D9E">
        <w:rPr>
          <w:rFonts w:ascii="Arial" w:eastAsia="Times New Roman" w:hAnsi="Arial" w:cs="Arial"/>
          <w:sz w:val="20"/>
          <w:szCs w:val="20"/>
          <w:lang w:eastAsia="en-GB"/>
        </w:rPr>
        <w:t xml:space="preserve"> all expeditions should</w:t>
      </w:r>
      <w:r w:rsidR="00684880">
        <w:rPr>
          <w:rFonts w:ascii="Arial" w:eastAsia="Times New Roman" w:hAnsi="Arial" w:cs="Arial"/>
          <w:sz w:val="20"/>
          <w:szCs w:val="20"/>
          <w:lang w:eastAsia="en-GB"/>
        </w:rPr>
        <w:t xml:space="preserve"> </w:t>
      </w:r>
      <w:r w:rsidRPr="00464D9E">
        <w:rPr>
          <w:rFonts w:ascii="Arial" w:eastAsia="Times New Roman" w:hAnsi="Arial" w:cs="Arial"/>
          <w:sz w:val="20"/>
          <w:szCs w:val="20"/>
          <w:lang w:eastAsia="en-GB"/>
        </w:rPr>
        <w:t>avoid villages and populated areas where possible. It is not about taking the fastest and most direct route. Teams should not use long distance footpaths although using small parts of these paths or trails is acceptable to link up other elements of the expedition for the needs of the aim is acceptable.</w:t>
      </w:r>
    </w:p>
    <w:p w14:paraId="5EAD1952" w14:textId="77777777" w:rsidR="00F45B5F" w:rsidRPr="0029322A" w:rsidRDefault="00F45B5F" w:rsidP="0029322A">
      <w:pPr>
        <w:rPr>
          <w:rFonts w:ascii="Arial" w:hAnsi="Arial" w:cs="Arial"/>
          <w:b/>
          <w:sz w:val="24"/>
          <w:szCs w:val="24"/>
          <w:lang w:eastAsia="en-GB"/>
        </w:rPr>
      </w:pPr>
    </w:p>
    <w:p w14:paraId="61F3734A" w14:textId="77777777" w:rsidR="009D6103" w:rsidRDefault="009D6103" w:rsidP="004562E6">
      <w:pPr>
        <w:pStyle w:val="Heading7"/>
        <w:rPr>
          <w:b/>
          <w:bCs/>
        </w:rPr>
      </w:pPr>
    </w:p>
    <w:p w14:paraId="0F48C86B" w14:textId="77777777" w:rsidR="00DD03D5" w:rsidRDefault="00DD03D5" w:rsidP="004562E6">
      <w:pPr>
        <w:pStyle w:val="Heading7"/>
        <w:rPr>
          <w:b/>
          <w:bCs/>
        </w:rPr>
      </w:pPr>
      <w:bookmarkStart w:id="71" w:name="_Toc192669348"/>
      <w:r>
        <w:rPr>
          <w:b/>
          <w:bCs/>
        </w:rPr>
        <w:t>Inclusive Expeditions</w:t>
      </w:r>
    </w:p>
    <w:p w14:paraId="2FF9D112" w14:textId="2AFA8165" w:rsidR="00DD03D5" w:rsidRPr="00DD03D5" w:rsidRDefault="00DD03D5" w:rsidP="004562E6">
      <w:pPr>
        <w:pStyle w:val="Heading7"/>
        <w:rPr>
          <w:sz w:val="20"/>
          <w:szCs w:val="20"/>
        </w:rPr>
      </w:pPr>
      <w:r w:rsidRPr="00DD03D5">
        <w:rPr>
          <w:sz w:val="20"/>
          <w:szCs w:val="20"/>
        </w:rPr>
        <w:t>There are many ways to complete a DofE Expedition and the above table templates one way of carrying these out. Should this not be appropriate for the needs of the young people in your group you should discuss this with your DofE Development Coach to support the young people to design an expedition which holds appropriate challenge for them.</w:t>
      </w:r>
    </w:p>
    <w:p w14:paraId="5EAD1953" w14:textId="763D7D38" w:rsidR="00F45B5F" w:rsidRPr="004562E6" w:rsidRDefault="000F2C5D" w:rsidP="004562E6">
      <w:pPr>
        <w:pStyle w:val="Heading7"/>
        <w:rPr>
          <w:b/>
          <w:bCs/>
        </w:rPr>
      </w:pPr>
      <w:r w:rsidRPr="004562E6">
        <w:rPr>
          <w:b/>
          <w:bCs/>
        </w:rPr>
        <w:t xml:space="preserve">Other </w:t>
      </w:r>
      <w:r w:rsidR="00F45B5F" w:rsidRPr="004562E6">
        <w:rPr>
          <w:b/>
          <w:bCs/>
        </w:rPr>
        <w:t>Expedition</w:t>
      </w:r>
      <w:r w:rsidRPr="004562E6">
        <w:rPr>
          <w:b/>
          <w:bCs/>
        </w:rPr>
        <w:t xml:space="preserve"> Types</w:t>
      </w:r>
      <w:bookmarkEnd w:id="71"/>
    </w:p>
    <w:p w14:paraId="5E312123" w14:textId="77777777" w:rsidR="00455287" w:rsidRPr="00455287" w:rsidRDefault="00455287" w:rsidP="00455287">
      <w:pPr>
        <w:spacing w:after="0"/>
      </w:pPr>
    </w:p>
    <w:p w14:paraId="5EAD1954" w14:textId="26FDAEFC" w:rsidR="005F1555" w:rsidRDefault="00F45B5F" w:rsidP="00411DA8">
      <w:pPr>
        <w:jc w:val="both"/>
        <w:rPr>
          <w:rFonts w:ascii="Arial" w:hAnsi="Arial" w:cs="Arial"/>
          <w:sz w:val="20"/>
          <w:szCs w:val="20"/>
          <w:lang w:eastAsia="en-GB"/>
        </w:rPr>
      </w:pPr>
      <w:r w:rsidRPr="00264FD4">
        <w:rPr>
          <w:rFonts w:ascii="Arial" w:hAnsi="Arial" w:cs="Arial"/>
          <w:sz w:val="20"/>
          <w:szCs w:val="20"/>
          <w:lang w:eastAsia="en-GB"/>
        </w:rPr>
        <w:t xml:space="preserve">It should be noted that DofE do not issue a recommendation for water environments for the various levels however there are </w:t>
      </w:r>
      <w:r w:rsidR="00DB6117" w:rsidRPr="00264FD4">
        <w:rPr>
          <w:rFonts w:ascii="Arial" w:hAnsi="Arial" w:cs="Arial"/>
          <w:sz w:val="20"/>
          <w:szCs w:val="20"/>
          <w:lang w:eastAsia="en-GB"/>
        </w:rPr>
        <w:t>specifications</w:t>
      </w:r>
      <w:r w:rsidRPr="00264FD4">
        <w:rPr>
          <w:rFonts w:ascii="Arial" w:hAnsi="Arial" w:cs="Arial"/>
          <w:sz w:val="20"/>
          <w:szCs w:val="20"/>
          <w:lang w:eastAsia="en-GB"/>
        </w:rPr>
        <w:t xml:space="preserve"> for what training levels they must adhere too to be in specific water environm</w:t>
      </w:r>
      <w:r w:rsidR="00DB6117" w:rsidRPr="00264FD4">
        <w:rPr>
          <w:rFonts w:ascii="Arial" w:hAnsi="Arial" w:cs="Arial"/>
          <w:sz w:val="20"/>
          <w:szCs w:val="20"/>
          <w:lang w:eastAsia="en-GB"/>
        </w:rPr>
        <w:t>ents. This can be found in the</w:t>
      </w:r>
      <w:r w:rsidR="00155904" w:rsidRPr="00264FD4">
        <w:rPr>
          <w:rFonts w:ascii="Arial" w:hAnsi="Arial" w:cs="Arial"/>
          <w:sz w:val="20"/>
          <w:szCs w:val="20"/>
          <w:lang w:eastAsia="en-GB"/>
        </w:rPr>
        <w:t xml:space="preserve"> section on training</w:t>
      </w:r>
      <w:r w:rsidR="00DB6117" w:rsidRPr="00264FD4">
        <w:rPr>
          <w:rFonts w:ascii="Arial" w:hAnsi="Arial" w:cs="Arial"/>
          <w:sz w:val="20"/>
          <w:szCs w:val="20"/>
          <w:lang w:eastAsia="en-GB"/>
        </w:rPr>
        <w:t xml:space="preserve"> and on </w:t>
      </w:r>
      <w:hyperlink r:id="rId88" w:history="1">
        <w:r w:rsidR="000F2C5D" w:rsidRPr="007C3599">
          <w:rPr>
            <w:rStyle w:val="Hyperlink"/>
            <w:rFonts w:ascii="Arial" w:hAnsi="Arial" w:cs="Arial"/>
            <w:sz w:val="20"/>
            <w:szCs w:val="20"/>
            <w:lang w:eastAsia="en-GB"/>
          </w:rPr>
          <w:t>Proficiency in the mode of travel</w:t>
        </w:r>
      </w:hyperlink>
    </w:p>
    <w:p w14:paraId="2372A250" w14:textId="77777777" w:rsidR="00F95B28" w:rsidRDefault="00F95B28">
      <w:pPr>
        <w:rPr>
          <w:rFonts w:ascii="Arial" w:hAnsi="Arial" w:cs="Arial"/>
          <w:sz w:val="20"/>
          <w:szCs w:val="20"/>
          <w:lang w:eastAsia="en-GB"/>
        </w:rPr>
      </w:pPr>
      <w:r>
        <w:rPr>
          <w:rFonts w:ascii="Arial" w:hAnsi="Arial" w:cs="Arial"/>
          <w:sz w:val="20"/>
          <w:szCs w:val="20"/>
          <w:lang w:eastAsia="en-GB"/>
        </w:rPr>
        <w:br w:type="page"/>
      </w:r>
    </w:p>
    <w:p w14:paraId="5EAD195D" w14:textId="0510DFD8" w:rsidR="005F1555" w:rsidRPr="004562E6" w:rsidRDefault="005F1555" w:rsidP="004562E6">
      <w:pPr>
        <w:pStyle w:val="Heading7"/>
        <w:rPr>
          <w:b/>
          <w:bCs/>
          <w:lang w:eastAsia="en-GB"/>
        </w:rPr>
      </w:pPr>
      <w:bookmarkStart w:id="72" w:name="_Toc192669349"/>
      <w:r w:rsidRPr="004562E6">
        <w:rPr>
          <w:b/>
          <w:bCs/>
          <w:lang w:eastAsia="en-GB"/>
        </w:rPr>
        <w:lastRenderedPageBreak/>
        <w:t>Expedition Supervisor Walking Qualifications</w:t>
      </w:r>
      <w:bookmarkEnd w:id="72"/>
    </w:p>
    <w:p w14:paraId="5EAD195E" w14:textId="77777777" w:rsidR="005F1555" w:rsidRPr="00464D9E" w:rsidRDefault="005F1555" w:rsidP="005F1555">
      <w:pPr>
        <w:spacing w:after="0" w:line="240" w:lineRule="auto"/>
        <w:ind w:right="360"/>
        <w:jc w:val="both"/>
        <w:rPr>
          <w:rFonts w:ascii="Arial" w:eastAsia="Times New Roman" w:hAnsi="Arial" w:cs="Arial"/>
          <w:b/>
          <w:sz w:val="24"/>
          <w:szCs w:val="24"/>
          <w:lang w:eastAsia="en-GB"/>
        </w:rPr>
      </w:pPr>
    </w:p>
    <w:p w14:paraId="5EAD195F" w14:textId="77777777" w:rsidR="005F1555" w:rsidRPr="00464D9E" w:rsidRDefault="005F1555" w:rsidP="005F1555">
      <w:pPr>
        <w:spacing w:after="0" w:line="240" w:lineRule="auto"/>
        <w:ind w:right="71"/>
        <w:jc w:val="both"/>
        <w:rPr>
          <w:rFonts w:ascii="Arial" w:eastAsia="Times New Roman" w:hAnsi="Arial" w:cs="Arial"/>
          <w:szCs w:val="24"/>
          <w:lang w:eastAsia="en-GB"/>
        </w:rPr>
      </w:pPr>
      <w:r w:rsidRPr="00464D9E">
        <w:rPr>
          <w:rFonts w:ascii="Arial" w:eastAsia="Times New Roman" w:hAnsi="Arial" w:cs="Arial"/>
          <w:sz w:val="20"/>
          <w:szCs w:val="20"/>
          <w:lang w:eastAsia="en-GB"/>
        </w:rPr>
        <w:t xml:space="preserve">The </w:t>
      </w:r>
      <w:r w:rsidR="00E257EF">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w:t>
      </w:r>
      <w:r w:rsidR="00E257EF">
        <w:rPr>
          <w:rFonts w:ascii="Arial" w:eastAsia="Times New Roman" w:hAnsi="Arial" w:cs="Arial"/>
          <w:sz w:val="20"/>
          <w:szCs w:val="20"/>
          <w:lang w:eastAsia="en-GB"/>
        </w:rPr>
        <w:t>S</w:t>
      </w:r>
      <w:r w:rsidRPr="00464D9E">
        <w:rPr>
          <w:rFonts w:ascii="Arial" w:eastAsia="Times New Roman" w:hAnsi="Arial" w:cs="Arial"/>
          <w:sz w:val="20"/>
          <w:szCs w:val="20"/>
          <w:lang w:eastAsia="en-GB"/>
        </w:rPr>
        <w:t xml:space="preserve">upervisors and </w:t>
      </w:r>
      <w:r w:rsidR="00E257EF">
        <w:rPr>
          <w:rFonts w:ascii="Arial" w:eastAsia="Times New Roman" w:hAnsi="Arial" w:cs="Arial"/>
          <w:sz w:val="20"/>
          <w:szCs w:val="20"/>
          <w:lang w:eastAsia="en-GB"/>
        </w:rPr>
        <w:t>A</w:t>
      </w:r>
      <w:r w:rsidRPr="00464D9E">
        <w:rPr>
          <w:rFonts w:ascii="Arial" w:eastAsia="Times New Roman" w:hAnsi="Arial" w:cs="Arial"/>
          <w:sz w:val="20"/>
          <w:szCs w:val="20"/>
          <w:lang w:eastAsia="en-GB"/>
        </w:rPr>
        <w:t>ssessors must be competent. Competency is determined by holding a recognised qualification and having appropriate experience.</w:t>
      </w:r>
      <w:r w:rsidRPr="00464D9E">
        <w:rPr>
          <w:rFonts w:ascii="Arial" w:eastAsia="Times New Roman" w:hAnsi="Arial" w:cs="Arial"/>
          <w:szCs w:val="24"/>
          <w:lang w:eastAsia="en-GB"/>
        </w:rPr>
        <w:t xml:space="preserve"> </w:t>
      </w:r>
      <w:r w:rsidRPr="00464D9E">
        <w:rPr>
          <w:rFonts w:ascii="Arial" w:eastAsia="Times New Roman" w:hAnsi="Arial" w:cs="Arial"/>
          <w:sz w:val="20"/>
          <w:szCs w:val="20"/>
          <w:lang w:eastAsia="en-GB"/>
        </w:rPr>
        <w:t>The table below shows recommended terrain for participants at each level of award.</w:t>
      </w:r>
    </w:p>
    <w:p w14:paraId="5EAD1960" w14:textId="77777777" w:rsidR="005F1555" w:rsidRPr="00464D9E" w:rsidRDefault="005F1555" w:rsidP="005F1555">
      <w:pPr>
        <w:spacing w:after="0" w:line="240" w:lineRule="auto"/>
        <w:ind w:right="360"/>
        <w:jc w:val="both"/>
        <w:rPr>
          <w:rFonts w:ascii="Arial" w:eastAsia="Times New Roman" w:hAnsi="Arial" w:cs="Arial"/>
          <w:szCs w:val="24"/>
          <w:lang w:eastAsia="en-GB"/>
        </w:rPr>
      </w:pPr>
    </w:p>
    <w:tbl>
      <w:tblPr>
        <w:tblW w:w="946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1E0" w:firstRow="1" w:lastRow="1" w:firstColumn="1" w:lastColumn="1" w:noHBand="0" w:noVBand="0"/>
      </w:tblPr>
      <w:tblGrid>
        <w:gridCol w:w="1951"/>
        <w:gridCol w:w="2126"/>
        <w:gridCol w:w="1701"/>
        <w:gridCol w:w="1701"/>
        <w:gridCol w:w="1989"/>
      </w:tblGrid>
      <w:tr w:rsidR="005F1555" w:rsidRPr="00464D9E" w14:paraId="5EAD1966" w14:textId="77777777" w:rsidTr="00F14890">
        <w:trPr>
          <w:trHeight w:val="252"/>
        </w:trPr>
        <w:tc>
          <w:tcPr>
            <w:tcW w:w="1951" w:type="dxa"/>
            <w:shd w:val="clear" w:color="auto" w:fill="FFFFFF"/>
          </w:tcPr>
          <w:p w14:paraId="5EAD1961" w14:textId="77777777" w:rsidR="005F1555" w:rsidRPr="00464D9E" w:rsidRDefault="005F1555" w:rsidP="0029322A">
            <w:pPr>
              <w:spacing w:after="0" w:line="240" w:lineRule="auto"/>
              <w:ind w:right="360"/>
              <w:jc w:val="both"/>
              <w:rPr>
                <w:rFonts w:ascii="Arial" w:eastAsia="Times New Roman" w:hAnsi="Arial" w:cs="Arial"/>
                <w:sz w:val="18"/>
                <w:szCs w:val="18"/>
                <w:lang w:eastAsia="en-GB"/>
              </w:rPr>
            </w:pPr>
            <w:r w:rsidRPr="00464D9E">
              <w:rPr>
                <w:rFonts w:ascii="Arial" w:eastAsia="Times New Roman" w:hAnsi="Arial" w:cs="Arial"/>
                <w:sz w:val="18"/>
                <w:szCs w:val="18"/>
                <w:lang w:eastAsia="en-GB"/>
              </w:rPr>
              <w:t>Qualification</w:t>
            </w:r>
          </w:p>
        </w:tc>
        <w:tc>
          <w:tcPr>
            <w:tcW w:w="2126" w:type="dxa"/>
            <w:shd w:val="clear" w:color="auto" w:fill="66FF66"/>
          </w:tcPr>
          <w:p w14:paraId="5EAD1962" w14:textId="77777777" w:rsidR="005F1555" w:rsidRPr="00464D9E" w:rsidRDefault="005F1555" w:rsidP="0029322A">
            <w:pPr>
              <w:spacing w:after="0" w:line="240" w:lineRule="auto"/>
              <w:ind w:right="360"/>
              <w:jc w:val="both"/>
              <w:rPr>
                <w:rFonts w:ascii="Arial" w:eastAsia="Times New Roman" w:hAnsi="Arial" w:cs="Arial"/>
                <w:sz w:val="18"/>
                <w:szCs w:val="18"/>
                <w:lang w:eastAsia="en-GB"/>
              </w:rPr>
            </w:pPr>
            <w:r w:rsidRPr="00464D9E">
              <w:rPr>
                <w:rFonts w:ascii="Arial" w:eastAsia="Times New Roman" w:hAnsi="Arial" w:cs="Arial"/>
                <w:sz w:val="18"/>
                <w:szCs w:val="18"/>
                <w:lang w:eastAsia="en-GB"/>
              </w:rPr>
              <w:t>Area/Terrain</w:t>
            </w:r>
          </w:p>
        </w:tc>
        <w:tc>
          <w:tcPr>
            <w:tcW w:w="1701" w:type="dxa"/>
            <w:shd w:val="clear" w:color="auto" w:fill="663300"/>
          </w:tcPr>
          <w:p w14:paraId="5EAD1963" w14:textId="77777777" w:rsidR="005F1555" w:rsidRPr="00464D9E" w:rsidRDefault="005F1555" w:rsidP="0029322A">
            <w:pPr>
              <w:spacing w:after="0" w:line="240" w:lineRule="auto"/>
              <w:ind w:right="360"/>
              <w:jc w:val="both"/>
              <w:rPr>
                <w:rFonts w:ascii="Arial" w:eastAsia="Times New Roman" w:hAnsi="Arial" w:cs="Arial"/>
                <w:sz w:val="18"/>
                <w:szCs w:val="18"/>
                <w:lang w:eastAsia="en-GB"/>
              </w:rPr>
            </w:pPr>
            <w:r w:rsidRPr="00464D9E">
              <w:rPr>
                <w:rFonts w:ascii="Arial" w:eastAsia="Times New Roman" w:hAnsi="Arial" w:cs="Arial"/>
                <w:sz w:val="18"/>
                <w:szCs w:val="18"/>
                <w:lang w:eastAsia="en-GB"/>
              </w:rPr>
              <w:t>Bronze</w:t>
            </w:r>
          </w:p>
        </w:tc>
        <w:tc>
          <w:tcPr>
            <w:tcW w:w="1701" w:type="dxa"/>
            <w:shd w:val="clear" w:color="auto" w:fill="808080"/>
          </w:tcPr>
          <w:p w14:paraId="5EAD1964" w14:textId="77777777" w:rsidR="005F1555" w:rsidRPr="00464D9E" w:rsidRDefault="005F1555" w:rsidP="0029322A">
            <w:pPr>
              <w:spacing w:after="0" w:line="240" w:lineRule="auto"/>
              <w:ind w:right="360"/>
              <w:jc w:val="both"/>
              <w:rPr>
                <w:rFonts w:ascii="Arial" w:eastAsia="Times New Roman" w:hAnsi="Arial" w:cs="Arial"/>
                <w:sz w:val="18"/>
                <w:szCs w:val="18"/>
                <w:lang w:eastAsia="en-GB"/>
              </w:rPr>
            </w:pPr>
            <w:r w:rsidRPr="00464D9E">
              <w:rPr>
                <w:rFonts w:ascii="Arial" w:eastAsia="Times New Roman" w:hAnsi="Arial" w:cs="Arial"/>
                <w:sz w:val="18"/>
                <w:szCs w:val="18"/>
                <w:lang w:eastAsia="en-GB"/>
              </w:rPr>
              <w:t>Silver</w:t>
            </w:r>
          </w:p>
        </w:tc>
        <w:tc>
          <w:tcPr>
            <w:tcW w:w="1989" w:type="dxa"/>
            <w:shd w:val="clear" w:color="auto" w:fill="FFCC00"/>
          </w:tcPr>
          <w:p w14:paraId="5EAD1965" w14:textId="77777777" w:rsidR="005F1555" w:rsidRPr="00464D9E" w:rsidRDefault="005F1555" w:rsidP="0029322A">
            <w:pPr>
              <w:spacing w:after="0" w:line="240" w:lineRule="auto"/>
              <w:ind w:right="360"/>
              <w:jc w:val="both"/>
              <w:rPr>
                <w:rFonts w:ascii="Arial" w:eastAsia="Times New Roman" w:hAnsi="Arial" w:cs="Arial"/>
                <w:sz w:val="18"/>
                <w:szCs w:val="18"/>
                <w:lang w:eastAsia="en-GB"/>
              </w:rPr>
            </w:pPr>
            <w:r w:rsidRPr="00464D9E">
              <w:rPr>
                <w:rFonts w:ascii="Arial" w:eastAsia="Times New Roman" w:hAnsi="Arial" w:cs="Arial"/>
                <w:sz w:val="18"/>
                <w:szCs w:val="18"/>
                <w:lang w:eastAsia="en-GB"/>
              </w:rPr>
              <w:t>Gold</w:t>
            </w:r>
          </w:p>
        </w:tc>
      </w:tr>
      <w:tr w:rsidR="005F1555" w:rsidRPr="00464D9E" w14:paraId="5EAD196C" w14:textId="77777777" w:rsidTr="00F14890">
        <w:trPr>
          <w:trHeight w:val="784"/>
        </w:trPr>
        <w:tc>
          <w:tcPr>
            <w:tcW w:w="1951" w:type="dxa"/>
            <w:shd w:val="clear" w:color="auto" w:fill="FFFFFF"/>
          </w:tcPr>
          <w:p w14:paraId="5EAD1967" w14:textId="77777777" w:rsidR="005F1555" w:rsidRPr="00464D9E" w:rsidRDefault="005F1555" w:rsidP="0029322A">
            <w:pPr>
              <w:spacing w:after="0" w:line="240" w:lineRule="auto"/>
              <w:ind w:right="360"/>
              <w:jc w:val="both"/>
              <w:rPr>
                <w:rFonts w:ascii="Arial" w:eastAsia="Times New Roman" w:hAnsi="Arial" w:cs="Arial"/>
                <w:sz w:val="18"/>
                <w:szCs w:val="18"/>
                <w:lang w:eastAsia="en-GB"/>
              </w:rPr>
            </w:pPr>
            <w:r w:rsidRPr="00464D9E">
              <w:rPr>
                <w:rFonts w:ascii="Arial" w:eastAsia="Times New Roman" w:hAnsi="Arial" w:cs="Arial"/>
                <w:sz w:val="18"/>
                <w:szCs w:val="18"/>
                <w:lang w:eastAsia="en-GB"/>
              </w:rPr>
              <w:t>Summer/Winter Mountain Leader Assessed</w:t>
            </w:r>
          </w:p>
        </w:tc>
        <w:tc>
          <w:tcPr>
            <w:tcW w:w="2126" w:type="dxa"/>
            <w:shd w:val="clear" w:color="auto" w:fill="66FF66"/>
          </w:tcPr>
          <w:p w14:paraId="5EAD1968" w14:textId="77777777" w:rsidR="005F1555" w:rsidRPr="00464D9E" w:rsidRDefault="005F1555" w:rsidP="0029322A">
            <w:pPr>
              <w:spacing w:after="0" w:line="240" w:lineRule="auto"/>
              <w:ind w:right="72"/>
              <w:rPr>
                <w:rFonts w:ascii="Arial" w:eastAsia="Times New Roman" w:hAnsi="Arial" w:cs="Arial"/>
                <w:sz w:val="18"/>
                <w:szCs w:val="18"/>
                <w:lang w:eastAsia="en-GB"/>
              </w:rPr>
            </w:pPr>
            <w:r w:rsidRPr="00464D9E">
              <w:rPr>
                <w:rFonts w:ascii="Arial" w:eastAsia="Times New Roman" w:hAnsi="Arial" w:cs="Arial"/>
                <w:color w:val="272425"/>
                <w:sz w:val="18"/>
                <w:szCs w:val="18"/>
                <w:lang w:eastAsia="en-GB"/>
              </w:rPr>
              <w:t>All areas—summer conditions/ winter conditions in the UK</w:t>
            </w:r>
          </w:p>
        </w:tc>
        <w:tc>
          <w:tcPr>
            <w:tcW w:w="1701" w:type="dxa"/>
            <w:shd w:val="clear" w:color="auto" w:fill="996600"/>
          </w:tcPr>
          <w:p w14:paraId="5EAD1969" w14:textId="77777777" w:rsidR="005F1555" w:rsidRPr="00464D9E" w:rsidRDefault="005F1555" w:rsidP="0029322A">
            <w:pPr>
              <w:spacing w:after="0" w:line="240" w:lineRule="auto"/>
              <w:ind w:right="360"/>
              <w:rPr>
                <w:rFonts w:ascii="Arial" w:eastAsia="Times New Roman" w:hAnsi="Arial" w:cs="Arial"/>
                <w:color w:val="FFFFFF"/>
                <w:sz w:val="18"/>
                <w:szCs w:val="18"/>
                <w:lang w:eastAsia="en-GB"/>
              </w:rPr>
            </w:pPr>
            <w:r w:rsidRPr="00464D9E">
              <w:rPr>
                <w:rFonts w:ascii="Arial" w:eastAsia="Times New Roman" w:hAnsi="Arial" w:cs="Arial"/>
                <w:color w:val="FFFFFF"/>
                <w:sz w:val="18"/>
                <w:szCs w:val="18"/>
                <w:lang w:eastAsia="en-GB"/>
              </w:rPr>
              <w:t>Yes</w:t>
            </w:r>
          </w:p>
        </w:tc>
        <w:tc>
          <w:tcPr>
            <w:tcW w:w="1701" w:type="dxa"/>
            <w:shd w:val="clear" w:color="auto" w:fill="D9D9D9"/>
          </w:tcPr>
          <w:p w14:paraId="5EAD196A" w14:textId="77777777" w:rsidR="005F1555" w:rsidRPr="00464D9E" w:rsidRDefault="005F1555" w:rsidP="0029322A">
            <w:pPr>
              <w:spacing w:after="0" w:line="240" w:lineRule="auto"/>
              <w:ind w:right="360"/>
              <w:rPr>
                <w:rFonts w:ascii="Arial" w:eastAsia="Times New Roman" w:hAnsi="Arial" w:cs="Arial"/>
                <w:sz w:val="18"/>
                <w:szCs w:val="18"/>
                <w:lang w:eastAsia="en-GB"/>
              </w:rPr>
            </w:pPr>
            <w:r w:rsidRPr="00464D9E">
              <w:rPr>
                <w:rFonts w:ascii="Arial" w:eastAsia="Times New Roman" w:hAnsi="Arial" w:cs="Arial"/>
                <w:sz w:val="18"/>
                <w:szCs w:val="18"/>
                <w:lang w:eastAsia="en-GB"/>
              </w:rPr>
              <w:t>Yes</w:t>
            </w:r>
          </w:p>
        </w:tc>
        <w:tc>
          <w:tcPr>
            <w:tcW w:w="1989" w:type="dxa"/>
            <w:shd w:val="clear" w:color="auto" w:fill="FFFF66"/>
          </w:tcPr>
          <w:p w14:paraId="5EAD196B" w14:textId="77777777" w:rsidR="005F1555" w:rsidRPr="00464D9E" w:rsidRDefault="005F1555" w:rsidP="0029322A">
            <w:pPr>
              <w:spacing w:after="0" w:line="240" w:lineRule="auto"/>
              <w:ind w:right="360"/>
              <w:rPr>
                <w:rFonts w:ascii="Arial" w:eastAsia="Times New Roman" w:hAnsi="Arial" w:cs="Arial"/>
                <w:sz w:val="18"/>
                <w:szCs w:val="18"/>
                <w:lang w:eastAsia="en-GB"/>
              </w:rPr>
            </w:pPr>
            <w:r w:rsidRPr="00464D9E">
              <w:rPr>
                <w:rFonts w:ascii="Arial" w:eastAsia="Times New Roman" w:hAnsi="Arial" w:cs="Arial"/>
                <w:sz w:val="18"/>
                <w:szCs w:val="18"/>
                <w:lang w:eastAsia="en-GB"/>
              </w:rPr>
              <w:t>Yes</w:t>
            </w:r>
          </w:p>
        </w:tc>
      </w:tr>
      <w:tr w:rsidR="005F1555" w:rsidRPr="00464D9E" w14:paraId="5EAD1975" w14:textId="77777777" w:rsidTr="00F14890">
        <w:trPr>
          <w:trHeight w:val="1605"/>
        </w:trPr>
        <w:tc>
          <w:tcPr>
            <w:tcW w:w="1951" w:type="dxa"/>
            <w:shd w:val="clear" w:color="auto" w:fill="FFFFFF"/>
          </w:tcPr>
          <w:p w14:paraId="5EAD196D" w14:textId="64500565" w:rsidR="005F1555" w:rsidRPr="00464D9E" w:rsidRDefault="005F1555" w:rsidP="0029322A">
            <w:pPr>
              <w:spacing w:after="0" w:line="240" w:lineRule="auto"/>
              <w:ind w:right="360"/>
              <w:rPr>
                <w:rFonts w:ascii="Arial" w:eastAsia="Times New Roman" w:hAnsi="Arial" w:cs="Arial"/>
                <w:sz w:val="18"/>
                <w:szCs w:val="18"/>
                <w:vertAlign w:val="subscript"/>
                <w:lang w:eastAsia="en-GB"/>
              </w:rPr>
            </w:pPr>
            <w:r w:rsidRPr="00464D9E">
              <w:rPr>
                <w:rFonts w:ascii="Arial" w:eastAsia="Times New Roman" w:hAnsi="Arial" w:cs="Arial"/>
                <w:sz w:val="18"/>
                <w:szCs w:val="18"/>
                <w:lang w:eastAsia="en-GB"/>
              </w:rPr>
              <w:t>Hill and Moorland Leader Assessed + Expedition Module</w:t>
            </w:r>
            <w:r w:rsidR="000F2C5D">
              <w:rPr>
                <w:rFonts w:ascii="Arial" w:eastAsia="Times New Roman" w:hAnsi="Arial" w:cs="Arial"/>
                <w:sz w:val="18"/>
                <w:szCs w:val="18"/>
                <w:lang w:eastAsia="en-GB"/>
              </w:rPr>
              <w:t xml:space="preserve"> (replaced with the camping leader 2022)</w:t>
            </w:r>
          </w:p>
        </w:tc>
        <w:tc>
          <w:tcPr>
            <w:tcW w:w="2126" w:type="dxa"/>
            <w:shd w:val="clear" w:color="auto" w:fill="66FF66"/>
          </w:tcPr>
          <w:p w14:paraId="5EAD196E" w14:textId="77777777" w:rsidR="005F1555" w:rsidRPr="00464D9E" w:rsidRDefault="005F1555" w:rsidP="0029322A">
            <w:pPr>
              <w:autoSpaceDE w:val="0"/>
              <w:autoSpaceDN w:val="0"/>
              <w:adjustRightInd w:val="0"/>
              <w:spacing w:after="0" w:line="240" w:lineRule="auto"/>
              <w:ind w:right="72"/>
              <w:rPr>
                <w:rFonts w:ascii="Arial" w:eastAsia="Times New Roman" w:hAnsi="Arial" w:cs="Arial"/>
                <w:color w:val="272425"/>
                <w:sz w:val="18"/>
                <w:szCs w:val="18"/>
                <w:lang w:eastAsia="en-GB"/>
              </w:rPr>
            </w:pPr>
            <w:r w:rsidRPr="00464D9E">
              <w:rPr>
                <w:rFonts w:ascii="Arial" w:eastAsia="Times New Roman" w:hAnsi="Arial" w:cs="Arial"/>
                <w:color w:val="272425"/>
                <w:sz w:val="18"/>
                <w:szCs w:val="18"/>
                <w:lang w:eastAsia="en-GB"/>
              </w:rPr>
              <w:t>Open, uncultivated, non-mountainous or remote</w:t>
            </w:r>
          </w:p>
          <w:p w14:paraId="5EAD196F" w14:textId="77777777" w:rsidR="005F1555" w:rsidRPr="00464D9E" w:rsidRDefault="005F1555" w:rsidP="0029322A">
            <w:pPr>
              <w:autoSpaceDE w:val="0"/>
              <w:autoSpaceDN w:val="0"/>
              <w:adjustRightInd w:val="0"/>
              <w:spacing w:after="0" w:line="240" w:lineRule="auto"/>
              <w:ind w:right="72"/>
              <w:rPr>
                <w:rFonts w:ascii="Arial" w:eastAsia="Times New Roman" w:hAnsi="Arial" w:cs="Arial"/>
                <w:color w:val="272425"/>
                <w:sz w:val="18"/>
                <w:szCs w:val="18"/>
                <w:lang w:eastAsia="en-GB"/>
              </w:rPr>
            </w:pPr>
            <w:r w:rsidRPr="00464D9E">
              <w:rPr>
                <w:rFonts w:ascii="Arial" w:eastAsia="Times New Roman" w:hAnsi="Arial" w:cs="Arial"/>
                <w:color w:val="272425"/>
                <w:sz w:val="18"/>
                <w:szCs w:val="18"/>
                <w:lang w:eastAsia="en-GB"/>
              </w:rPr>
              <w:t>country previously known as upland, moor, bog, fell,</w:t>
            </w:r>
          </w:p>
          <w:p w14:paraId="5EAD1970" w14:textId="77777777" w:rsidR="005F1555" w:rsidRPr="00464D9E" w:rsidRDefault="005F1555" w:rsidP="0029322A">
            <w:pPr>
              <w:spacing w:after="0" w:line="240" w:lineRule="auto"/>
              <w:ind w:right="72"/>
              <w:rPr>
                <w:rFonts w:ascii="Arial" w:eastAsia="Times New Roman" w:hAnsi="Arial" w:cs="Arial"/>
                <w:sz w:val="18"/>
                <w:szCs w:val="18"/>
                <w:lang w:eastAsia="en-GB"/>
              </w:rPr>
            </w:pPr>
            <w:r w:rsidRPr="00464D9E">
              <w:rPr>
                <w:rFonts w:ascii="Arial" w:eastAsia="Times New Roman" w:hAnsi="Arial" w:cs="Arial"/>
                <w:color w:val="272425"/>
                <w:sz w:val="18"/>
                <w:szCs w:val="18"/>
                <w:lang w:eastAsia="en-GB"/>
              </w:rPr>
              <w:t>Hill or down.</w:t>
            </w:r>
          </w:p>
        </w:tc>
        <w:tc>
          <w:tcPr>
            <w:tcW w:w="1701" w:type="dxa"/>
            <w:shd w:val="clear" w:color="auto" w:fill="996600"/>
          </w:tcPr>
          <w:p w14:paraId="5EAD1971" w14:textId="77777777" w:rsidR="005F1555" w:rsidRPr="00464D9E" w:rsidRDefault="005F1555" w:rsidP="0029322A">
            <w:pPr>
              <w:spacing w:after="0" w:line="240" w:lineRule="auto"/>
              <w:ind w:right="360"/>
              <w:rPr>
                <w:rFonts w:ascii="Arial" w:eastAsia="Times New Roman" w:hAnsi="Arial" w:cs="Arial"/>
                <w:color w:val="FFFFFF"/>
                <w:sz w:val="18"/>
                <w:szCs w:val="18"/>
                <w:lang w:eastAsia="en-GB"/>
              </w:rPr>
            </w:pPr>
            <w:r w:rsidRPr="00464D9E">
              <w:rPr>
                <w:rFonts w:ascii="Arial" w:eastAsia="Times New Roman" w:hAnsi="Arial" w:cs="Arial"/>
                <w:color w:val="FFFFFF"/>
                <w:sz w:val="18"/>
                <w:szCs w:val="18"/>
                <w:lang w:eastAsia="en-GB"/>
              </w:rPr>
              <w:t>Yes</w:t>
            </w:r>
          </w:p>
        </w:tc>
        <w:tc>
          <w:tcPr>
            <w:tcW w:w="1701" w:type="dxa"/>
            <w:shd w:val="clear" w:color="auto" w:fill="D9D9D9"/>
          </w:tcPr>
          <w:p w14:paraId="5EAD1972" w14:textId="77777777" w:rsidR="005F1555" w:rsidRPr="00464D9E" w:rsidRDefault="005F1555" w:rsidP="0029322A">
            <w:pPr>
              <w:spacing w:after="0" w:line="240" w:lineRule="auto"/>
              <w:ind w:right="360"/>
              <w:rPr>
                <w:rFonts w:ascii="Arial" w:eastAsia="Times New Roman" w:hAnsi="Arial" w:cs="Arial"/>
                <w:sz w:val="18"/>
                <w:szCs w:val="18"/>
                <w:lang w:eastAsia="en-GB"/>
              </w:rPr>
            </w:pPr>
            <w:r w:rsidRPr="00464D9E">
              <w:rPr>
                <w:rFonts w:ascii="Arial" w:eastAsia="Times New Roman" w:hAnsi="Arial" w:cs="Arial"/>
                <w:sz w:val="18"/>
                <w:szCs w:val="18"/>
                <w:lang w:eastAsia="en-GB"/>
              </w:rPr>
              <w:t>Yes</w:t>
            </w:r>
          </w:p>
        </w:tc>
        <w:tc>
          <w:tcPr>
            <w:tcW w:w="1989" w:type="dxa"/>
            <w:shd w:val="clear" w:color="auto" w:fill="FFFF66"/>
          </w:tcPr>
          <w:p w14:paraId="5EAD1973" w14:textId="77777777" w:rsidR="005F1555" w:rsidRPr="00464D9E" w:rsidRDefault="005F1555" w:rsidP="0029322A">
            <w:pPr>
              <w:spacing w:after="0" w:line="240" w:lineRule="auto"/>
              <w:ind w:right="360"/>
              <w:rPr>
                <w:rFonts w:ascii="Arial" w:eastAsia="Times New Roman" w:hAnsi="Arial" w:cs="Arial"/>
                <w:sz w:val="18"/>
                <w:szCs w:val="18"/>
                <w:lang w:eastAsia="en-GB"/>
              </w:rPr>
            </w:pPr>
            <w:r w:rsidRPr="00464D9E">
              <w:rPr>
                <w:rFonts w:ascii="Arial" w:eastAsia="Times New Roman" w:hAnsi="Arial" w:cs="Arial"/>
                <w:sz w:val="18"/>
                <w:szCs w:val="18"/>
                <w:lang w:eastAsia="en-GB"/>
              </w:rPr>
              <w:t xml:space="preserve">Yes </w:t>
            </w:r>
          </w:p>
          <w:p w14:paraId="5EAD1974" w14:textId="77777777" w:rsidR="005F1555" w:rsidRPr="00464D9E" w:rsidRDefault="005F1555" w:rsidP="0029322A">
            <w:pPr>
              <w:spacing w:after="0" w:line="240" w:lineRule="auto"/>
              <w:ind w:right="-288"/>
              <w:rPr>
                <w:rFonts w:ascii="Arial" w:eastAsia="Times New Roman" w:hAnsi="Arial" w:cs="Arial"/>
                <w:b/>
                <w:color w:val="272425"/>
                <w:sz w:val="18"/>
                <w:szCs w:val="18"/>
                <w:lang w:eastAsia="en-GB"/>
              </w:rPr>
            </w:pPr>
            <w:r w:rsidRPr="00464D9E">
              <w:rPr>
                <w:rFonts w:ascii="Arial" w:eastAsia="Times New Roman" w:hAnsi="Arial" w:cs="Arial"/>
                <w:b/>
                <w:sz w:val="18"/>
                <w:szCs w:val="18"/>
                <w:lang w:eastAsia="en-GB"/>
              </w:rPr>
              <w:t>(within remit of Qualification)</w:t>
            </w:r>
          </w:p>
        </w:tc>
      </w:tr>
      <w:tr w:rsidR="005F1555" w:rsidRPr="00464D9E" w14:paraId="5EAD197C" w14:textId="77777777" w:rsidTr="00F14890">
        <w:trPr>
          <w:trHeight w:val="984"/>
        </w:trPr>
        <w:tc>
          <w:tcPr>
            <w:tcW w:w="1951" w:type="dxa"/>
            <w:shd w:val="clear" w:color="auto" w:fill="FFFFFF"/>
          </w:tcPr>
          <w:p w14:paraId="5EAD1976" w14:textId="41CE2DB7" w:rsidR="005F1555" w:rsidRPr="00464D9E" w:rsidRDefault="005F1555" w:rsidP="0029322A">
            <w:pPr>
              <w:spacing w:after="0" w:line="240" w:lineRule="auto"/>
              <w:ind w:right="360"/>
              <w:rPr>
                <w:rFonts w:ascii="Arial" w:eastAsia="Times New Roman" w:hAnsi="Arial" w:cs="Arial"/>
                <w:sz w:val="18"/>
                <w:szCs w:val="18"/>
                <w:lang w:eastAsia="en-GB"/>
              </w:rPr>
            </w:pPr>
            <w:r w:rsidRPr="00464D9E">
              <w:rPr>
                <w:rFonts w:ascii="Arial" w:eastAsia="Times New Roman" w:hAnsi="Arial" w:cs="Arial"/>
                <w:sz w:val="18"/>
                <w:szCs w:val="18"/>
                <w:lang w:eastAsia="en-GB"/>
              </w:rPr>
              <w:t>Lowland Leader Assessed + Expedition Module</w:t>
            </w:r>
            <w:r w:rsidR="000F2C5D">
              <w:rPr>
                <w:rFonts w:ascii="Arial" w:eastAsia="Times New Roman" w:hAnsi="Arial" w:cs="Arial"/>
                <w:sz w:val="18"/>
                <w:szCs w:val="18"/>
                <w:lang w:eastAsia="en-GB"/>
              </w:rPr>
              <w:t xml:space="preserve"> (replaced with the camping leader in 2022)</w:t>
            </w:r>
          </w:p>
        </w:tc>
        <w:tc>
          <w:tcPr>
            <w:tcW w:w="2126" w:type="dxa"/>
            <w:shd w:val="clear" w:color="auto" w:fill="66FF66"/>
          </w:tcPr>
          <w:p w14:paraId="5EAD1977" w14:textId="77777777" w:rsidR="005F1555" w:rsidRPr="00464D9E" w:rsidRDefault="005F1555" w:rsidP="0029322A">
            <w:pPr>
              <w:spacing w:after="0" w:line="240" w:lineRule="auto"/>
              <w:ind w:right="72"/>
              <w:rPr>
                <w:rFonts w:ascii="Arial" w:eastAsia="Times New Roman" w:hAnsi="Arial" w:cs="Arial"/>
                <w:sz w:val="18"/>
                <w:szCs w:val="18"/>
                <w:lang w:eastAsia="en-GB"/>
              </w:rPr>
            </w:pPr>
            <w:r w:rsidRPr="00464D9E">
              <w:rPr>
                <w:rFonts w:ascii="Arial" w:eastAsia="Times New Roman" w:hAnsi="Arial" w:cs="Arial"/>
                <w:sz w:val="18"/>
                <w:szCs w:val="18"/>
                <w:lang w:eastAsia="en-GB"/>
              </w:rPr>
              <w:t>The Lowland Leader Award trains and assesses candidates in the skills required to lead others on walks in lowland countryside and woodland.</w:t>
            </w:r>
          </w:p>
        </w:tc>
        <w:tc>
          <w:tcPr>
            <w:tcW w:w="1701" w:type="dxa"/>
            <w:shd w:val="clear" w:color="auto" w:fill="996600"/>
          </w:tcPr>
          <w:p w14:paraId="5EAD1978" w14:textId="77777777" w:rsidR="005F1555" w:rsidRPr="00464D9E" w:rsidRDefault="005F1555" w:rsidP="0029322A">
            <w:pPr>
              <w:spacing w:after="0" w:line="240" w:lineRule="auto"/>
              <w:ind w:right="360"/>
              <w:rPr>
                <w:rFonts w:ascii="Arial" w:eastAsia="Times New Roman" w:hAnsi="Arial" w:cs="Arial"/>
                <w:color w:val="FFFFFF"/>
                <w:sz w:val="18"/>
                <w:szCs w:val="18"/>
                <w:lang w:eastAsia="en-GB"/>
              </w:rPr>
            </w:pPr>
            <w:r w:rsidRPr="00464D9E">
              <w:rPr>
                <w:rFonts w:ascii="Arial" w:eastAsia="Times New Roman" w:hAnsi="Arial" w:cs="Arial"/>
                <w:color w:val="FFFFFF"/>
                <w:sz w:val="18"/>
                <w:szCs w:val="18"/>
                <w:lang w:eastAsia="en-GB"/>
              </w:rPr>
              <w:t xml:space="preserve">Yes </w:t>
            </w:r>
          </w:p>
          <w:p w14:paraId="5EAD1979" w14:textId="77777777" w:rsidR="005F1555" w:rsidRPr="00464D9E" w:rsidRDefault="005F1555" w:rsidP="0029322A">
            <w:pPr>
              <w:spacing w:after="0" w:line="240" w:lineRule="auto"/>
              <w:ind w:right="162"/>
              <w:rPr>
                <w:rFonts w:ascii="Arial" w:eastAsia="Times New Roman" w:hAnsi="Arial" w:cs="Arial"/>
                <w:b/>
                <w:color w:val="FFFFFF"/>
                <w:sz w:val="18"/>
                <w:szCs w:val="18"/>
                <w:lang w:eastAsia="en-GB"/>
              </w:rPr>
            </w:pPr>
            <w:r w:rsidRPr="00464D9E">
              <w:rPr>
                <w:rFonts w:ascii="Arial" w:eastAsia="Times New Roman" w:hAnsi="Arial" w:cs="Arial"/>
                <w:b/>
                <w:color w:val="FFFFFF"/>
                <w:sz w:val="18"/>
                <w:szCs w:val="18"/>
                <w:lang w:eastAsia="en-GB"/>
              </w:rPr>
              <w:t>(within remit of Qualification)</w:t>
            </w:r>
          </w:p>
        </w:tc>
        <w:tc>
          <w:tcPr>
            <w:tcW w:w="1701" w:type="dxa"/>
            <w:shd w:val="clear" w:color="auto" w:fill="D9D9D9"/>
          </w:tcPr>
          <w:p w14:paraId="5EAD197A" w14:textId="5FD26010" w:rsidR="005F1555" w:rsidRPr="00464D9E" w:rsidRDefault="00DD03D5" w:rsidP="0029322A">
            <w:pPr>
              <w:spacing w:after="0" w:line="240" w:lineRule="auto"/>
              <w:ind w:right="94"/>
              <w:rPr>
                <w:rFonts w:ascii="Arial" w:eastAsia="Times New Roman" w:hAnsi="Arial" w:cs="Arial"/>
                <w:sz w:val="18"/>
                <w:szCs w:val="18"/>
                <w:lang w:eastAsia="en-GB"/>
              </w:rPr>
            </w:pPr>
            <w:r>
              <w:rPr>
                <w:rFonts w:ascii="Arial" w:eastAsia="Times New Roman" w:hAnsi="Arial" w:cs="Arial"/>
                <w:sz w:val="18"/>
                <w:szCs w:val="18"/>
                <w:lang w:eastAsia="en-GB"/>
              </w:rPr>
              <w:t>Only where the terrain choice is reflective of the group’s needs, team goal and progression through the award (ASN)</w:t>
            </w:r>
          </w:p>
        </w:tc>
        <w:tc>
          <w:tcPr>
            <w:tcW w:w="1989" w:type="dxa"/>
            <w:shd w:val="clear" w:color="auto" w:fill="FFFF66"/>
          </w:tcPr>
          <w:p w14:paraId="5EAD197B" w14:textId="66595139" w:rsidR="005F1555" w:rsidRPr="00464D9E" w:rsidRDefault="00EB2361" w:rsidP="0029322A">
            <w:pPr>
              <w:spacing w:after="0" w:line="240" w:lineRule="auto"/>
              <w:ind w:right="360"/>
              <w:rPr>
                <w:rFonts w:ascii="Arial" w:eastAsia="Times New Roman" w:hAnsi="Arial" w:cs="Arial"/>
                <w:sz w:val="18"/>
                <w:szCs w:val="18"/>
                <w:lang w:eastAsia="en-GB"/>
              </w:rPr>
            </w:pPr>
            <w:r>
              <w:rPr>
                <w:rFonts w:ascii="Arial" w:eastAsia="Times New Roman" w:hAnsi="Arial" w:cs="Arial"/>
                <w:sz w:val="18"/>
                <w:szCs w:val="18"/>
                <w:lang w:eastAsia="en-GB"/>
              </w:rPr>
              <w:t xml:space="preserve">Only where the terrain choice is reflective of the </w:t>
            </w:r>
            <w:r w:rsidR="00BF4DCB">
              <w:rPr>
                <w:rFonts w:ascii="Arial" w:eastAsia="Times New Roman" w:hAnsi="Arial" w:cs="Arial"/>
                <w:sz w:val="18"/>
                <w:szCs w:val="18"/>
                <w:lang w:eastAsia="en-GB"/>
              </w:rPr>
              <w:t>group’s</w:t>
            </w:r>
            <w:r>
              <w:rPr>
                <w:rFonts w:ascii="Arial" w:eastAsia="Times New Roman" w:hAnsi="Arial" w:cs="Arial"/>
                <w:sz w:val="18"/>
                <w:szCs w:val="18"/>
                <w:lang w:eastAsia="en-GB"/>
              </w:rPr>
              <w:t xml:space="preserve"> needs, team goal and progression </w:t>
            </w:r>
            <w:r w:rsidR="00BF4DCB">
              <w:rPr>
                <w:rFonts w:ascii="Arial" w:eastAsia="Times New Roman" w:hAnsi="Arial" w:cs="Arial"/>
                <w:sz w:val="18"/>
                <w:szCs w:val="18"/>
                <w:lang w:eastAsia="en-GB"/>
              </w:rPr>
              <w:t>through</w:t>
            </w:r>
            <w:r>
              <w:rPr>
                <w:rFonts w:ascii="Arial" w:eastAsia="Times New Roman" w:hAnsi="Arial" w:cs="Arial"/>
                <w:sz w:val="18"/>
                <w:szCs w:val="18"/>
                <w:lang w:eastAsia="en-GB"/>
              </w:rPr>
              <w:t xml:space="preserve"> the award (ASN)</w:t>
            </w:r>
          </w:p>
        </w:tc>
      </w:tr>
      <w:tr w:rsidR="005F1555" w:rsidRPr="00464D9E" w14:paraId="5EAD1984" w14:textId="77777777" w:rsidTr="00F14890">
        <w:trPr>
          <w:trHeight w:val="984"/>
        </w:trPr>
        <w:tc>
          <w:tcPr>
            <w:tcW w:w="1951" w:type="dxa"/>
            <w:shd w:val="clear" w:color="auto" w:fill="FFFFFF"/>
          </w:tcPr>
          <w:p w14:paraId="5EAD197D" w14:textId="77777777" w:rsidR="005F1555" w:rsidRPr="00464D9E" w:rsidRDefault="005F1555" w:rsidP="0029322A">
            <w:pPr>
              <w:spacing w:after="0" w:line="240" w:lineRule="auto"/>
              <w:ind w:right="360"/>
              <w:rPr>
                <w:rFonts w:ascii="Arial" w:eastAsia="Times New Roman" w:hAnsi="Arial" w:cs="Arial"/>
                <w:sz w:val="18"/>
                <w:szCs w:val="18"/>
                <w:lang w:eastAsia="en-GB"/>
              </w:rPr>
            </w:pPr>
            <w:r w:rsidRPr="00464D9E">
              <w:rPr>
                <w:rFonts w:ascii="Arial" w:eastAsia="Times New Roman" w:hAnsi="Arial" w:cs="Arial"/>
                <w:sz w:val="18"/>
                <w:szCs w:val="18"/>
                <w:lang w:eastAsia="en-GB"/>
              </w:rPr>
              <w:t>Basic Expedition Leader Assessed and completed</w:t>
            </w:r>
          </w:p>
        </w:tc>
        <w:tc>
          <w:tcPr>
            <w:tcW w:w="2126" w:type="dxa"/>
            <w:shd w:val="clear" w:color="auto" w:fill="66FF66"/>
          </w:tcPr>
          <w:p w14:paraId="5EAD197E" w14:textId="77777777" w:rsidR="005F1555" w:rsidRPr="00464D9E" w:rsidRDefault="005F1555" w:rsidP="0029322A">
            <w:pPr>
              <w:spacing w:after="0" w:line="240" w:lineRule="auto"/>
              <w:ind w:right="72"/>
              <w:rPr>
                <w:rFonts w:ascii="Arial" w:eastAsia="Times New Roman" w:hAnsi="Arial" w:cs="Arial"/>
                <w:sz w:val="18"/>
                <w:szCs w:val="18"/>
                <w:lang w:eastAsia="en-GB"/>
              </w:rPr>
            </w:pPr>
            <w:r w:rsidRPr="00464D9E">
              <w:rPr>
                <w:rFonts w:ascii="Arial" w:eastAsia="Times New Roman" w:hAnsi="Arial" w:cs="Arial"/>
                <w:color w:val="272425"/>
                <w:sz w:val="18"/>
                <w:szCs w:val="18"/>
                <w:lang w:eastAsia="en-GB"/>
              </w:rPr>
              <w:t xml:space="preserve">Normal country less than 30 minutes travelling time from road access. Camping Areas must provide water and toilets </w:t>
            </w:r>
          </w:p>
        </w:tc>
        <w:tc>
          <w:tcPr>
            <w:tcW w:w="1701" w:type="dxa"/>
            <w:shd w:val="clear" w:color="auto" w:fill="996600"/>
          </w:tcPr>
          <w:p w14:paraId="5EAD197F" w14:textId="3E6FDB5D" w:rsidR="005F1555" w:rsidRPr="00464D9E" w:rsidRDefault="005F1555" w:rsidP="0029322A">
            <w:pPr>
              <w:spacing w:after="0" w:line="240" w:lineRule="auto"/>
              <w:ind w:right="360"/>
              <w:rPr>
                <w:rFonts w:ascii="Arial" w:eastAsia="Times New Roman" w:hAnsi="Arial" w:cs="Arial"/>
                <w:color w:val="FFFFFF"/>
                <w:sz w:val="18"/>
                <w:szCs w:val="18"/>
                <w:lang w:eastAsia="en-GB"/>
              </w:rPr>
            </w:pPr>
            <w:r w:rsidRPr="00464D9E">
              <w:rPr>
                <w:rFonts w:ascii="Arial" w:eastAsia="Times New Roman" w:hAnsi="Arial" w:cs="Arial"/>
                <w:color w:val="FFFFFF"/>
                <w:sz w:val="18"/>
                <w:szCs w:val="18"/>
                <w:lang w:eastAsia="en-GB"/>
              </w:rPr>
              <w:t xml:space="preserve">Yes- camping must provide drinking </w:t>
            </w:r>
            <w:r w:rsidR="008A758A" w:rsidRPr="00464D9E">
              <w:rPr>
                <w:rFonts w:ascii="Arial" w:eastAsia="Times New Roman" w:hAnsi="Arial" w:cs="Arial"/>
                <w:color w:val="FFFFFF"/>
                <w:sz w:val="18"/>
                <w:szCs w:val="18"/>
                <w:lang w:eastAsia="en-GB"/>
              </w:rPr>
              <w:t>water and</w:t>
            </w:r>
            <w:r w:rsidRPr="00464D9E">
              <w:rPr>
                <w:rFonts w:ascii="Arial" w:eastAsia="Times New Roman" w:hAnsi="Arial" w:cs="Arial"/>
                <w:color w:val="FFFFFF"/>
                <w:sz w:val="18"/>
                <w:szCs w:val="18"/>
                <w:lang w:eastAsia="en-GB"/>
              </w:rPr>
              <w:t xml:space="preserve"> toilet facilities unless completed Glasgow Wild camping Training</w:t>
            </w:r>
          </w:p>
        </w:tc>
        <w:tc>
          <w:tcPr>
            <w:tcW w:w="1701" w:type="dxa"/>
            <w:shd w:val="clear" w:color="auto" w:fill="D9D9D9"/>
          </w:tcPr>
          <w:p w14:paraId="5EAD1982" w14:textId="62560179" w:rsidR="005F1555" w:rsidRPr="00464D9E" w:rsidRDefault="00DD03D5" w:rsidP="0029322A">
            <w:pPr>
              <w:spacing w:after="0" w:line="240" w:lineRule="auto"/>
              <w:ind w:right="94"/>
              <w:rPr>
                <w:rFonts w:ascii="Arial" w:eastAsia="Times New Roman" w:hAnsi="Arial" w:cs="Arial"/>
                <w:sz w:val="18"/>
                <w:szCs w:val="18"/>
                <w:lang w:eastAsia="en-GB"/>
              </w:rPr>
            </w:pPr>
            <w:r>
              <w:rPr>
                <w:rFonts w:ascii="Arial" w:eastAsia="Times New Roman" w:hAnsi="Arial" w:cs="Arial"/>
                <w:sz w:val="18"/>
                <w:szCs w:val="18"/>
                <w:lang w:eastAsia="en-GB"/>
              </w:rPr>
              <w:t>Only where the terrain choice is reflective of the group’s needs, team goal and progression through the award (ASN)</w:t>
            </w:r>
          </w:p>
        </w:tc>
        <w:tc>
          <w:tcPr>
            <w:tcW w:w="1989" w:type="dxa"/>
            <w:shd w:val="clear" w:color="auto" w:fill="FFFF66"/>
          </w:tcPr>
          <w:p w14:paraId="5EAD1983" w14:textId="3F0A04BC" w:rsidR="005F1555" w:rsidRPr="00464D9E" w:rsidRDefault="00EB2361" w:rsidP="0029322A">
            <w:pPr>
              <w:spacing w:after="0" w:line="240" w:lineRule="auto"/>
              <w:ind w:right="360"/>
              <w:rPr>
                <w:rFonts w:ascii="Arial" w:eastAsia="Times New Roman" w:hAnsi="Arial" w:cs="Arial"/>
                <w:sz w:val="18"/>
                <w:szCs w:val="18"/>
                <w:lang w:eastAsia="en-GB"/>
              </w:rPr>
            </w:pPr>
            <w:r>
              <w:rPr>
                <w:rFonts w:ascii="Arial" w:eastAsia="Times New Roman" w:hAnsi="Arial" w:cs="Arial"/>
                <w:sz w:val="18"/>
                <w:szCs w:val="18"/>
                <w:lang w:eastAsia="en-GB"/>
              </w:rPr>
              <w:t xml:space="preserve">Only where the terrain choice is reflective of the </w:t>
            </w:r>
            <w:r w:rsidR="00BF4DCB">
              <w:rPr>
                <w:rFonts w:ascii="Arial" w:eastAsia="Times New Roman" w:hAnsi="Arial" w:cs="Arial"/>
                <w:sz w:val="18"/>
                <w:szCs w:val="18"/>
                <w:lang w:eastAsia="en-GB"/>
              </w:rPr>
              <w:t>group’s</w:t>
            </w:r>
            <w:r>
              <w:rPr>
                <w:rFonts w:ascii="Arial" w:eastAsia="Times New Roman" w:hAnsi="Arial" w:cs="Arial"/>
                <w:sz w:val="18"/>
                <w:szCs w:val="18"/>
                <w:lang w:eastAsia="en-GB"/>
              </w:rPr>
              <w:t xml:space="preserve"> needs, team goal and progression </w:t>
            </w:r>
            <w:r w:rsidR="00BF4DCB">
              <w:rPr>
                <w:rFonts w:ascii="Arial" w:eastAsia="Times New Roman" w:hAnsi="Arial" w:cs="Arial"/>
                <w:sz w:val="18"/>
                <w:szCs w:val="18"/>
                <w:lang w:eastAsia="en-GB"/>
              </w:rPr>
              <w:t>through</w:t>
            </w:r>
            <w:r>
              <w:rPr>
                <w:rFonts w:ascii="Arial" w:eastAsia="Times New Roman" w:hAnsi="Arial" w:cs="Arial"/>
                <w:sz w:val="18"/>
                <w:szCs w:val="18"/>
                <w:lang w:eastAsia="en-GB"/>
              </w:rPr>
              <w:t xml:space="preserve"> the award (ASN)</w:t>
            </w:r>
          </w:p>
        </w:tc>
      </w:tr>
    </w:tbl>
    <w:p w14:paraId="5EAD1985" w14:textId="77777777" w:rsidR="005F1555" w:rsidRPr="00464D9E" w:rsidRDefault="005F1555" w:rsidP="005F1555">
      <w:pPr>
        <w:spacing w:after="0" w:line="240" w:lineRule="auto"/>
        <w:jc w:val="both"/>
        <w:rPr>
          <w:rFonts w:ascii="Arial" w:eastAsia="Times New Roman" w:hAnsi="Arial" w:cs="Arial"/>
          <w:b/>
          <w:bCs/>
          <w:sz w:val="20"/>
          <w:szCs w:val="20"/>
          <w:lang w:eastAsia="en-GB"/>
        </w:rPr>
      </w:pPr>
    </w:p>
    <w:p w14:paraId="5EAD1986" w14:textId="77777777" w:rsidR="005F1555" w:rsidRPr="00464D9E" w:rsidRDefault="005F1555" w:rsidP="005F1555">
      <w:pPr>
        <w:spacing w:after="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Further information on the determination of the competency levels for these qualifications can be found at </w:t>
      </w:r>
      <w:hyperlink r:id="rId89" w:history="1">
        <w:r w:rsidRPr="00464D9E">
          <w:rPr>
            <w:rFonts w:ascii="Arial" w:eastAsia="Times New Roman" w:hAnsi="Arial" w:cs="Arial"/>
            <w:color w:val="0000FF"/>
            <w:sz w:val="20"/>
            <w:szCs w:val="20"/>
            <w:u w:val="single"/>
            <w:lang w:eastAsia="en-GB"/>
          </w:rPr>
          <w:t>http://www.mountain-training.org/walking</w:t>
        </w:r>
      </w:hyperlink>
      <w:r w:rsidRPr="00464D9E">
        <w:rPr>
          <w:rFonts w:ascii="Arial" w:eastAsia="Times New Roman" w:hAnsi="Arial" w:cs="Arial"/>
          <w:sz w:val="20"/>
          <w:szCs w:val="20"/>
          <w:lang w:eastAsia="en-GB"/>
        </w:rPr>
        <w:t xml:space="preserve"> and </w:t>
      </w:r>
      <w:hyperlink r:id="rId90" w:history="1">
        <w:r w:rsidRPr="00464D9E">
          <w:rPr>
            <w:rFonts w:ascii="Arial" w:eastAsia="Times New Roman" w:hAnsi="Arial" w:cs="Arial"/>
            <w:color w:val="0000FF"/>
            <w:sz w:val="20"/>
            <w:szCs w:val="20"/>
            <w:u w:val="single"/>
            <w:lang w:eastAsia="en-GB"/>
          </w:rPr>
          <w:t>http://sportsleaders.org/</w:t>
        </w:r>
      </w:hyperlink>
      <w:r w:rsidRPr="00464D9E">
        <w:rPr>
          <w:rFonts w:ascii="Arial" w:eastAsia="Times New Roman" w:hAnsi="Arial" w:cs="Arial"/>
          <w:sz w:val="20"/>
          <w:szCs w:val="20"/>
          <w:lang w:eastAsia="en-GB"/>
        </w:rPr>
        <w:t>.</w:t>
      </w:r>
    </w:p>
    <w:p w14:paraId="5EAD1987" w14:textId="77777777" w:rsidR="005F1555" w:rsidRPr="00464D9E" w:rsidRDefault="005F1555" w:rsidP="005F1555">
      <w:pPr>
        <w:spacing w:after="0" w:line="240" w:lineRule="auto"/>
        <w:rPr>
          <w:rFonts w:ascii="Arial" w:eastAsia="Times New Roman" w:hAnsi="Arial" w:cs="Arial"/>
          <w:sz w:val="20"/>
          <w:szCs w:val="20"/>
          <w:lang w:eastAsia="en-GB"/>
        </w:rPr>
      </w:pPr>
    </w:p>
    <w:p w14:paraId="5EAD1988" w14:textId="079A4211" w:rsidR="005F1555" w:rsidRPr="00464D9E" w:rsidRDefault="005F1555" w:rsidP="005F1555">
      <w:pPr>
        <w:spacing w:after="0" w:line="240" w:lineRule="auto"/>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Up to date qualifications for all DofE Leaders in Glasgow are kept </w:t>
      </w:r>
      <w:r w:rsidR="006C55A9">
        <w:rPr>
          <w:rFonts w:ascii="Arial" w:eastAsia="Times New Roman" w:hAnsi="Arial" w:cs="Arial"/>
          <w:sz w:val="20"/>
          <w:szCs w:val="20"/>
          <w:lang w:eastAsia="en-GB"/>
        </w:rPr>
        <w:t xml:space="preserve">on Gearlog, these are the </w:t>
      </w:r>
      <w:r w:rsidR="00BF4DCB">
        <w:rPr>
          <w:rFonts w:ascii="Arial" w:eastAsia="Times New Roman" w:hAnsi="Arial" w:cs="Arial"/>
          <w:sz w:val="20"/>
          <w:szCs w:val="20"/>
          <w:lang w:eastAsia="en-GB"/>
        </w:rPr>
        <w:t>responsibility</w:t>
      </w:r>
      <w:r w:rsidR="006C55A9">
        <w:rPr>
          <w:rFonts w:ascii="Arial" w:eastAsia="Times New Roman" w:hAnsi="Arial" w:cs="Arial"/>
          <w:sz w:val="20"/>
          <w:szCs w:val="20"/>
          <w:lang w:eastAsia="en-GB"/>
        </w:rPr>
        <w:t xml:space="preserve"> of the leader to update.</w:t>
      </w:r>
    </w:p>
    <w:p w14:paraId="5EAD1989" w14:textId="77777777" w:rsidR="005F1555" w:rsidRPr="00464D9E" w:rsidRDefault="005F1555" w:rsidP="005F1555">
      <w:pPr>
        <w:spacing w:after="0" w:line="240" w:lineRule="auto"/>
        <w:jc w:val="both"/>
        <w:rPr>
          <w:rFonts w:ascii="Arial" w:eastAsia="Times New Roman" w:hAnsi="Arial" w:cs="Arial"/>
          <w:szCs w:val="24"/>
          <w:lang w:eastAsia="en-GB"/>
        </w:rPr>
      </w:pPr>
    </w:p>
    <w:p w14:paraId="5EAD198A" w14:textId="4D531879" w:rsidR="005F1555"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Alternative recognised qualifications may also be suitable however this is determined at the discretion of DofE Glasgow. When looking at </w:t>
      </w:r>
      <w:r w:rsidR="00E257EF">
        <w:rPr>
          <w:rFonts w:ascii="Arial" w:eastAsia="Times New Roman" w:hAnsi="Arial" w:cs="Arial"/>
          <w:sz w:val="20"/>
          <w:szCs w:val="20"/>
          <w:lang w:eastAsia="en-GB"/>
        </w:rPr>
        <w:t>q</w:t>
      </w:r>
      <w:r w:rsidRPr="00464D9E">
        <w:rPr>
          <w:rFonts w:ascii="Arial" w:eastAsia="Times New Roman" w:hAnsi="Arial" w:cs="Arial"/>
          <w:sz w:val="20"/>
          <w:szCs w:val="20"/>
          <w:lang w:eastAsia="en-GB"/>
        </w:rPr>
        <w:t xml:space="preserve">ualifications it is necessary to </w:t>
      </w:r>
      <w:r w:rsidR="009E1C5A" w:rsidRPr="00464D9E">
        <w:rPr>
          <w:rFonts w:ascii="Arial" w:eastAsia="Times New Roman" w:hAnsi="Arial" w:cs="Arial"/>
          <w:sz w:val="20"/>
          <w:szCs w:val="20"/>
          <w:lang w:eastAsia="en-GB"/>
        </w:rPr>
        <w:t>consider</w:t>
      </w:r>
      <w:r w:rsidRPr="00464D9E">
        <w:rPr>
          <w:rFonts w:ascii="Arial" w:eastAsia="Times New Roman" w:hAnsi="Arial" w:cs="Arial"/>
          <w:sz w:val="20"/>
          <w:szCs w:val="20"/>
          <w:lang w:eastAsia="en-GB"/>
        </w:rPr>
        <w:t xml:space="preserve"> the award level and expedition area to suit the needs of the participants.</w:t>
      </w:r>
    </w:p>
    <w:p w14:paraId="5EAD198B" w14:textId="77777777" w:rsidR="005F1555" w:rsidRDefault="005F1555" w:rsidP="005F1555">
      <w:pPr>
        <w:spacing w:after="0" w:line="240" w:lineRule="auto"/>
        <w:ind w:right="71"/>
        <w:jc w:val="both"/>
        <w:rPr>
          <w:rFonts w:ascii="Arial" w:eastAsia="Times New Roman" w:hAnsi="Arial" w:cs="Arial"/>
          <w:sz w:val="20"/>
          <w:szCs w:val="20"/>
          <w:lang w:eastAsia="en-GB"/>
        </w:rPr>
      </w:pPr>
    </w:p>
    <w:p w14:paraId="5EAD198C" w14:textId="77777777" w:rsidR="00411DA8" w:rsidRDefault="00411DA8" w:rsidP="00411DA8">
      <w:pPr>
        <w:rPr>
          <w:rFonts w:ascii="Arial" w:eastAsia="Times New Roman" w:hAnsi="Arial" w:cs="Arial"/>
          <w:b/>
          <w:bCs/>
          <w:sz w:val="26"/>
          <w:szCs w:val="26"/>
          <w:lang w:eastAsia="en-GB"/>
        </w:rPr>
      </w:pPr>
    </w:p>
    <w:p w14:paraId="5EAD198D" w14:textId="77777777" w:rsidR="00411DA8" w:rsidRDefault="00411DA8" w:rsidP="00411DA8">
      <w:pPr>
        <w:rPr>
          <w:rFonts w:ascii="Arial" w:eastAsia="Times New Roman" w:hAnsi="Arial" w:cs="Arial"/>
          <w:b/>
          <w:bCs/>
          <w:sz w:val="26"/>
          <w:szCs w:val="26"/>
          <w:lang w:eastAsia="en-GB"/>
        </w:rPr>
      </w:pPr>
    </w:p>
    <w:p w14:paraId="41A647A0" w14:textId="77777777" w:rsidR="00F95B28" w:rsidRDefault="00F95B28" w:rsidP="0029322A">
      <w:pPr>
        <w:pStyle w:val="Heading7"/>
        <w:rPr>
          <w:b/>
          <w:lang w:eastAsia="en-GB"/>
        </w:rPr>
      </w:pPr>
    </w:p>
    <w:p w14:paraId="26CFF340" w14:textId="77777777" w:rsidR="00F14890" w:rsidRDefault="00F14890">
      <w:pPr>
        <w:rPr>
          <w:rFonts w:ascii="Arial" w:eastAsia="Times New Roman" w:hAnsi="Arial" w:cs="Times New Roman"/>
          <w:b/>
          <w:color w:val="333333"/>
          <w:sz w:val="24"/>
          <w:szCs w:val="24"/>
          <w:lang w:eastAsia="en-GB"/>
        </w:rPr>
      </w:pPr>
      <w:r>
        <w:rPr>
          <w:b/>
          <w:lang w:eastAsia="en-GB"/>
        </w:rPr>
        <w:br w:type="page"/>
      </w:r>
    </w:p>
    <w:p w14:paraId="5EAD1991" w14:textId="6FB36AF2" w:rsidR="005F1555" w:rsidRPr="004562E6" w:rsidRDefault="005F1555" w:rsidP="004562E6">
      <w:pPr>
        <w:pStyle w:val="Heading7"/>
        <w:rPr>
          <w:b/>
          <w:bCs/>
        </w:rPr>
      </w:pPr>
      <w:bookmarkStart w:id="73" w:name="_Toc192669350"/>
      <w:r w:rsidRPr="004562E6">
        <w:rPr>
          <w:b/>
          <w:bCs/>
        </w:rPr>
        <w:lastRenderedPageBreak/>
        <w:t>Expedition Supervisor Biking Qualifications</w:t>
      </w:r>
      <w:bookmarkEnd w:id="73"/>
    </w:p>
    <w:p w14:paraId="5EAD1992" w14:textId="77777777" w:rsidR="005F1555" w:rsidRPr="00EB18E0" w:rsidRDefault="005F1555" w:rsidP="005F1555">
      <w:pPr>
        <w:outlineLvl w:val="0"/>
        <w:rPr>
          <w:rFonts w:ascii="Arial" w:hAnsi="Arial"/>
          <w:b/>
          <w:color w:val="00000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6057"/>
      </w:tblGrid>
      <w:tr w:rsidR="005F1555" w:rsidRPr="00E76B30" w14:paraId="5EAD1995" w14:textId="77777777" w:rsidTr="00411DA8">
        <w:trPr>
          <w:trHeight w:val="255"/>
        </w:trPr>
        <w:tc>
          <w:tcPr>
            <w:tcW w:w="4286" w:type="dxa"/>
            <w:shd w:val="clear" w:color="auto" w:fill="A6A6A6" w:themeFill="background1" w:themeFillShade="A6"/>
          </w:tcPr>
          <w:p w14:paraId="5EAD1993" w14:textId="77777777" w:rsidR="005F1555" w:rsidRPr="00264FD4" w:rsidRDefault="005F1555" w:rsidP="0029322A">
            <w:pPr>
              <w:jc w:val="center"/>
              <w:rPr>
                <w:rFonts w:ascii="Arial" w:hAnsi="Arial" w:cs="Arial"/>
                <w:color w:val="000000"/>
                <w:sz w:val="20"/>
                <w:szCs w:val="20"/>
              </w:rPr>
            </w:pPr>
            <w:r w:rsidRPr="00264FD4">
              <w:rPr>
                <w:rFonts w:ascii="Arial" w:hAnsi="Arial" w:cs="Arial"/>
                <w:color w:val="000000"/>
                <w:sz w:val="20"/>
                <w:szCs w:val="20"/>
              </w:rPr>
              <w:t>Hazard Level</w:t>
            </w:r>
          </w:p>
        </w:tc>
        <w:tc>
          <w:tcPr>
            <w:tcW w:w="6057" w:type="dxa"/>
            <w:shd w:val="clear" w:color="auto" w:fill="A6A6A6" w:themeFill="background1" w:themeFillShade="A6"/>
          </w:tcPr>
          <w:p w14:paraId="5EAD1994" w14:textId="77777777" w:rsidR="005F1555" w:rsidRPr="00264FD4" w:rsidRDefault="005F1555" w:rsidP="0029322A">
            <w:pPr>
              <w:jc w:val="center"/>
              <w:rPr>
                <w:rFonts w:ascii="Arial" w:hAnsi="Arial" w:cs="Arial"/>
                <w:color w:val="000000"/>
                <w:sz w:val="20"/>
                <w:szCs w:val="20"/>
              </w:rPr>
            </w:pPr>
            <w:r w:rsidRPr="00264FD4">
              <w:rPr>
                <w:rFonts w:ascii="Arial" w:hAnsi="Arial" w:cs="Arial"/>
                <w:color w:val="000000"/>
                <w:sz w:val="20"/>
                <w:szCs w:val="20"/>
              </w:rPr>
              <w:t>Group Instructor/Leader</w:t>
            </w:r>
          </w:p>
        </w:tc>
      </w:tr>
      <w:tr w:rsidR="005F1555" w:rsidRPr="00E76B30" w14:paraId="5EAD199E" w14:textId="77777777" w:rsidTr="00411DA8">
        <w:tc>
          <w:tcPr>
            <w:tcW w:w="4286" w:type="dxa"/>
          </w:tcPr>
          <w:p w14:paraId="5EAD1996" w14:textId="77777777" w:rsidR="005F1555" w:rsidRPr="00264FD4" w:rsidRDefault="005F1555" w:rsidP="0029322A">
            <w:pPr>
              <w:rPr>
                <w:rFonts w:ascii="Arial" w:hAnsi="Arial" w:cs="Arial"/>
                <w:b/>
                <w:color w:val="000000"/>
                <w:sz w:val="20"/>
                <w:szCs w:val="20"/>
              </w:rPr>
            </w:pPr>
          </w:p>
          <w:p w14:paraId="5EAD1997" w14:textId="768E09BB" w:rsidR="005F1555" w:rsidRPr="00264FD4" w:rsidRDefault="005F1555" w:rsidP="0029322A">
            <w:pPr>
              <w:rPr>
                <w:rFonts w:ascii="Arial" w:hAnsi="Arial" w:cs="Arial"/>
                <w:b/>
                <w:color w:val="000000"/>
                <w:sz w:val="20"/>
                <w:szCs w:val="20"/>
              </w:rPr>
            </w:pPr>
            <w:r w:rsidRPr="00264FD4">
              <w:rPr>
                <w:rFonts w:ascii="Arial" w:hAnsi="Arial" w:cs="Arial"/>
                <w:b/>
                <w:color w:val="000000"/>
                <w:sz w:val="20"/>
                <w:szCs w:val="20"/>
              </w:rPr>
              <w:t xml:space="preserve">Lowland </w:t>
            </w:r>
            <w:r w:rsidR="008A758A" w:rsidRPr="00264FD4">
              <w:rPr>
                <w:rFonts w:ascii="Arial" w:hAnsi="Arial" w:cs="Arial"/>
                <w:b/>
                <w:color w:val="000000"/>
                <w:sz w:val="20"/>
                <w:szCs w:val="20"/>
              </w:rPr>
              <w:t>Country and</w:t>
            </w:r>
            <w:r w:rsidRPr="00264FD4">
              <w:rPr>
                <w:rFonts w:ascii="Arial" w:hAnsi="Arial" w:cs="Arial"/>
                <w:b/>
                <w:color w:val="000000"/>
                <w:sz w:val="20"/>
                <w:szCs w:val="20"/>
              </w:rPr>
              <w:t xml:space="preserve"> Hill and Moorland country-on simple non-technical paths as defined by training </w:t>
            </w:r>
            <w:r w:rsidR="008A758A" w:rsidRPr="00264FD4">
              <w:rPr>
                <w:rFonts w:ascii="Arial" w:hAnsi="Arial" w:cs="Arial"/>
                <w:b/>
                <w:color w:val="000000"/>
                <w:sz w:val="20"/>
                <w:szCs w:val="20"/>
              </w:rPr>
              <w:t>provider.</w:t>
            </w:r>
          </w:p>
          <w:p w14:paraId="5EAD1998" w14:textId="77777777" w:rsidR="005F1555" w:rsidRPr="00264FD4" w:rsidRDefault="005F1555" w:rsidP="0029322A">
            <w:pPr>
              <w:rPr>
                <w:rFonts w:ascii="Arial" w:hAnsi="Arial" w:cs="Arial"/>
                <w:color w:val="000000"/>
                <w:sz w:val="20"/>
                <w:szCs w:val="20"/>
              </w:rPr>
            </w:pPr>
            <w:r w:rsidRPr="00264FD4">
              <w:rPr>
                <w:rFonts w:ascii="Arial" w:hAnsi="Arial" w:cs="Arial"/>
                <w:color w:val="000000"/>
                <w:sz w:val="20"/>
                <w:szCs w:val="20"/>
              </w:rPr>
              <w:t>Public highways, cycle ways, forestry tracks and non-technical routes no further than a 30 minutes’ walk to an accessible road.</w:t>
            </w:r>
          </w:p>
        </w:tc>
        <w:tc>
          <w:tcPr>
            <w:tcW w:w="6057" w:type="dxa"/>
          </w:tcPr>
          <w:p w14:paraId="5EAD1999" w14:textId="77777777" w:rsidR="005F1555" w:rsidRPr="00264FD4" w:rsidRDefault="005F1555" w:rsidP="0029322A">
            <w:pPr>
              <w:rPr>
                <w:rFonts w:ascii="Arial" w:hAnsi="Arial" w:cs="Arial"/>
                <w:i/>
                <w:color w:val="000000"/>
                <w:sz w:val="20"/>
                <w:szCs w:val="20"/>
              </w:rPr>
            </w:pPr>
          </w:p>
          <w:p w14:paraId="5EAD199A" w14:textId="73738F06" w:rsidR="005F1555" w:rsidRPr="00264FD4" w:rsidRDefault="008A758A" w:rsidP="0029322A">
            <w:pPr>
              <w:rPr>
                <w:rFonts w:ascii="Arial" w:hAnsi="Arial" w:cs="Arial"/>
                <w:i/>
                <w:color w:val="000000"/>
                <w:sz w:val="20"/>
                <w:szCs w:val="20"/>
              </w:rPr>
            </w:pPr>
            <w:r w:rsidRPr="00264FD4">
              <w:rPr>
                <w:rFonts w:ascii="Arial" w:hAnsi="Arial" w:cs="Arial"/>
                <w:i/>
                <w:color w:val="000000"/>
                <w:sz w:val="20"/>
                <w:szCs w:val="20"/>
              </w:rPr>
              <w:t>Either.</w:t>
            </w:r>
          </w:p>
          <w:p w14:paraId="5EAD199B" w14:textId="5CBEF607" w:rsidR="005F1555" w:rsidRPr="00264FD4" w:rsidRDefault="005F1555" w:rsidP="0029322A">
            <w:pPr>
              <w:rPr>
                <w:rFonts w:ascii="Arial" w:hAnsi="Arial" w:cs="Arial"/>
                <w:color w:val="000000"/>
                <w:sz w:val="20"/>
                <w:szCs w:val="20"/>
              </w:rPr>
            </w:pPr>
            <w:r w:rsidRPr="00264FD4">
              <w:rPr>
                <w:rFonts w:ascii="Arial" w:hAnsi="Arial" w:cs="Arial"/>
                <w:color w:val="000000"/>
                <w:sz w:val="20"/>
                <w:szCs w:val="20"/>
              </w:rPr>
              <w:t xml:space="preserve">BC Level 2 MTB Leader with Scottish Cycling Expedition </w:t>
            </w:r>
            <w:r w:rsidR="008A758A" w:rsidRPr="00264FD4">
              <w:rPr>
                <w:rFonts w:ascii="Arial" w:hAnsi="Arial" w:cs="Arial"/>
                <w:color w:val="000000"/>
                <w:sz w:val="20"/>
                <w:szCs w:val="20"/>
              </w:rPr>
              <w:t>Module.</w:t>
            </w:r>
            <w:r w:rsidRPr="00264FD4">
              <w:rPr>
                <w:rFonts w:ascii="Arial" w:hAnsi="Arial" w:cs="Arial"/>
                <w:color w:val="000000"/>
                <w:sz w:val="20"/>
                <w:szCs w:val="20"/>
              </w:rPr>
              <w:t xml:space="preserve"> </w:t>
            </w:r>
          </w:p>
          <w:p w14:paraId="5EAD199C" w14:textId="77777777" w:rsidR="005F1555" w:rsidRPr="00264FD4" w:rsidRDefault="005F1555" w:rsidP="0029322A">
            <w:pPr>
              <w:rPr>
                <w:rFonts w:ascii="Arial" w:hAnsi="Arial" w:cs="Arial"/>
                <w:i/>
                <w:color w:val="000000"/>
                <w:sz w:val="20"/>
                <w:szCs w:val="20"/>
              </w:rPr>
            </w:pPr>
            <w:r w:rsidRPr="00264FD4">
              <w:rPr>
                <w:rFonts w:ascii="Arial" w:hAnsi="Arial" w:cs="Arial"/>
                <w:i/>
                <w:color w:val="000000"/>
                <w:sz w:val="20"/>
                <w:szCs w:val="20"/>
              </w:rPr>
              <w:t>or</w:t>
            </w:r>
          </w:p>
          <w:p w14:paraId="57DDC747" w14:textId="695FB82F" w:rsidR="005F1555" w:rsidRDefault="005F1555" w:rsidP="0029322A">
            <w:pPr>
              <w:rPr>
                <w:rFonts w:ascii="Arial" w:hAnsi="Arial" w:cs="Arial"/>
                <w:sz w:val="20"/>
                <w:szCs w:val="20"/>
              </w:rPr>
            </w:pPr>
            <w:r w:rsidRPr="00264FD4">
              <w:rPr>
                <w:rFonts w:ascii="Arial" w:hAnsi="Arial" w:cs="Arial"/>
                <w:color w:val="000000"/>
                <w:sz w:val="20"/>
                <w:szCs w:val="20"/>
              </w:rPr>
              <w:t xml:space="preserve">MIAS Mountain </w:t>
            </w:r>
            <w:r w:rsidRPr="00264FD4">
              <w:rPr>
                <w:rFonts w:ascii="Arial" w:hAnsi="Arial" w:cs="Arial"/>
                <w:sz w:val="20"/>
                <w:szCs w:val="20"/>
              </w:rPr>
              <w:t xml:space="preserve">Bike Leader Level 2 with MIAS Expedition Module AND Lowland Leader, BEL, HML as </w:t>
            </w:r>
            <w:r w:rsidR="008A758A" w:rsidRPr="00264FD4">
              <w:rPr>
                <w:rFonts w:ascii="Arial" w:hAnsi="Arial" w:cs="Arial"/>
                <w:sz w:val="20"/>
                <w:szCs w:val="20"/>
              </w:rPr>
              <w:t>appropriate.</w:t>
            </w:r>
          </w:p>
          <w:p w14:paraId="749D6A1E" w14:textId="3DD23507" w:rsidR="00F95B28" w:rsidRPr="00F95B28" w:rsidRDefault="00F95B28" w:rsidP="0029322A">
            <w:pPr>
              <w:rPr>
                <w:rFonts w:ascii="Arial" w:hAnsi="Arial" w:cs="Arial"/>
                <w:i/>
                <w:iCs/>
                <w:color w:val="000000"/>
                <w:sz w:val="20"/>
                <w:szCs w:val="20"/>
              </w:rPr>
            </w:pPr>
            <w:r w:rsidRPr="00F95B28">
              <w:rPr>
                <w:rFonts w:ascii="Arial" w:hAnsi="Arial" w:cs="Arial"/>
                <w:i/>
                <w:iCs/>
                <w:color w:val="000000"/>
                <w:sz w:val="20"/>
                <w:szCs w:val="20"/>
              </w:rPr>
              <w:t>or</w:t>
            </w:r>
          </w:p>
          <w:p w14:paraId="5EAD199D" w14:textId="09B884CD" w:rsidR="00F95B28" w:rsidRPr="00264FD4" w:rsidRDefault="00F95B28" w:rsidP="0029322A">
            <w:pPr>
              <w:rPr>
                <w:rFonts w:ascii="Arial" w:hAnsi="Arial" w:cs="Arial"/>
                <w:color w:val="000000"/>
                <w:sz w:val="20"/>
                <w:szCs w:val="20"/>
              </w:rPr>
            </w:pPr>
            <w:r>
              <w:rPr>
                <w:rFonts w:ascii="Arial" w:hAnsi="Arial" w:cs="Arial"/>
                <w:color w:val="000000"/>
                <w:sz w:val="20"/>
                <w:szCs w:val="20"/>
              </w:rPr>
              <w:t>Cycling UK MTB Trail Leader with Expedition Module</w:t>
            </w:r>
            <w:r w:rsidR="00EB2361">
              <w:rPr>
                <w:rFonts w:ascii="Arial" w:hAnsi="Arial" w:cs="Arial"/>
                <w:color w:val="000000"/>
                <w:sz w:val="20"/>
                <w:szCs w:val="20"/>
              </w:rPr>
              <w:t xml:space="preserve"> or Camping Leader</w:t>
            </w:r>
          </w:p>
        </w:tc>
      </w:tr>
      <w:tr w:rsidR="005F1555" w:rsidRPr="00E76B30" w14:paraId="5EAD19A6" w14:textId="77777777" w:rsidTr="00411DA8">
        <w:tc>
          <w:tcPr>
            <w:tcW w:w="4286" w:type="dxa"/>
          </w:tcPr>
          <w:p w14:paraId="5EAD199F" w14:textId="77777777" w:rsidR="005F1555" w:rsidRPr="00264FD4" w:rsidRDefault="005F1555" w:rsidP="0029322A">
            <w:pPr>
              <w:rPr>
                <w:rFonts w:ascii="Arial" w:hAnsi="Arial" w:cs="Arial"/>
                <w:b/>
                <w:color w:val="000000"/>
                <w:sz w:val="20"/>
                <w:szCs w:val="20"/>
              </w:rPr>
            </w:pPr>
          </w:p>
          <w:p w14:paraId="5EAD19A0" w14:textId="77777777" w:rsidR="005F1555" w:rsidRPr="00264FD4" w:rsidRDefault="005F1555" w:rsidP="0029322A">
            <w:pPr>
              <w:rPr>
                <w:rFonts w:ascii="Arial" w:hAnsi="Arial" w:cs="Arial"/>
                <w:b/>
                <w:color w:val="000000"/>
                <w:sz w:val="20"/>
                <w:szCs w:val="20"/>
              </w:rPr>
            </w:pPr>
            <w:r w:rsidRPr="00264FD4">
              <w:rPr>
                <w:rFonts w:ascii="Arial" w:hAnsi="Arial" w:cs="Arial"/>
                <w:b/>
                <w:color w:val="000000"/>
                <w:sz w:val="20"/>
                <w:szCs w:val="20"/>
              </w:rPr>
              <w:t>Mountain Country or routes in Hill and moorland on technical path as defined by Qualification Provider</w:t>
            </w:r>
          </w:p>
        </w:tc>
        <w:tc>
          <w:tcPr>
            <w:tcW w:w="6057" w:type="dxa"/>
          </w:tcPr>
          <w:p w14:paraId="5EAD19A1" w14:textId="23168B43" w:rsidR="005F1555" w:rsidRDefault="005F1555" w:rsidP="0029322A">
            <w:pPr>
              <w:rPr>
                <w:rFonts w:ascii="Arial" w:hAnsi="Arial" w:cs="Arial"/>
                <w:i/>
                <w:color w:val="000000"/>
                <w:sz w:val="20"/>
                <w:szCs w:val="20"/>
              </w:rPr>
            </w:pPr>
          </w:p>
          <w:p w14:paraId="32E93D6B" w14:textId="77777777" w:rsidR="00F95B28" w:rsidRPr="00264FD4" w:rsidRDefault="00F95B28" w:rsidP="0029322A">
            <w:pPr>
              <w:rPr>
                <w:rFonts w:ascii="Arial" w:hAnsi="Arial" w:cs="Arial"/>
                <w:i/>
                <w:color w:val="000000"/>
                <w:sz w:val="20"/>
                <w:szCs w:val="20"/>
              </w:rPr>
            </w:pPr>
          </w:p>
          <w:p w14:paraId="5EAD19A2" w14:textId="3C03F4FC" w:rsidR="005F1555" w:rsidRPr="00264FD4" w:rsidRDefault="008A758A" w:rsidP="0029322A">
            <w:pPr>
              <w:rPr>
                <w:rFonts w:ascii="Arial" w:hAnsi="Arial" w:cs="Arial"/>
                <w:i/>
                <w:color w:val="000000"/>
                <w:sz w:val="20"/>
                <w:szCs w:val="20"/>
              </w:rPr>
            </w:pPr>
            <w:r w:rsidRPr="00264FD4">
              <w:rPr>
                <w:rFonts w:ascii="Arial" w:hAnsi="Arial" w:cs="Arial"/>
                <w:i/>
                <w:color w:val="000000"/>
                <w:sz w:val="20"/>
                <w:szCs w:val="20"/>
              </w:rPr>
              <w:t>Either.</w:t>
            </w:r>
          </w:p>
          <w:p w14:paraId="5EAD19A3" w14:textId="77777777" w:rsidR="005F1555" w:rsidRPr="00264FD4" w:rsidRDefault="005F1555" w:rsidP="0029322A">
            <w:pPr>
              <w:rPr>
                <w:rFonts w:ascii="Arial" w:hAnsi="Arial" w:cs="Arial"/>
                <w:color w:val="000000"/>
                <w:sz w:val="20"/>
                <w:szCs w:val="20"/>
              </w:rPr>
            </w:pPr>
            <w:r w:rsidRPr="00264FD4">
              <w:rPr>
                <w:rFonts w:ascii="Arial" w:hAnsi="Arial" w:cs="Arial"/>
                <w:color w:val="000000"/>
                <w:sz w:val="20"/>
                <w:szCs w:val="20"/>
              </w:rPr>
              <w:t xml:space="preserve">BC Level 3 Mountain Bike Leader Award </w:t>
            </w:r>
          </w:p>
          <w:p w14:paraId="5EAD19A4" w14:textId="77777777" w:rsidR="005F1555" w:rsidRPr="00264FD4" w:rsidRDefault="005F1555" w:rsidP="0029322A">
            <w:pPr>
              <w:rPr>
                <w:rFonts w:ascii="Arial" w:hAnsi="Arial" w:cs="Arial"/>
                <w:i/>
                <w:color w:val="000000"/>
                <w:sz w:val="20"/>
                <w:szCs w:val="20"/>
              </w:rPr>
            </w:pPr>
            <w:r w:rsidRPr="00264FD4">
              <w:rPr>
                <w:rFonts w:ascii="Arial" w:hAnsi="Arial" w:cs="Arial"/>
                <w:i/>
                <w:color w:val="000000"/>
                <w:sz w:val="20"/>
                <w:szCs w:val="20"/>
              </w:rPr>
              <w:t xml:space="preserve">or </w:t>
            </w:r>
          </w:p>
          <w:p w14:paraId="0E736992" w14:textId="7AD6D610" w:rsidR="005F1555" w:rsidRDefault="005F1555" w:rsidP="0029322A">
            <w:pPr>
              <w:rPr>
                <w:rFonts w:ascii="Arial" w:hAnsi="Arial" w:cs="Arial"/>
                <w:sz w:val="20"/>
                <w:szCs w:val="20"/>
              </w:rPr>
            </w:pPr>
            <w:r w:rsidRPr="00264FD4">
              <w:rPr>
                <w:rFonts w:ascii="Arial" w:hAnsi="Arial" w:cs="Arial"/>
                <w:color w:val="000000"/>
                <w:sz w:val="20"/>
                <w:szCs w:val="20"/>
              </w:rPr>
              <w:t xml:space="preserve">MIAS Mountain Bike </w:t>
            </w:r>
            <w:r w:rsidRPr="00264FD4">
              <w:rPr>
                <w:rFonts w:ascii="Arial" w:hAnsi="Arial" w:cs="Arial"/>
                <w:sz w:val="20"/>
                <w:szCs w:val="20"/>
              </w:rPr>
              <w:t xml:space="preserve">Leader Level 3 with MIAS Expedition Module AND BEL, HML, ML as </w:t>
            </w:r>
            <w:r w:rsidR="00A32687" w:rsidRPr="00264FD4">
              <w:rPr>
                <w:rFonts w:ascii="Arial" w:hAnsi="Arial" w:cs="Arial"/>
                <w:sz w:val="20"/>
                <w:szCs w:val="20"/>
              </w:rPr>
              <w:t>appropriate</w:t>
            </w:r>
            <w:r w:rsidR="00A32687">
              <w:rPr>
                <w:rFonts w:ascii="Arial" w:hAnsi="Arial" w:cs="Arial"/>
                <w:sz w:val="20"/>
                <w:szCs w:val="20"/>
              </w:rPr>
              <w:t>.</w:t>
            </w:r>
          </w:p>
          <w:p w14:paraId="7CA5B457" w14:textId="77777777" w:rsidR="00F95B28" w:rsidRPr="00F95B28" w:rsidRDefault="00F95B28" w:rsidP="00F95B28">
            <w:pPr>
              <w:rPr>
                <w:rFonts w:ascii="Arial" w:hAnsi="Arial" w:cs="Arial"/>
                <w:i/>
                <w:iCs/>
                <w:color w:val="000000"/>
                <w:sz w:val="20"/>
                <w:szCs w:val="20"/>
              </w:rPr>
            </w:pPr>
            <w:r w:rsidRPr="00F95B28">
              <w:rPr>
                <w:rFonts w:ascii="Arial" w:hAnsi="Arial" w:cs="Arial"/>
                <w:i/>
                <w:iCs/>
                <w:color w:val="000000"/>
                <w:sz w:val="20"/>
                <w:szCs w:val="20"/>
              </w:rPr>
              <w:t>or</w:t>
            </w:r>
          </w:p>
          <w:p w14:paraId="5EAD19A5" w14:textId="5BF8C10B" w:rsidR="00F95B28" w:rsidRPr="00264FD4" w:rsidRDefault="00F95B28" w:rsidP="00F95B28">
            <w:pPr>
              <w:rPr>
                <w:rFonts w:ascii="Arial" w:hAnsi="Arial" w:cs="Arial"/>
                <w:sz w:val="20"/>
                <w:szCs w:val="20"/>
              </w:rPr>
            </w:pPr>
            <w:r>
              <w:rPr>
                <w:rFonts w:ascii="Arial" w:hAnsi="Arial" w:cs="Arial"/>
                <w:color w:val="000000"/>
                <w:sz w:val="20"/>
                <w:szCs w:val="20"/>
              </w:rPr>
              <w:t>Cycling UK Advanced MTB Trail Leader with Expedition Module</w:t>
            </w:r>
            <w:r w:rsidR="00EB2361">
              <w:rPr>
                <w:rFonts w:ascii="Arial" w:hAnsi="Arial" w:cs="Arial"/>
                <w:color w:val="000000"/>
                <w:sz w:val="20"/>
                <w:szCs w:val="20"/>
              </w:rPr>
              <w:t xml:space="preserve"> or Camping Leader</w:t>
            </w:r>
          </w:p>
        </w:tc>
      </w:tr>
    </w:tbl>
    <w:p w14:paraId="5EAD19A7" w14:textId="77777777" w:rsidR="005F1555" w:rsidRPr="0029322A" w:rsidRDefault="005F1555" w:rsidP="0029322A">
      <w:pPr>
        <w:rPr>
          <w:rFonts w:ascii="Arial" w:hAnsi="Arial" w:cs="Arial"/>
          <w:sz w:val="20"/>
          <w:szCs w:val="20"/>
          <w:lang w:eastAsia="en-GB"/>
        </w:rPr>
      </w:pPr>
      <w:r w:rsidRPr="0029322A">
        <w:rPr>
          <w:rFonts w:ascii="Arial" w:hAnsi="Arial" w:cs="Arial"/>
          <w:sz w:val="20"/>
          <w:szCs w:val="20"/>
          <w:lang w:eastAsia="en-GB"/>
        </w:rPr>
        <w:t>*This information is taken from AALS recommendations on MTB activities document 6.12</w:t>
      </w:r>
    </w:p>
    <w:p w14:paraId="5EAD19A8" w14:textId="77777777" w:rsidR="005F1555" w:rsidRDefault="005F1555" w:rsidP="005F1555">
      <w:pPr>
        <w:spacing w:after="0" w:line="240" w:lineRule="auto"/>
        <w:ind w:right="71"/>
        <w:jc w:val="both"/>
        <w:rPr>
          <w:rFonts w:ascii="Arial" w:eastAsia="Times New Roman" w:hAnsi="Arial" w:cs="Arial"/>
          <w:sz w:val="20"/>
          <w:szCs w:val="20"/>
          <w:lang w:eastAsia="en-GB"/>
        </w:rPr>
      </w:pPr>
    </w:p>
    <w:p w14:paraId="5EAD19A9" w14:textId="77777777" w:rsidR="005F1555" w:rsidRDefault="005F1555" w:rsidP="005F1555">
      <w:pPr>
        <w:spacing w:after="0" w:line="240" w:lineRule="auto"/>
        <w:ind w:right="71"/>
        <w:jc w:val="both"/>
        <w:rPr>
          <w:rFonts w:ascii="Arial" w:eastAsia="Times New Roman" w:hAnsi="Arial" w:cs="Arial"/>
          <w:sz w:val="20"/>
          <w:szCs w:val="20"/>
          <w:lang w:eastAsia="en-GB"/>
        </w:rPr>
      </w:pPr>
    </w:p>
    <w:p w14:paraId="5EAD19AA"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p>
    <w:p w14:paraId="5EAD19AB" w14:textId="46A98A91" w:rsidR="005F1555" w:rsidRDefault="005F1555" w:rsidP="005F1555">
      <w:pPr>
        <w:rPr>
          <w:rFonts w:ascii="Arial" w:eastAsia="Times New Roman" w:hAnsi="Arial" w:cs="Arial"/>
          <w:b/>
          <w:bCs/>
          <w:sz w:val="26"/>
          <w:szCs w:val="26"/>
          <w:lang w:eastAsia="en-GB"/>
        </w:rPr>
      </w:pPr>
      <w:r>
        <w:rPr>
          <w:rFonts w:ascii="Arial" w:eastAsia="Times New Roman" w:hAnsi="Arial" w:cs="Arial"/>
          <w:b/>
          <w:bCs/>
          <w:sz w:val="26"/>
          <w:szCs w:val="26"/>
          <w:lang w:eastAsia="en-GB"/>
        </w:rPr>
        <w:br w:type="page"/>
      </w:r>
    </w:p>
    <w:p w14:paraId="5EAD19AC" w14:textId="24C1C326" w:rsidR="005F1555" w:rsidRPr="004562E6" w:rsidRDefault="005F1555" w:rsidP="004562E6">
      <w:pPr>
        <w:pStyle w:val="Heading7"/>
        <w:rPr>
          <w:b/>
          <w:bCs/>
        </w:rPr>
      </w:pPr>
      <w:bookmarkStart w:id="74" w:name="_Toc192669351"/>
      <w:r w:rsidRPr="004562E6">
        <w:rPr>
          <w:b/>
          <w:bCs/>
        </w:rPr>
        <w:lastRenderedPageBreak/>
        <w:t>Expedition Supervisor Paddlesport Qualifications</w:t>
      </w:r>
      <w:bookmarkEnd w:id="74"/>
    </w:p>
    <w:p w14:paraId="5EAD19AD" w14:textId="77777777" w:rsidR="005F1555" w:rsidRDefault="005F1555" w:rsidP="005F1555">
      <w:pPr>
        <w:keepNext/>
        <w:spacing w:after="0" w:line="240" w:lineRule="auto"/>
        <w:jc w:val="both"/>
        <w:outlineLvl w:val="2"/>
        <w:rPr>
          <w:rFonts w:ascii="Arial" w:eastAsia="Times New Roman" w:hAnsi="Arial" w:cs="Arial"/>
          <w:b/>
          <w:bCs/>
          <w:sz w:val="26"/>
          <w:szCs w:val="26"/>
          <w:lang w:eastAsia="en-GB"/>
        </w:rPr>
      </w:pPr>
    </w:p>
    <w:p w14:paraId="5EAD19AE" w14:textId="1A79B929" w:rsidR="00411DA8" w:rsidRPr="0029322A" w:rsidRDefault="005F1555" w:rsidP="0029322A">
      <w:pPr>
        <w:rPr>
          <w:rFonts w:ascii="Arial" w:hAnsi="Arial" w:cs="Arial"/>
          <w:sz w:val="20"/>
          <w:szCs w:val="20"/>
        </w:rPr>
      </w:pPr>
      <w:r w:rsidRPr="00684880">
        <w:rPr>
          <w:rFonts w:ascii="Arial" w:hAnsi="Arial" w:cs="Arial"/>
          <w:sz w:val="20"/>
          <w:szCs w:val="20"/>
        </w:rPr>
        <w:t>Coaching Qualifications and Environment</w:t>
      </w:r>
      <w:r w:rsidR="00411DA8" w:rsidRPr="00684880">
        <w:rPr>
          <w:rFonts w:ascii="Arial" w:hAnsi="Arial" w:cs="Arial"/>
          <w:sz w:val="20"/>
          <w:szCs w:val="20"/>
        </w:rPr>
        <w:t xml:space="preserve"> </w:t>
      </w:r>
      <w:r w:rsidR="00684880" w:rsidRPr="00684880">
        <w:rPr>
          <w:rFonts w:ascii="Arial" w:hAnsi="Arial" w:cs="Arial"/>
          <w:sz w:val="20"/>
          <w:szCs w:val="20"/>
        </w:rPr>
        <w:t>Definition’s</w:t>
      </w:r>
      <w:r w:rsidR="0029322A" w:rsidRPr="00684880">
        <w:rPr>
          <w:rFonts w:ascii="Arial" w:hAnsi="Arial" w:cs="Arial"/>
          <w:sz w:val="20"/>
          <w:szCs w:val="20"/>
        </w:rPr>
        <w:t xml:space="preserve"> from BC</w:t>
      </w:r>
    </w:p>
    <w:tbl>
      <w:tblPr>
        <w:tblStyle w:val="TableGrid"/>
        <w:tblW w:w="0" w:type="auto"/>
        <w:tblLayout w:type="fixed"/>
        <w:tblLook w:val="04A0" w:firstRow="1" w:lastRow="0" w:firstColumn="1" w:lastColumn="0" w:noHBand="0" w:noVBand="1"/>
      </w:tblPr>
      <w:tblGrid>
        <w:gridCol w:w="7366"/>
        <w:gridCol w:w="1418"/>
        <w:gridCol w:w="1417"/>
      </w:tblGrid>
      <w:tr w:rsidR="00411DA8" w:rsidRPr="00196625" w14:paraId="5EAD19B2" w14:textId="77777777" w:rsidTr="00411DA8">
        <w:trPr>
          <w:trHeight w:val="249"/>
        </w:trPr>
        <w:tc>
          <w:tcPr>
            <w:tcW w:w="7366" w:type="dxa"/>
          </w:tcPr>
          <w:p w14:paraId="5EAD19AF" w14:textId="77777777" w:rsidR="00411DA8" w:rsidRPr="00196625" w:rsidRDefault="00411DA8" w:rsidP="0029322A">
            <w:pPr>
              <w:pStyle w:val="BodyText"/>
              <w:kinsoku w:val="0"/>
              <w:overflowPunct w:val="0"/>
              <w:spacing w:before="100"/>
              <w:jc w:val="center"/>
              <w:rPr>
                <w:rFonts w:cs="Arial"/>
                <w:b/>
                <w:bCs/>
                <w:sz w:val="16"/>
                <w:szCs w:val="16"/>
              </w:rPr>
            </w:pPr>
            <w:r>
              <w:rPr>
                <w:rFonts w:cs="Arial"/>
                <w:b/>
                <w:bCs/>
                <w:sz w:val="16"/>
                <w:szCs w:val="16"/>
              </w:rPr>
              <w:t>Water Type</w:t>
            </w:r>
          </w:p>
        </w:tc>
        <w:tc>
          <w:tcPr>
            <w:tcW w:w="2835" w:type="dxa"/>
            <w:gridSpan w:val="2"/>
          </w:tcPr>
          <w:p w14:paraId="5EAD19B0" w14:textId="77777777" w:rsidR="00411DA8" w:rsidRPr="0029322A" w:rsidRDefault="00411DA8" w:rsidP="0029322A">
            <w:pPr>
              <w:rPr>
                <w:rFonts w:ascii="Arial" w:hAnsi="Arial" w:cs="Arial"/>
                <w:b/>
                <w:i/>
                <w:sz w:val="16"/>
                <w:szCs w:val="16"/>
              </w:rPr>
            </w:pPr>
            <w:r w:rsidRPr="0029322A">
              <w:rPr>
                <w:rFonts w:ascii="Arial" w:hAnsi="Arial" w:cs="Arial"/>
                <w:b/>
                <w:sz w:val="16"/>
                <w:szCs w:val="16"/>
              </w:rPr>
              <w:t>Maximum Suggested Coach/Leader to Participant ratio</w:t>
            </w:r>
          </w:p>
          <w:p w14:paraId="5EAD19B1" w14:textId="77777777" w:rsidR="00411DA8" w:rsidRPr="00176E3F" w:rsidRDefault="00411DA8" w:rsidP="0029322A"/>
        </w:tc>
      </w:tr>
      <w:tr w:rsidR="00411DA8" w:rsidRPr="00196625" w14:paraId="5EAD19BB" w14:textId="77777777" w:rsidTr="00411DA8">
        <w:trPr>
          <w:trHeight w:val="2045"/>
        </w:trPr>
        <w:tc>
          <w:tcPr>
            <w:tcW w:w="7366" w:type="dxa"/>
          </w:tcPr>
          <w:p w14:paraId="5EAD19B3" w14:textId="77777777" w:rsidR="00411DA8" w:rsidRPr="00196625" w:rsidRDefault="00411DA8" w:rsidP="0029322A">
            <w:pPr>
              <w:pStyle w:val="BodyText"/>
              <w:kinsoku w:val="0"/>
              <w:overflowPunct w:val="0"/>
              <w:spacing w:before="100"/>
              <w:rPr>
                <w:rFonts w:cs="Arial"/>
                <w:b/>
                <w:bCs/>
                <w:sz w:val="16"/>
                <w:szCs w:val="16"/>
              </w:rPr>
            </w:pPr>
            <w:r w:rsidRPr="00196625">
              <w:rPr>
                <w:rFonts w:cs="Arial"/>
                <w:b/>
                <w:bCs/>
                <w:sz w:val="16"/>
                <w:szCs w:val="16"/>
              </w:rPr>
              <w:t>Very Sheltered Water</w:t>
            </w:r>
          </w:p>
          <w:p w14:paraId="5EAD19B4" w14:textId="6F834453" w:rsidR="00411DA8" w:rsidRPr="00196625" w:rsidRDefault="00411DA8" w:rsidP="0029322A">
            <w:pPr>
              <w:pStyle w:val="BodyText"/>
              <w:kinsoku w:val="0"/>
              <w:overflowPunct w:val="0"/>
              <w:rPr>
                <w:rFonts w:cs="Arial"/>
                <w:sz w:val="16"/>
                <w:szCs w:val="16"/>
              </w:rPr>
            </w:pPr>
            <w:r w:rsidRPr="00196625">
              <w:rPr>
                <w:rFonts w:cs="Arial"/>
                <w:sz w:val="16"/>
                <w:szCs w:val="16"/>
              </w:rPr>
              <w:t xml:space="preserve">Quiet canals with easy bankside access and egress; small lakes, which are not large enough and do not have difficult landing, where problems could occur if there is a sudden change in conditions; gentle, </w:t>
            </w:r>
            <w:r w:rsidR="00BF4DCB" w:rsidRPr="00196625">
              <w:rPr>
                <w:rFonts w:cs="Arial"/>
                <w:sz w:val="16"/>
                <w:szCs w:val="16"/>
              </w:rPr>
              <w:t>slow-moving</w:t>
            </w:r>
            <w:r w:rsidRPr="00196625">
              <w:rPr>
                <w:rFonts w:cs="Arial"/>
                <w:sz w:val="16"/>
                <w:szCs w:val="16"/>
              </w:rPr>
              <w:t xml:space="preserve"> rivers. The definition implies weather conditions that are not in themselves likely to cause problems. At any point, the paddler should not be more than 50 metres from the bank.</w:t>
            </w:r>
          </w:p>
          <w:p w14:paraId="5EAD19B5" w14:textId="77777777" w:rsidR="00411DA8" w:rsidRPr="00196625" w:rsidRDefault="00411DA8" w:rsidP="0029322A">
            <w:pPr>
              <w:pStyle w:val="BodyText"/>
              <w:kinsoku w:val="0"/>
              <w:overflowPunct w:val="0"/>
              <w:rPr>
                <w:rFonts w:cs="Arial"/>
                <w:sz w:val="16"/>
                <w:szCs w:val="16"/>
              </w:rPr>
            </w:pPr>
          </w:p>
          <w:p w14:paraId="5EAD19B6" w14:textId="09FB2F0A" w:rsidR="00411DA8" w:rsidRPr="00196625" w:rsidRDefault="00411DA8" w:rsidP="0029322A">
            <w:pPr>
              <w:pStyle w:val="BodyText"/>
              <w:kinsoku w:val="0"/>
              <w:overflowPunct w:val="0"/>
              <w:rPr>
                <w:rFonts w:cs="Arial"/>
                <w:sz w:val="16"/>
                <w:szCs w:val="16"/>
              </w:rPr>
            </w:pPr>
            <w:r w:rsidRPr="00196625">
              <w:rPr>
                <w:rFonts w:cs="Arial"/>
                <w:sz w:val="16"/>
                <w:szCs w:val="16"/>
              </w:rPr>
              <w:t xml:space="preserve">Enclosed swimming pools are also defined as very sheltered water </w:t>
            </w:r>
            <w:r w:rsidR="008A758A" w:rsidRPr="00196625">
              <w:rPr>
                <w:rFonts w:cs="Arial"/>
                <w:sz w:val="16"/>
                <w:szCs w:val="16"/>
              </w:rPr>
              <w:t>environment.</w:t>
            </w:r>
          </w:p>
          <w:p w14:paraId="5EAD19B7" w14:textId="77777777" w:rsidR="00411DA8" w:rsidRPr="00196625" w:rsidRDefault="00411DA8" w:rsidP="0029322A">
            <w:pPr>
              <w:pStyle w:val="BodyText"/>
              <w:kinsoku w:val="0"/>
              <w:overflowPunct w:val="0"/>
              <w:rPr>
                <w:rFonts w:cs="Arial"/>
                <w:sz w:val="16"/>
                <w:szCs w:val="16"/>
              </w:rPr>
            </w:pPr>
            <w:r w:rsidRPr="00196625">
              <w:rPr>
                <w:rFonts w:cs="Arial"/>
                <w:sz w:val="16"/>
                <w:szCs w:val="16"/>
              </w:rPr>
              <w:t>Note the definition implies normal conditions and care is advised when water and air temperatures are low.</w:t>
            </w:r>
            <w:r w:rsidRPr="00196625">
              <w:rPr>
                <w:rFonts w:cs="Arial"/>
                <w:noProof/>
                <w:sz w:val="16"/>
                <w:szCs w:val="16"/>
              </w:rPr>
              <w:t xml:space="preserve"> </w:t>
            </w:r>
          </w:p>
        </w:tc>
        <w:tc>
          <w:tcPr>
            <w:tcW w:w="1418" w:type="dxa"/>
          </w:tcPr>
          <w:p w14:paraId="5EAD19B8" w14:textId="77777777" w:rsidR="00411DA8" w:rsidRPr="0029322A" w:rsidRDefault="00411DA8" w:rsidP="0029322A">
            <w:pPr>
              <w:rPr>
                <w:rFonts w:ascii="Arial" w:hAnsi="Arial" w:cs="Arial"/>
                <w:i/>
                <w:sz w:val="16"/>
                <w:szCs w:val="16"/>
              </w:rPr>
            </w:pPr>
            <w:r w:rsidRPr="0029322A">
              <w:rPr>
                <w:rFonts w:ascii="Arial" w:hAnsi="Arial" w:cs="Arial"/>
                <w:i/>
                <w:noProof/>
                <w:sz w:val="16"/>
                <w:szCs w:val="16"/>
              </w:rPr>
              <w:drawing>
                <wp:anchor distT="0" distB="0" distL="114300" distR="114300" simplePos="0" relativeHeight="251703296" behindDoc="1" locked="0" layoutInCell="1" allowOverlap="1" wp14:anchorId="5EAD1BC4" wp14:editId="5717F774">
                  <wp:simplePos x="0" y="0"/>
                  <wp:positionH relativeFrom="column">
                    <wp:posOffset>-57092</wp:posOffset>
                  </wp:positionH>
                  <wp:positionV relativeFrom="paragraph">
                    <wp:posOffset>462</wp:posOffset>
                  </wp:positionV>
                  <wp:extent cx="872836" cy="872836"/>
                  <wp:effectExtent l="0" t="0" r="3810" b="3810"/>
                  <wp:wrapTopAndBottom/>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72836" cy="872836"/>
                          </a:xfrm>
                          <a:prstGeom prst="rect">
                            <a:avLst/>
                          </a:prstGeom>
                          <a:noFill/>
                          <a:ln>
                            <a:noFill/>
                          </a:ln>
                        </pic:spPr>
                      </pic:pic>
                    </a:graphicData>
                  </a:graphic>
                </wp:anchor>
              </w:drawing>
            </w:r>
            <w:r w:rsidRPr="0029322A">
              <w:rPr>
                <w:rFonts w:ascii="Arial" w:hAnsi="Arial" w:cs="Arial"/>
                <w:sz w:val="16"/>
                <w:szCs w:val="16"/>
              </w:rPr>
              <w:t>Solo</w:t>
            </w:r>
            <w:r w:rsidRPr="0029322A">
              <w:rPr>
                <w:rFonts w:ascii="Arial" w:hAnsi="Arial" w:cs="Arial"/>
                <w:spacing w:val="-4"/>
                <w:sz w:val="16"/>
                <w:szCs w:val="16"/>
              </w:rPr>
              <w:t xml:space="preserve"> </w:t>
            </w:r>
            <w:r w:rsidRPr="0029322A">
              <w:rPr>
                <w:rFonts w:ascii="Arial" w:hAnsi="Arial" w:cs="Arial"/>
                <w:sz w:val="16"/>
                <w:szCs w:val="16"/>
              </w:rPr>
              <w:t xml:space="preserve">Craft 1:8          </w:t>
            </w:r>
          </w:p>
        </w:tc>
        <w:tc>
          <w:tcPr>
            <w:tcW w:w="1417" w:type="dxa"/>
          </w:tcPr>
          <w:p w14:paraId="5EAD19B9" w14:textId="77777777" w:rsidR="00411DA8" w:rsidRPr="0029322A" w:rsidRDefault="00411DA8" w:rsidP="0029322A">
            <w:pPr>
              <w:rPr>
                <w:rFonts w:ascii="Arial" w:hAnsi="Arial" w:cs="Arial"/>
                <w:i/>
                <w:sz w:val="16"/>
                <w:szCs w:val="16"/>
              </w:rPr>
            </w:pPr>
            <w:r w:rsidRPr="0029322A">
              <w:rPr>
                <w:rFonts w:ascii="Arial" w:hAnsi="Arial" w:cs="Arial"/>
                <w:b/>
                <w:i/>
                <w:noProof/>
                <w:sz w:val="16"/>
                <w:szCs w:val="16"/>
              </w:rPr>
              <w:drawing>
                <wp:anchor distT="0" distB="0" distL="114300" distR="114300" simplePos="0" relativeHeight="251704320" behindDoc="0" locked="0" layoutInCell="1" allowOverlap="1" wp14:anchorId="5EAD1BC6" wp14:editId="4D7CF003">
                  <wp:simplePos x="0" y="0"/>
                  <wp:positionH relativeFrom="column">
                    <wp:posOffset>-64828</wp:posOffset>
                  </wp:positionH>
                  <wp:positionV relativeFrom="paragraph">
                    <wp:posOffset>0</wp:posOffset>
                  </wp:positionV>
                  <wp:extent cx="872490" cy="872490"/>
                  <wp:effectExtent l="0" t="0" r="3810" b="3810"/>
                  <wp:wrapTopAndBottom/>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72490" cy="872490"/>
                          </a:xfrm>
                          <a:prstGeom prst="rect">
                            <a:avLst/>
                          </a:prstGeom>
                          <a:noFill/>
                          <a:ln>
                            <a:noFill/>
                          </a:ln>
                        </pic:spPr>
                      </pic:pic>
                    </a:graphicData>
                  </a:graphic>
                </wp:anchor>
              </w:drawing>
            </w:r>
            <w:r w:rsidRPr="0029322A">
              <w:rPr>
                <w:rFonts w:ascii="Arial" w:hAnsi="Arial" w:cs="Arial"/>
                <w:sz w:val="16"/>
                <w:szCs w:val="16"/>
              </w:rPr>
              <w:t>Crew Craft 1:12</w:t>
            </w:r>
          </w:p>
          <w:p w14:paraId="5EAD19BA" w14:textId="77777777" w:rsidR="00411DA8" w:rsidRPr="00196625" w:rsidRDefault="00411DA8" w:rsidP="0029322A">
            <w:pPr>
              <w:pStyle w:val="Default"/>
              <w:rPr>
                <w:rFonts w:ascii="Arial" w:hAnsi="Arial" w:cs="Arial"/>
                <w:sz w:val="16"/>
                <w:szCs w:val="16"/>
              </w:rPr>
            </w:pPr>
          </w:p>
        </w:tc>
      </w:tr>
      <w:tr w:rsidR="00411DA8" w:rsidRPr="00196625" w14:paraId="5EAD19C6" w14:textId="77777777" w:rsidTr="00411DA8">
        <w:tc>
          <w:tcPr>
            <w:tcW w:w="7366" w:type="dxa"/>
          </w:tcPr>
          <w:p w14:paraId="5EAD19BC" w14:textId="77777777" w:rsidR="00411DA8" w:rsidRPr="00196625" w:rsidRDefault="00411DA8" w:rsidP="0029322A">
            <w:pPr>
              <w:pStyle w:val="BodyText"/>
              <w:tabs>
                <w:tab w:val="left" w:pos="2649"/>
              </w:tabs>
              <w:kinsoku w:val="0"/>
              <w:overflowPunct w:val="0"/>
              <w:spacing w:before="201"/>
              <w:rPr>
                <w:rFonts w:cs="Arial"/>
                <w:b/>
                <w:bCs/>
                <w:sz w:val="16"/>
                <w:szCs w:val="16"/>
              </w:rPr>
            </w:pPr>
            <w:r w:rsidRPr="00196625">
              <w:rPr>
                <w:rFonts w:cs="Arial"/>
                <w:b/>
                <w:sz w:val="16"/>
                <w:szCs w:val="16"/>
              </w:rPr>
              <w:t>Sheltered Water</w:t>
            </w:r>
          </w:p>
          <w:p w14:paraId="5EAD19BD" w14:textId="1A348321" w:rsidR="00411DA8" w:rsidRPr="00196625" w:rsidRDefault="00411DA8" w:rsidP="0029322A">
            <w:pPr>
              <w:pStyle w:val="BodyText"/>
              <w:kinsoku w:val="0"/>
              <w:overflowPunct w:val="0"/>
              <w:spacing w:line="276" w:lineRule="auto"/>
              <w:rPr>
                <w:rFonts w:cs="Arial"/>
                <w:sz w:val="16"/>
                <w:szCs w:val="16"/>
              </w:rPr>
            </w:pPr>
            <w:r w:rsidRPr="00196625">
              <w:rPr>
                <w:rFonts w:cs="Arial"/>
                <w:sz w:val="16"/>
                <w:szCs w:val="16"/>
              </w:rPr>
              <w:t xml:space="preserve">Ungraded sections of </w:t>
            </w:r>
            <w:r w:rsidR="008A758A" w:rsidRPr="00196625">
              <w:rPr>
                <w:rFonts w:cs="Arial"/>
                <w:sz w:val="16"/>
                <w:szCs w:val="16"/>
              </w:rPr>
              <w:t>slow-moving</w:t>
            </w:r>
            <w:r w:rsidRPr="00196625">
              <w:rPr>
                <w:rFonts w:cs="Arial"/>
                <w:sz w:val="16"/>
                <w:szCs w:val="16"/>
              </w:rPr>
              <w:t xml:space="preserve"> rivers where the group could paddle upstream against the flow (not involving the shooting of, or playing on, weirs or running rapids). Areas of open water (e.g. lakes and lochs) where the paddlers are no more than 200 metres offshore and the wind strength does not exceed Beaufort force 3, avoiding the group being swept/blown out of the safe working area. Slow moving estuaries (less than 0.5 Knots)</w:t>
            </w:r>
          </w:p>
          <w:p w14:paraId="5EAD19BE" w14:textId="77777777" w:rsidR="00411DA8" w:rsidRPr="00196625" w:rsidRDefault="00411DA8" w:rsidP="0029322A">
            <w:pPr>
              <w:pStyle w:val="BodyText"/>
              <w:kinsoku w:val="0"/>
              <w:overflowPunct w:val="0"/>
              <w:spacing w:before="118"/>
              <w:rPr>
                <w:rFonts w:cs="Arial"/>
                <w:sz w:val="16"/>
                <w:szCs w:val="16"/>
              </w:rPr>
            </w:pPr>
            <w:r w:rsidRPr="00196625">
              <w:rPr>
                <w:rFonts w:cs="Arial"/>
                <w:noProof/>
                <w:sz w:val="16"/>
                <w:szCs w:val="16"/>
              </w:rPr>
              <mc:AlternateContent>
                <mc:Choice Requires="wps">
                  <w:drawing>
                    <wp:anchor distT="0" distB="0" distL="114300" distR="114300" simplePos="0" relativeHeight="251700224" behindDoc="1" locked="0" layoutInCell="0" allowOverlap="1" wp14:anchorId="5EAD1BC8" wp14:editId="4D1078E2">
                      <wp:simplePos x="0" y="0"/>
                      <wp:positionH relativeFrom="page">
                        <wp:posOffset>6867525</wp:posOffset>
                      </wp:positionH>
                      <wp:positionV relativeFrom="paragraph">
                        <wp:posOffset>343535</wp:posOffset>
                      </wp:positionV>
                      <wp:extent cx="292100" cy="685800"/>
                      <wp:effectExtent l="0" t="0" r="3175" b="4445"/>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1C12" w14:textId="77777777" w:rsidR="0010618F" w:rsidRDefault="0010618F" w:rsidP="00411DA8">
                                  <w:pPr>
                                    <w:spacing w:line="1080" w:lineRule="atLeast"/>
                                    <w:rPr>
                                      <w:rFonts w:ascii="Times New Roman" w:hAnsi="Times New Roman" w:cs="Times New Roman"/>
                                      <w:sz w:val="24"/>
                                      <w:szCs w:val="24"/>
                                    </w:rPr>
                                  </w:pPr>
                                </w:p>
                                <w:p w14:paraId="5EAD1C13" w14:textId="77777777" w:rsidR="0010618F" w:rsidRDefault="0010618F" w:rsidP="00411DA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D1BC8" id="Rectangle 283" o:spid="_x0000_s1053" style="position:absolute;margin-left:540.75pt;margin-top:27.05pt;width:23pt;height:54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" o:allowincell="f" filled="f" stroked="f">
                      <v:textbox inset="0,0,0,0">
                        <w:txbxContent>
                          <w:p w14:paraId="5EAD1C12" w14:textId="77777777" w:rsidR="0010618F" w:rsidRDefault="0010618F" w:rsidP="00411DA8">
                            <w:pPr>
                              <w:spacing w:line="1080" w:lineRule="atLeast"/>
                              <w:rPr>
                                <w:rFonts w:ascii="Times New Roman" w:hAnsi="Times New Roman" w:cs="Times New Roman"/>
                                <w:sz w:val="24"/>
                                <w:szCs w:val="24"/>
                              </w:rPr>
                            </w:pPr>
                          </w:p>
                          <w:p w14:paraId="5EAD1C13" w14:textId="77777777" w:rsidR="0010618F" w:rsidRDefault="0010618F" w:rsidP="00411DA8">
                            <w:pPr>
                              <w:rPr>
                                <w:rFonts w:ascii="Times New Roman" w:hAnsi="Times New Roman" w:cs="Times New Roman"/>
                                <w:sz w:val="24"/>
                                <w:szCs w:val="24"/>
                              </w:rPr>
                            </w:pPr>
                          </w:p>
                        </w:txbxContent>
                      </v:textbox>
                      <w10:wrap anchorx="page"/>
                    </v:rect>
                  </w:pict>
                </mc:Fallback>
              </mc:AlternateContent>
            </w:r>
            <w:r w:rsidRPr="00196625">
              <w:rPr>
                <w:rFonts w:cs="Arial"/>
                <w:b/>
                <w:bCs/>
                <w:sz w:val="16"/>
                <w:szCs w:val="16"/>
              </w:rPr>
              <w:t xml:space="preserve">Examples: </w:t>
            </w:r>
            <w:r w:rsidRPr="00196625">
              <w:rPr>
                <w:rFonts w:cs="Arial"/>
                <w:sz w:val="16"/>
                <w:szCs w:val="16"/>
              </w:rPr>
              <w:t>Small enclosed bays, enclosed harbours where there is minimal possibility of being blown offshore, defined beaches with easy places to land throughout, no tide races, overfalls or surf.</w:t>
            </w:r>
          </w:p>
          <w:p w14:paraId="5EAD19BF" w14:textId="22FB9098" w:rsidR="00411DA8" w:rsidRPr="00196625" w:rsidRDefault="00411DA8" w:rsidP="0029322A">
            <w:pPr>
              <w:pStyle w:val="BodyText"/>
              <w:kinsoku w:val="0"/>
              <w:overflowPunct w:val="0"/>
              <w:rPr>
                <w:rFonts w:cs="Arial"/>
                <w:sz w:val="16"/>
                <w:szCs w:val="16"/>
              </w:rPr>
            </w:pPr>
            <w:r w:rsidRPr="00196625">
              <w:rPr>
                <w:rFonts w:cs="Arial"/>
                <w:sz w:val="16"/>
                <w:szCs w:val="16"/>
              </w:rPr>
              <w:t xml:space="preserve">Note The definition implies normal </w:t>
            </w:r>
            <w:r w:rsidR="008A758A" w:rsidRPr="00196625">
              <w:rPr>
                <w:rFonts w:cs="Arial"/>
                <w:sz w:val="16"/>
                <w:szCs w:val="16"/>
              </w:rPr>
              <w:t>conditions,</w:t>
            </w:r>
            <w:r w:rsidRPr="00196625">
              <w:rPr>
                <w:rFonts w:cs="Arial"/>
                <w:sz w:val="16"/>
                <w:szCs w:val="16"/>
              </w:rPr>
              <w:t xml:space="preserve"> and care is advised when water and air temperatures are low.</w:t>
            </w:r>
          </w:p>
          <w:p w14:paraId="5EAD19C0" w14:textId="77777777" w:rsidR="00411DA8" w:rsidRPr="00196625" w:rsidRDefault="00411DA8" w:rsidP="0029322A">
            <w:pPr>
              <w:pStyle w:val="Default"/>
              <w:rPr>
                <w:rFonts w:ascii="Arial" w:hAnsi="Arial" w:cs="Arial"/>
                <w:sz w:val="16"/>
                <w:szCs w:val="16"/>
              </w:rPr>
            </w:pPr>
          </w:p>
        </w:tc>
        <w:tc>
          <w:tcPr>
            <w:tcW w:w="1418" w:type="dxa"/>
          </w:tcPr>
          <w:p w14:paraId="5EAD19C1" w14:textId="77777777" w:rsidR="00411DA8" w:rsidRDefault="00411DA8" w:rsidP="0029322A">
            <w:pPr>
              <w:pStyle w:val="BodyText"/>
              <w:kinsoku w:val="0"/>
              <w:overflowPunct w:val="0"/>
              <w:spacing w:before="7"/>
              <w:rPr>
                <w:rFonts w:cs="Arial"/>
                <w:b/>
                <w:bCs/>
                <w:sz w:val="16"/>
                <w:szCs w:val="16"/>
              </w:rPr>
            </w:pPr>
          </w:p>
          <w:p w14:paraId="5EAD19C2" w14:textId="77777777" w:rsidR="00411DA8" w:rsidRPr="0029322A" w:rsidRDefault="00411DA8" w:rsidP="0029322A">
            <w:pPr>
              <w:rPr>
                <w:rFonts w:ascii="Arial" w:hAnsi="Arial" w:cs="Arial"/>
                <w:noProof/>
                <w:sz w:val="16"/>
                <w:szCs w:val="16"/>
              </w:rPr>
            </w:pPr>
            <w:r w:rsidRPr="0029322A">
              <w:rPr>
                <w:rFonts w:ascii="Arial" w:hAnsi="Arial" w:cs="Arial"/>
                <w:noProof/>
                <w:sz w:val="16"/>
                <w:szCs w:val="16"/>
              </w:rPr>
              <w:drawing>
                <wp:anchor distT="0" distB="0" distL="114300" distR="114300" simplePos="0" relativeHeight="251705344" behindDoc="0" locked="0" layoutInCell="1" allowOverlap="1" wp14:anchorId="5EAD1BCA" wp14:editId="0BFA4F1F">
                  <wp:simplePos x="0" y="0"/>
                  <wp:positionH relativeFrom="margin">
                    <wp:posOffset>-50800</wp:posOffset>
                  </wp:positionH>
                  <wp:positionV relativeFrom="margin">
                    <wp:posOffset>15875</wp:posOffset>
                  </wp:positionV>
                  <wp:extent cx="878205" cy="878205"/>
                  <wp:effectExtent l="0" t="0" r="0" b="0"/>
                  <wp:wrapSquare wrapText="bothSides"/>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22A">
              <w:rPr>
                <w:rFonts w:ascii="Arial" w:hAnsi="Arial" w:cs="Arial"/>
                <w:sz w:val="16"/>
                <w:szCs w:val="16"/>
              </w:rPr>
              <w:t>Solo</w:t>
            </w:r>
            <w:r w:rsidRPr="0029322A">
              <w:rPr>
                <w:rFonts w:ascii="Arial" w:hAnsi="Arial" w:cs="Arial"/>
                <w:spacing w:val="-2"/>
                <w:sz w:val="16"/>
                <w:szCs w:val="16"/>
              </w:rPr>
              <w:t xml:space="preserve"> </w:t>
            </w:r>
            <w:r w:rsidRPr="0029322A">
              <w:rPr>
                <w:rFonts w:ascii="Arial" w:hAnsi="Arial" w:cs="Arial"/>
                <w:sz w:val="16"/>
                <w:szCs w:val="16"/>
              </w:rPr>
              <w:t>Craft</w:t>
            </w:r>
            <w:r w:rsidRPr="0029322A">
              <w:rPr>
                <w:rFonts w:ascii="Arial" w:hAnsi="Arial" w:cs="Arial"/>
                <w:spacing w:val="3"/>
                <w:sz w:val="16"/>
                <w:szCs w:val="16"/>
              </w:rPr>
              <w:t xml:space="preserve"> </w:t>
            </w:r>
            <w:r w:rsidRPr="0029322A">
              <w:rPr>
                <w:rFonts w:ascii="Arial" w:hAnsi="Arial" w:cs="Arial"/>
                <w:spacing w:val="-3"/>
                <w:sz w:val="16"/>
                <w:szCs w:val="16"/>
              </w:rPr>
              <w:t>1:8</w:t>
            </w:r>
          </w:p>
        </w:tc>
        <w:tc>
          <w:tcPr>
            <w:tcW w:w="1417" w:type="dxa"/>
          </w:tcPr>
          <w:p w14:paraId="5EAD19C3" w14:textId="77777777" w:rsidR="00411DA8" w:rsidRDefault="00411DA8" w:rsidP="0029322A">
            <w:pPr>
              <w:pStyle w:val="BodyText"/>
              <w:kinsoku w:val="0"/>
              <w:overflowPunct w:val="0"/>
              <w:spacing w:before="7"/>
              <w:rPr>
                <w:rFonts w:cs="Arial"/>
                <w:b/>
                <w:bCs/>
                <w:sz w:val="16"/>
                <w:szCs w:val="16"/>
              </w:rPr>
            </w:pPr>
            <w:r>
              <w:rPr>
                <w:rFonts w:ascii="Times New Roman" w:hAnsi="Times New Roman"/>
                <w:b/>
                <w:bCs/>
                <w:noProof/>
              </w:rPr>
              <w:drawing>
                <wp:anchor distT="0" distB="0" distL="114300" distR="114300" simplePos="0" relativeHeight="251706368" behindDoc="0" locked="0" layoutInCell="1" allowOverlap="1" wp14:anchorId="5EAD1BCC" wp14:editId="1CBA03A6">
                  <wp:simplePos x="0" y="0"/>
                  <wp:positionH relativeFrom="column">
                    <wp:posOffset>-65001</wp:posOffset>
                  </wp:positionH>
                  <wp:positionV relativeFrom="paragraph">
                    <wp:posOffset>115</wp:posOffset>
                  </wp:positionV>
                  <wp:extent cx="893445" cy="893445"/>
                  <wp:effectExtent l="0" t="0" r="1905" b="1905"/>
                  <wp:wrapTopAndBottom/>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D19C4" w14:textId="77777777" w:rsidR="00411DA8" w:rsidRPr="00196625" w:rsidRDefault="00411DA8" w:rsidP="0029322A">
            <w:pPr>
              <w:pStyle w:val="BodyText"/>
              <w:kinsoku w:val="0"/>
              <w:overflowPunct w:val="0"/>
              <w:spacing w:before="7"/>
              <w:rPr>
                <w:rFonts w:cs="Arial"/>
                <w:b/>
                <w:bCs/>
                <w:sz w:val="16"/>
                <w:szCs w:val="16"/>
              </w:rPr>
            </w:pPr>
            <w:r w:rsidRPr="0029322A">
              <w:rPr>
                <w:rFonts w:cs="Arial"/>
                <w:sz w:val="16"/>
                <w:szCs w:val="16"/>
              </w:rPr>
              <w:t>Crew Craft</w:t>
            </w:r>
            <w:r w:rsidRPr="00196625">
              <w:rPr>
                <w:rFonts w:cs="Arial"/>
                <w:b/>
                <w:bCs/>
                <w:spacing w:val="-9"/>
                <w:sz w:val="16"/>
                <w:szCs w:val="16"/>
              </w:rPr>
              <w:t xml:space="preserve"> </w:t>
            </w:r>
            <w:r w:rsidRPr="0029322A">
              <w:rPr>
                <w:sz w:val="16"/>
                <w:szCs w:val="16"/>
              </w:rPr>
              <w:t>1:12</w:t>
            </w:r>
          </w:p>
          <w:p w14:paraId="5EAD19C5" w14:textId="77777777" w:rsidR="00411DA8" w:rsidRPr="00196625" w:rsidRDefault="00411DA8" w:rsidP="0029322A">
            <w:pPr>
              <w:pStyle w:val="Default"/>
              <w:rPr>
                <w:rFonts w:ascii="Arial" w:hAnsi="Arial" w:cs="Arial"/>
                <w:sz w:val="16"/>
                <w:szCs w:val="16"/>
              </w:rPr>
            </w:pPr>
          </w:p>
        </w:tc>
      </w:tr>
      <w:tr w:rsidR="00411DA8" w:rsidRPr="00196625" w14:paraId="5EAD19D9" w14:textId="77777777" w:rsidTr="00411DA8">
        <w:tc>
          <w:tcPr>
            <w:tcW w:w="7366" w:type="dxa"/>
          </w:tcPr>
          <w:p w14:paraId="5EAD19C7" w14:textId="77777777" w:rsidR="00411DA8" w:rsidRPr="0029322A" w:rsidRDefault="00411DA8" w:rsidP="0029322A">
            <w:pPr>
              <w:rPr>
                <w:rFonts w:ascii="Arial" w:hAnsi="Arial" w:cs="Arial"/>
                <w:sz w:val="16"/>
                <w:szCs w:val="16"/>
              </w:rPr>
            </w:pPr>
            <w:r w:rsidRPr="0029322A">
              <w:rPr>
                <w:rFonts w:ascii="Arial" w:hAnsi="Arial" w:cs="Arial"/>
                <w:sz w:val="16"/>
                <w:szCs w:val="16"/>
              </w:rPr>
              <w:t>Moderate Water</w:t>
            </w:r>
          </w:p>
          <w:p w14:paraId="5EAD19C8" w14:textId="77777777" w:rsidR="00411DA8" w:rsidRPr="00196625" w:rsidRDefault="00411DA8" w:rsidP="0029322A">
            <w:pPr>
              <w:pStyle w:val="BodyText"/>
              <w:kinsoku w:val="0"/>
              <w:overflowPunct w:val="0"/>
              <w:spacing w:before="1"/>
              <w:jc w:val="both"/>
              <w:rPr>
                <w:rFonts w:cs="Arial"/>
                <w:b/>
                <w:bCs/>
                <w:sz w:val="16"/>
                <w:szCs w:val="16"/>
              </w:rPr>
            </w:pPr>
          </w:p>
          <w:p w14:paraId="5EAD19C9" w14:textId="5715E80B" w:rsidR="00411DA8" w:rsidRPr="00196625" w:rsidRDefault="00411DA8" w:rsidP="0029322A">
            <w:pPr>
              <w:pStyle w:val="BodyText"/>
              <w:kinsoku w:val="0"/>
              <w:overflowPunct w:val="0"/>
              <w:jc w:val="both"/>
              <w:rPr>
                <w:rFonts w:cs="Arial"/>
                <w:color w:val="000000"/>
                <w:sz w:val="16"/>
                <w:szCs w:val="16"/>
              </w:rPr>
            </w:pPr>
            <w:r w:rsidRPr="00196625">
              <w:rPr>
                <w:rFonts w:cs="Arial"/>
                <w:b/>
                <w:bCs/>
                <w:color w:val="072874"/>
                <w:sz w:val="16"/>
                <w:szCs w:val="16"/>
              </w:rPr>
              <w:t xml:space="preserve">Inland: </w:t>
            </w:r>
            <w:r w:rsidRPr="00196625">
              <w:rPr>
                <w:rFonts w:cs="Arial"/>
                <w:color w:val="000000"/>
                <w:sz w:val="16"/>
                <w:szCs w:val="16"/>
              </w:rPr>
              <w:t xml:space="preserve">Large areas of open water that exceed the sheltered water definition, where the paddlers are no more than 500 metres </w:t>
            </w:r>
            <w:r w:rsidR="008A758A" w:rsidRPr="00196625">
              <w:rPr>
                <w:rFonts w:cs="Arial"/>
                <w:color w:val="000000"/>
                <w:sz w:val="16"/>
                <w:szCs w:val="16"/>
              </w:rPr>
              <w:t>offshore</w:t>
            </w:r>
            <w:r w:rsidRPr="00196625">
              <w:rPr>
                <w:rFonts w:cs="Arial"/>
                <w:color w:val="000000"/>
                <w:sz w:val="16"/>
                <w:szCs w:val="16"/>
              </w:rPr>
              <w:t xml:space="preserve"> and in wind strengths that do not exceed Beaufort force 4.</w:t>
            </w:r>
          </w:p>
          <w:p w14:paraId="5EAD19CA" w14:textId="77777777" w:rsidR="00411DA8" w:rsidRPr="00196625" w:rsidRDefault="00411DA8" w:rsidP="0029322A">
            <w:pPr>
              <w:pStyle w:val="BodyText"/>
              <w:kinsoku w:val="0"/>
              <w:overflowPunct w:val="0"/>
              <w:spacing w:before="2"/>
              <w:jc w:val="both"/>
              <w:rPr>
                <w:rFonts w:cs="Arial"/>
                <w:sz w:val="16"/>
                <w:szCs w:val="16"/>
              </w:rPr>
            </w:pPr>
          </w:p>
          <w:p w14:paraId="5EAD19CB" w14:textId="77777777" w:rsidR="00411DA8" w:rsidRPr="00196625" w:rsidRDefault="00411DA8" w:rsidP="0029322A">
            <w:pPr>
              <w:pStyle w:val="BodyText"/>
              <w:kinsoku w:val="0"/>
              <w:overflowPunct w:val="0"/>
              <w:jc w:val="both"/>
              <w:rPr>
                <w:rFonts w:cs="Arial"/>
                <w:color w:val="000000"/>
                <w:sz w:val="16"/>
                <w:szCs w:val="16"/>
              </w:rPr>
            </w:pPr>
            <w:r w:rsidRPr="00196625">
              <w:rPr>
                <w:rFonts w:cs="Arial"/>
                <w:b/>
                <w:bCs/>
                <w:color w:val="072874"/>
                <w:sz w:val="16"/>
                <w:szCs w:val="16"/>
              </w:rPr>
              <w:t xml:space="preserve">White Water: </w:t>
            </w:r>
            <w:r w:rsidRPr="00196625">
              <w:rPr>
                <w:rFonts w:cs="Arial"/>
                <w:color w:val="000000"/>
                <w:sz w:val="16"/>
                <w:szCs w:val="16"/>
              </w:rPr>
              <w:t>Grade 2(3) white water or equivalent weirs.</w:t>
            </w:r>
          </w:p>
          <w:p w14:paraId="5EAD19CC" w14:textId="77777777" w:rsidR="00411DA8" w:rsidRPr="00196625" w:rsidRDefault="00411DA8" w:rsidP="0029322A">
            <w:pPr>
              <w:pStyle w:val="BodyText"/>
              <w:kinsoku w:val="0"/>
              <w:overflowPunct w:val="0"/>
              <w:spacing w:before="8"/>
              <w:jc w:val="both"/>
              <w:rPr>
                <w:rFonts w:cs="Arial"/>
                <w:sz w:val="16"/>
                <w:szCs w:val="16"/>
              </w:rPr>
            </w:pPr>
          </w:p>
          <w:p w14:paraId="5EAD19CD" w14:textId="77777777" w:rsidR="00411DA8" w:rsidRPr="00196625" w:rsidRDefault="00411DA8" w:rsidP="0029322A">
            <w:pPr>
              <w:pStyle w:val="BodyText"/>
              <w:kinsoku w:val="0"/>
              <w:overflowPunct w:val="0"/>
              <w:spacing w:before="1"/>
              <w:jc w:val="both"/>
              <w:rPr>
                <w:rFonts w:cs="Arial"/>
                <w:color w:val="000000"/>
                <w:sz w:val="16"/>
                <w:szCs w:val="16"/>
              </w:rPr>
            </w:pPr>
            <w:r w:rsidRPr="00196625">
              <w:rPr>
                <w:rFonts w:cs="Arial"/>
                <w:b/>
                <w:bCs/>
                <w:color w:val="072874"/>
                <w:sz w:val="16"/>
                <w:szCs w:val="16"/>
              </w:rPr>
              <w:t xml:space="preserve">Sea: </w:t>
            </w:r>
            <w:r w:rsidRPr="00196625">
              <w:rPr>
                <w:rFonts w:cs="Arial"/>
                <w:color w:val="000000"/>
                <w:sz w:val="16"/>
                <w:szCs w:val="16"/>
              </w:rPr>
              <w:t>A stretch of coastline with some areas where it is not easy to land but there will always be straight forward land points a maximum of two nautical miles apart. Crossings not exceeding two nautical miles. Up to 2 Knots of tide (but not involving tide race or overfalls). Wind strengths do not exceed Beaufort force 4. Launching and landing through surf (up to 1 metre, trough to crest height).</w:t>
            </w:r>
          </w:p>
          <w:p w14:paraId="5EAD19CE" w14:textId="77777777" w:rsidR="00411DA8" w:rsidRPr="00196625" w:rsidRDefault="00411DA8" w:rsidP="0029322A">
            <w:pPr>
              <w:pStyle w:val="BodyText"/>
              <w:kinsoku w:val="0"/>
              <w:overflowPunct w:val="0"/>
              <w:spacing w:before="2"/>
              <w:jc w:val="both"/>
              <w:rPr>
                <w:rFonts w:cs="Arial"/>
                <w:sz w:val="16"/>
                <w:szCs w:val="16"/>
              </w:rPr>
            </w:pPr>
          </w:p>
          <w:p w14:paraId="5EAD19CF" w14:textId="52DA2718" w:rsidR="00411DA8" w:rsidRPr="00196625" w:rsidRDefault="00411DA8" w:rsidP="0029322A">
            <w:pPr>
              <w:pStyle w:val="BodyText"/>
              <w:kinsoku w:val="0"/>
              <w:overflowPunct w:val="0"/>
              <w:jc w:val="both"/>
              <w:rPr>
                <w:rFonts w:cs="Arial"/>
                <w:color w:val="000000"/>
                <w:sz w:val="16"/>
                <w:szCs w:val="16"/>
              </w:rPr>
            </w:pPr>
            <w:r w:rsidRPr="00196625">
              <w:rPr>
                <w:rFonts w:cs="Arial"/>
                <w:b/>
                <w:bCs/>
                <w:color w:val="072874"/>
                <w:sz w:val="16"/>
                <w:szCs w:val="16"/>
              </w:rPr>
              <w:t xml:space="preserve">Surf: </w:t>
            </w:r>
            <w:r w:rsidRPr="00196625">
              <w:rPr>
                <w:rFonts w:cs="Arial"/>
                <w:color w:val="000000"/>
                <w:sz w:val="16"/>
                <w:szCs w:val="16"/>
              </w:rPr>
              <w:t xml:space="preserve">Sections of sandy beaches free from significant hazard (e.g. rocks and strong rips) and easy access. Gentle, sloping and spilling waves, preferably peeling. Not pitching or dumping. Wave height should be no more than double overhead when seated in a kayak in the trough of the wave (head high for a </w:t>
            </w:r>
            <w:r w:rsidR="008A758A" w:rsidRPr="00196625">
              <w:rPr>
                <w:rFonts w:cs="Arial"/>
                <w:color w:val="000000"/>
                <w:sz w:val="16"/>
                <w:szCs w:val="16"/>
              </w:rPr>
              <w:t>stand-up</w:t>
            </w:r>
            <w:r w:rsidRPr="00196625">
              <w:rPr>
                <w:rFonts w:cs="Arial"/>
                <w:color w:val="000000"/>
                <w:sz w:val="16"/>
                <w:szCs w:val="16"/>
              </w:rPr>
              <w:t xml:space="preserve"> surfer).</w:t>
            </w:r>
          </w:p>
          <w:p w14:paraId="5EAD19D0" w14:textId="77777777" w:rsidR="00411DA8" w:rsidRPr="00196625" w:rsidRDefault="00411DA8" w:rsidP="0029322A">
            <w:pPr>
              <w:pStyle w:val="Default"/>
              <w:rPr>
                <w:rFonts w:ascii="Arial" w:hAnsi="Arial" w:cs="Arial"/>
                <w:sz w:val="16"/>
                <w:szCs w:val="16"/>
              </w:rPr>
            </w:pPr>
          </w:p>
        </w:tc>
        <w:tc>
          <w:tcPr>
            <w:tcW w:w="1418" w:type="dxa"/>
          </w:tcPr>
          <w:p w14:paraId="5EAD19D1" w14:textId="77777777" w:rsidR="00411DA8" w:rsidRDefault="00411DA8" w:rsidP="0029322A">
            <w:pPr>
              <w:pStyle w:val="BodyText"/>
              <w:kinsoku w:val="0"/>
              <w:overflowPunct w:val="0"/>
              <w:spacing w:before="9"/>
              <w:rPr>
                <w:rFonts w:cs="Arial"/>
                <w:b/>
                <w:bCs/>
                <w:sz w:val="16"/>
                <w:szCs w:val="16"/>
              </w:rPr>
            </w:pPr>
            <w:r>
              <w:rPr>
                <w:rFonts w:ascii="Times New Roman" w:hAnsi="Times New Roman"/>
                <w:b/>
                <w:bCs/>
                <w:noProof/>
              </w:rPr>
              <w:drawing>
                <wp:anchor distT="0" distB="0" distL="114300" distR="114300" simplePos="0" relativeHeight="251710464" behindDoc="0" locked="0" layoutInCell="1" allowOverlap="1" wp14:anchorId="5EAD1BCE" wp14:editId="272AB14D">
                  <wp:simplePos x="0" y="0"/>
                  <wp:positionH relativeFrom="column">
                    <wp:posOffset>-64770</wp:posOffset>
                  </wp:positionH>
                  <wp:positionV relativeFrom="paragraph">
                    <wp:posOffset>635</wp:posOffset>
                  </wp:positionV>
                  <wp:extent cx="879475" cy="879475"/>
                  <wp:effectExtent l="0" t="0" r="0" b="0"/>
                  <wp:wrapTopAndBottom/>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D19D2" w14:textId="77777777" w:rsidR="00411DA8" w:rsidRDefault="00411DA8" w:rsidP="0029322A">
            <w:pPr>
              <w:pStyle w:val="BodyText"/>
              <w:kinsoku w:val="0"/>
              <w:overflowPunct w:val="0"/>
              <w:spacing w:before="9"/>
              <w:rPr>
                <w:rFonts w:cs="Arial"/>
                <w:b/>
                <w:bCs/>
                <w:sz w:val="16"/>
                <w:szCs w:val="16"/>
              </w:rPr>
            </w:pPr>
          </w:p>
          <w:p w14:paraId="5EAD19D3" w14:textId="77777777" w:rsidR="00411DA8" w:rsidRDefault="00411DA8" w:rsidP="0029322A">
            <w:pPr>
              <w:pStyle w:val="BodyText"/>
              <w:kinsoku w:val="0"/>
              <w:overflowPunct w:val="0"/>
              <w:spacing w:before="9"/>
              <w:rPr>
                <w:rFonts w:cs="Arial"/>
                <w:b/>
                <w:bCs/>
                <w:sz w:val="16"/>
                <w:szCs w:val="16"/>
              </w:rPr>
            </w:pPr>
          </w:p>
          <w:p w14:paraId="5EAD19D4" w14:textId="77777777" w:rsidR="00411DA8" w:rsidRPr="0029322A" w:rsidRDefault="00411DA8" w:rsidP="0029322A">
            <w:pPr>
              <w:rPr>
                <w:rFonts w:ascii="Arial" w:hAnsi="Arial" w:cs="Arial"/>
                <w:noProof/>
              </w:rPr>
            </w:pPr>
            <w:r w:rsidRPr="0029322A">
              <w:rPr>
                <w:rFonts w:ascii="Arial" w:hAnsi="Arial" w:cs="Arial"/>
                <w:sz w:val="16"/>
              </w:rPr>
              <w:t>Solo</w:t>
            </w:r>
            <w:r w:rsidRPr="0029322A">
              <w:rPr>
                <w:rFonts w:ascii="Arial" w:hAnsi="Arial" w:cs="Arial"/>
                <w:spacing w:val="-2"/>
                <w:sz w:val="16"/>
              </w:rPr>
              <w:t xml:space="preserve"> </w:t>
            </w:r>
            <w:r w:rsidRPr="0029322A">
              <w:rPr>
                <w:rFonts w:ascii="Arial" w:hAnsi="Arial" w:cs="Arial"/>
                <w:sz w:val="16"/>
              </w:rPr>
              <w:t>Craft</w:t>
            </w:r>
            <w:r w:rsidRPr="0029322A">
              <w:rPr>
                <w:rFonts w:ascii="Arial" w:hAnsi="Arial" w:cs="Arial"/>
                <w:spacing w:val="3"/>
                <w:sz w:val="16"/>
              </w:rPr>
              <w:t xml:space="preserve"> </w:t>
            </w:r>
            <w:r w:rsidRPr="0029322A">
              <w:rPr>
                <w:rFonts w:ascii="Arial" w:hAnsi="Arial" w:cs="Arial"/>
                <w:spacing w:val="-3"/>
                <w:sz w:val="16"/>
              </w:rPr>
              <w:t>1:6</w:t>
            </w:r>
          </w:p>
        </w:tc>
        <w:tc>
          <w:tcPr>
            <w:tcW w:w="1417" w:type="dxa"/>
          </w:tcPr>
          <w:p w14:paraId="5EAD19D5" w14:textId="77777777" w:rsidR="00411DA8" w:rsidRDefault="00411DA8" w:rsidP="0029322A">
            <w:pPr>
              <w:pStyle w:val="BodyText"/>
              <w:kinsoku w:val="0"/>
              <w:overflowPunct w:val="0"/>
              <w:spacing w:before="9"/>
              <w:rPr>
                <w:rFonts w:cs="Arial"/>
                <w:b/>
                <w:bCs/>
                <w:sz w:val="16"/>
                <w:szCs w:val="16"/>
              </w:rPr>
            </w:pPr>
            <w:r>
              <w:rPr>
                <w:rFonts w:ascii="Times New Roman" w:hAnsi="Times New Roman"/>
                <w:b/>
                <w:bCs/>
                <w:noProof/>
              </w:rPr>
              <w:drawing>
                <wp:anchor distT="0" distB="0" distL="114300" distR="114300" simplePos="0" relativeHeight="251709440" behindDoc="0" locked="0" layoutInCell="1" allowOverlap="1" wp14:anchorId="5EAD1BD0" wp14:editId="2BE0A114">
                  <wp:simplePos x="0" y="0"/>
                  <wp:positionH relativeFrom="column">
                    <wp:posOffset>-65347</wp:posOffset>
                  </wp:positionH>
                  <wp:positionV relativeFrom="paragraph">
                    <wp:posOffset>173</wp:posOffset>
                  </wp:positionV>
                  <wp:extent cx="910936" cy="910936"/>
                  <wp:effectExtent l="0" t="0" r="3810" b="3810"/>
                  <wp:wrapTopAndBottom/>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10936" cy="910936"/>
                          </a:xfrm>
                          <a:prstGeom prst="rect">
                            <a:avLst/>
                          </a:prstGeom>
                          <a:noFill/>
                          <a:ln>
                            <a:noFill/>
                          </a:ln>
                        </pic:spPr>
                      </pic:pic>
                    </a:graphicData>
                  </a:graphic>
                </wp:anchor>
              </w:drawing>
            </w:r>
          </w:p>
          <w:p w14:paraId="5EAD19D6" w14:textId="77777777" w:rsidR="00411DA8" w:rsidRDefault="00411DA8" w:rsidP="0029322A">
            <w:pPr>
              <w:pStyle w:val="BodyText"/>
              <w:kinsoku w:val="0"/>
              <w:overflowPunct w:val="0"/>
              <w:spacing w:before="9"/>
              <w:rPr>
                <w:rFonts w:cs="Arial"/>
                <w:b/>
                <w:bCs/>
                <w:sz w:val="16"/>
                <w:szCs w:val="16"/>
              </w:rPr>
            </w:pPr>
          </w:p>
          <w:p w14:paraId="5EAD19D7" w14:textId="77777777" w:rsidR="00411DA8" w:rsidRPr="0029322A" w:rsidRDefault="00411DA8" w:rsidP="0029322A">
            <w:pPr>
              <w:rPr>
                <w:rFonts w:ascii="Arial" w:hAnsi="Arial" w:cs="Arial"/>
                <w:sz w:val="16"/>
                <w:szCs w:val="16"/>
              </w:rPr>
            </w:pPr>
            <w:r w:rsidRPr="0029322A">
              <w:rPr>
                <w:rFonts w:ascii="Arial" w:hAnsi="Arial" w:cs="Arial"/>
                <w:sz w:val="16"/>
                <w:szCs w:val="16"/>
              </w:rPr>
              <w:t>Crew Craft</w:t>
            </w:r>
            <w:r w:rsidRPr="0029322A">
              <w:rPr>
                <w:rFonts w:ascii="Arial" w:hAnsi="Arial" w:cs="Arial"/>
                <w:spacing w:val="-1"/>
                <w:sz w:val="16"/>
                <w:szCs w:val="16"/>
              </w:rPr>
              <w:t xml:space="preserve"> </w:t>
            </w:r>
            <w:r w:rsidRPr="0029322A">
              <w:rPr>
                <w:rFonts w:ascii="Arial" w:hAnsi="Arial" w:cs="Arial"/>
                <w:sz w:val="16"/>
                <w:szCs w:val="16"/>
              </w:rPr>
              <w:t>1:10</w:t>
            </w:r>
          </w:p>
          <w:p w14:paraId="5EAD19D8" w14:textId="77777777" w:rsidR="00411DA8" w:rsidRPr="00196625" w:rsidRDefault="00411DA8" w:rsidP="0029322A">
            <w:pPr>
              <w:pStyle w:val="Default"/>
              <w:rPr>
                <w:rFonts w:ascii="Arial" w:hAnsi="Arial" w:cs="Arial"/>
                <w:sz w:val="16"/>
                <w:szCs w:val="16"/>
              </w:rPr>
            </w:pPr>
          </w:p>
        </w:tc>
      </w:tr>
      <w:tr w:rsidR="00411DA8" w:rsidRPr="00196625" w14:paraId="5EAD19E9" w14:textId="77777777" w:rsidTr="00411DA8">
        <w:trPr>
          <w:trHeight w:val="3000"/>
        </w:trPr>
        <w:tc>
          <w:tcPr>
            <w:tcW w:w="7366" w:type="dxa"/>
          </w:tcPr>
          <w:p w14:paraId="5EAD19DA" w14:textId="77777777" w:rsidR="00411DA8" w:rsidRPr="0029322A" w:rsidRDefault="00411DA8" w:rsidP="0029322A">
            <w:pPr>
              <w:rPr>
                <w:rFonts w:ascii="Arial" w:hAnsi="Arial" w:cs="Arial"/>
                <w:sz w:val="16"/>
                <w:szCs w:val="16"/>
              </w:rPr>
            </w:pPr>
            <w:r w:rsidRPr="0029322A">
              <w:rPr>
                <w:rFonts w:ascii="Arial" w:hAnsi="Arial" w:cs="Arial"/>
                <w:noProof/>
                <w:sz w:val="16"/>
                <w:szCs w:val="16"/>
              </w:rPr>
              <mc:AlternateContent>
                <mc:Choice Requires="wps">
                  <w:drawing>
                    <wp:anchor distT="0" distB="0" distL="114300" distR="114300" simplePos="0" relativeHeight="251701248" behindDoc="0" locked="0" layoutInCell="0" allowOverlap="1" wp14:anchorId="5EAD1BD2" wp14:editId="63904864">
                      <wp:simplePos x="0" y="0"/>
                      <wp:positionH relativeFrom="page">
                        <wp:posOffset>8687435</wp:posOffset>
                      </wp:positionH>
                      <wp:positionV relativeFrom="paragraph">
                        <wp:posOffset>-369570</wp:posOffset>
                      </wp:positionV>
                      <wp:extent cx="1498600" cy="584200"/>
                      <wp:effectExtent l="635" t="0" r="0" b="127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1C14" w14:textId="77777777" w:rsidR="0010618F" w:rsidRDefault="0010618F" w:rsidP="00411DA8">
                                  <w:pPr>
                                    <w:spacing w:line="920" w:lineRule="atLeast"/>
                                    <w:rPr>
                                      <w:rFonts w:ascii="Times New Roman" w:hAnsi="Times New Roman" w:cs="Times New Roman"/>
                                      <w:sz w:val="24"/>
                                      <w:szCs w:val="24"/>
                                    </w:rPr>
                                  </w:pPr>
                                </w:p>
                                <w:p w14:paraId="5EAD1C15" w14:textId="77777777" w:rsidR="0010618F" w:rsidRDefault="0010618F" w:rsidP="00411DA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D1BD2" id="Rectangle 259" o:spid="_x0000_s1054" style="position:absolute;margin-left:684.05pt;margin-top:-29.1pt;width:118pt;height:4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" o:allowincell="f" filled="f" stroked="f">
                      <v:textbox inset="0,0,0,0">
                        <w:txbxContent>
                          <w:p w14:paraId="5EAD1C14" w14:textId="77777777" w:rsidR="0010618F" w:rsidRDefault="0010618F" w:rsidP="00411DA8">
                            <w:pPr>
                              <w:spacing w:line="920" w:lineRule="atLeast"/>
                              <w:rPr>
                                <w:rFonts w:ascii="Times New Roman" w:hAnsi="Times New Roman" w:cs="Times New Roman"/>
                                <w:sz w:val="24"/>
                                <w:szCs w:val="24"/>
                              </w:rPr>
                            </w:pPr>
                          </w:p>
                          <w:p w14:paraId="5EAD1C15" w14:textId="77777777" w:rsidR="0010618F" w:rsidRDefault="0010618F" w:rsidP="00411DA8">
                            <w:pPr>
                              <w:rPr>
                                <w:rFonts w:ascii="Times New Roman" w:hAnsi="Times New Roman" w:cs="Times New Roman"/>
                                <w:sz w:val="24"/>
                                <w:szCs w:val="24"/>
                              </w:rPr>
                            </w:pPr>
                          </w:p>
                        </w:txbxContent>
                      </v:textbox>
                      <w10:wrap anchorx="page"/>
                    </v:rect>
                  </w:pict>
                </mc:Fallback>
              </mc:AlternateContent>
            </w:r>
            <w:r w:rsidRPr="0029322A">
              <w:rPr>
                <w:rFonts w:ascii="Arial" w:hAnsi="Arial" w:cs="Arial"/>
                <w:sz w:val="16"/>
                <w:szCs w:val="16"/>
              </w:rPr>
              <w:t>Advanced Water</w:t>
            </w:r>
          </w:p>
          <w:p w14:paraId="5EAD19DB" w14:textId="77777777" w:rsidR="00411DA8" w:rsidRPr="00196625" w:rsidRDefault="00411DA8" w:rsidP="0029322A">
            <w:pPr>
              <w:pStyle w:val="BodyText"/>
              <w:kinsoku w:val="0"/>
              <w:overflowPunct w:val="0"/>
              <w:jc w:val="both"/>
              <w:rPr>
                <w:rFonts w:cs="Arial"/>
                <w:color w:val="000000"/>
                <w:sz w:val="16"/>
                <w:szCs w:val="16"/>
              </w:rPr>
            </w:pPr>
            <w:r w:rsidRPr="00196625">
              <w:rPr>
                <w:rFonts w:cs="Arial"/>
                <w:b/>
                <w:bCs/>
                <w:color w:val="072874"/>
                <w:sz w:val="16"/>
                <w:szCs w:val="16"/>
              </w:rPr>
              <w:t xml:space="preserve">Inland: </w:t>
            </w:r>
            <w:r w:rsidRPr="00196625">
              <w:rPr>
                <w:rFonts w:cs="Arial"/>
                <w:color w:val="000000"/>
                <w:sz w:val="16"/>
                <w:szCs w:val="16"/>
              </w:rPr>
              <w:t>Large areas of open water which exceed Moderate Inland Water and/or have winds in excess of Beaufort force 4.</w:t>
            </w:r>
          </w:p>
          <w:p w14:paraId="5EAD19DC" w14:textId="77777777" w:rsidR="00411DA8" w:rsidRPr="00196625" w:rsidRDefault="00411DA8" w:rsidP="0029322A">
            <w:pPr>
              <w:pStyle w:val="BodyText"/>
              <w:kinsoku w:val="0"/>
              <w:overflowPunct w:val="0"/>
              <w:spacing w:before="1"/>
              <w:jc w:val="both"/>
              <w:rPr>
                <w:rFonts w:cs="Arial"/>
                <w:sz w:val="16"/>
                <w:szCs w:val="16"/>
              </w:rPr>
            </w:pPr>
          </w:p>
          <w:p w14:paraId="5EAD19DD" w14:textId="77777777" w:rsidR="00411DA8" w:rsidRPr="00196625" w:rsidRDefault="00411DA8" w:rsidP="0029322A">
            <w:pPr>
              <w:pStyle w:val="BodyText"/>
              <w:kinsoku w:val="0"/>
              <w:overflowPunct w:val="0"/>
              <w:jc w:val="both"/>
              <w:rPr>
                <w:rFonts w:cs="Arial"/>
                <w:color w:val="000000"/>
                <w:sz w:val="16"/>
                <w:szCs w:val="16"/>
              </w:rPr>
            </w:pPr>
            <w:r w:rsidRPr="00196625">
              <w:rPr>
                <w:rFonts w:cs="Arial"/>
                <w:b/>
                <w:bCs/>
                <w:color w:val="072874"/>
                <w:sz w:val="16"/>
                <w:szCs w:val="16"/>
              </w:rPr>
              <w:t xml:space="preserve">White Water: </w:t>
            </w:r>
            <w:r w:rsidRPr="00196625">
              <w:rPr>
                <w:rFonts w:cs="Arial"/>
                <w:color w:val="000000"/>
                <w:sz w:val="16"/>
                <w:szCs w:val="16"/>
              </w:rPr>
              <w:t>Grade 3(4) white water for canoe. Rivers up to and including grade 4(5) for kayak.</w:t>
            </w:r>
          </w:p>
          <w:p w14:paraId="5EAD19DE" w14:textId="77777777" w:rsidR="00411DA8" w:rsidRPr="00196625" w:rsidRDefault="00411DA8" w:rsidP="0029322A">
            <w:pPr>
              <w:pStyle w:val="BodyText"/>
              <w:kinsoku w:val="0"/>
              <w:overflowPunct w:val="0"/>
              <w:spacing w:before="9"/>
              <w:jc w:val="both"/>
              <w:rPr>
                <w:rFonts w:cs="Arial"/>
                <w:sz w:val="16"/>
                <w:szCs w:val="16"/>
              </w:rPr>
            </w:pPr>
          </w:p>
          <w:p w14:paraId="5EAD19DF" w14:textId="77777777" w:rsidR="00411DA8" w:rsidRPr="00196625" w:rsidRDefault="00411DA8" w:rsidP="0029322A">
            <w:pPr>
              <w:pStyle w:val="BodyText"/>
              <w:kinsoku w:val="0"/>
              <w:overflowPunct w:val="0"/>
              <w:jc w:val="both"/>
              <w:rPr>
                <w:rFonts w:cs="Arial"/>
                <w:color w:val="000000"/>
                <w:sz w:val="16"/>
                <w:szCs w:val="16"/>
              </w:rPr>
            </w:pPr>
            <w:r w:rsidRPr="00196625">
              <w:rPr>
                <w:rFonts w:cs="Arial"/>
                <w:b/>
                <w:bCs/>
                <w:color w:val="072874"/>
                <w:sz w:val="16"/>
                <w:szCs w:val="16"/>
              </w:rPr>
              <w:t xml:space="preserve">Sea: </w:t>
            </w:r>
            <w:r w:rsidRPr="00196625">
              <w:rPr>
                <w:rFonts w:cs="Arial"/>
                <w:color w:val="000000"/>
                <w:sz w:val="16"/>
                <w:szCs w:val="16"/>
              </w:rPr>
              <w:t>Any journey on the sea where tidal races, overfalls or open crossings may be encountered and which cannot be avoided; sections of coastline where landings may not be possible or are difficult; sea state 4 and winds above Beaufort force 4; launching and landing through surf (up to 1.5 metres trough to crest height).</w:t>
            </w:r>
          </w:p>
          <w:p w14:paraId="5EAD19E0" w14:textId="77777777" w:rsidR="00411DA8" w:rsidRPr="00196625" w:rsidRDefault="00411DA8" w:rsidP="0029322A">
            <w:pPr>
              <w:pStyle w:val="BodyText"/>
              <w:kinsoku w:val="0"/>
              <w:overflowPunct w:val="0"/>
              <w:spacing w:before="2"/>
              <w:jc w:val="both"/>
              <w:rPr>
                <w:rFonts w:cs="Arial"/>
                <w:sz w:val="16"/>
                <w:szCs w:val="16"/>
              </w:rPr>
            </w:pPr>
          </w:p>
          <w:p w14:paraId="5EAD19E1" w14:textId="2B7D9C3A" w:rsidR="00411DA8" w:rsidRPr="00196625" w:rsidRDefault="00411DA8" w:rsidP="0029322A">
            <w:pPr>
              <w:pStyle w:val="BodyText"/>
              <w:kinsoku w:val="0"/>
              <w:overflowPunct w:val="0"/>
              <w:jc w:val="both"/>
              <w:rPr>
                <w:rFonts w:cs="Arial"/>
                <w:color w:val="000000"/>
                <w:sz w:val="16"/>
                <w:szCs w:val="16"/>
              </w:rPr>
            </w:pPr>
            <w:r w:rsidRPr="00196625">
              <w:rPr>
                <w:rFonts w:cs="Arial"/>
                <w:b/>
                <w:bCs/>
                <w:color w:val="072874"/>
                <w:sz w:val="16"/>
                <w:szCs w:val="16"/>
              </w:rPr>
              <w:t xml:space="preserve">Surf: </w:t>
            </w:r>
            <w:r w:rsidRPr="00196625">
              <w:rPr>
                <w:rFonts w:cs="Arial"/>
                <w:color w:val="000000"/>
                <w:sz w:val="16"/>
                <w:szCs w:val="16"/>
              </w:rPr>
              <w:t xml:space="preserve">Reefs, points, offshore breaks and sandy beaches, which may have significant hazards (e.g. rocks, strong rips, etc.) and may be remote and/or have difficult access. Waves may be powerful, steep, pitching, fast, hollow and heavy. Up to, and above double overhead when seated in a kayak in the trough of the wave (or head high and above for a </w:t>
            </w:r>
            <w:r w:rsidR="008A758A" w:rsidRPr="00196625">
              <w:rPr>
                <w:rFonts w:cs="Arial"/>
                <w:color w:val="000000"/>
                <w:sz w:val="16"/>
                <w:szCs w:val="16"/>
              </w:rPr>
              <w:t>stand-up</w:t>
            </w:r>
            <w:r w:rsidRPr="00196625">
              <w:rPr>
                <w:rFonts w:cs="Arial"/>
                <w:color w:val="000000"/>
                <w:sz w:val="16"/>
                <w:szCs w:val="16"/>
              </w:rPr>
              <w:t xml:space="preserve"> surfer).</w:t>
            </w:r>
          </w:p>
        </w:tc>
        <w:tc>
          <w:tcPr>
            <w:tcW w:w="1418" w:type="dxa"/>
          </w:tcPr>
          <w:p w14:paraId="5EAD19E2" w14:textId="77777777" w:rsidR="00411DA8" w:rsidRDefault="00411DA8" w:rsidP="0029322A">
            <w:pPr>
              <w:pStyle w:val="BodyText"/>
              <w:kinsoku w:val="0"/>
              <w:overflowPunct w:val="0"/>
              <w:spacing w:before="9"/>
              <w:rPr>
                <w:rFonts w:cs="Arial"/>
                <w:b/>
                <w:bCs/>
                <w:sz w:val="16"/>
                <w:szCs w:val="16"/>
              </w:rPr>
            </w:pPr>
            <w:r>
              <w:rPr>
                <w:rFonts w:ascii="Times New Roman" w:hAnsi="Times New Roman"/>
                <w:b/>
                <w:bCs/>
                <w:noProof/>
              </w:rPr>
              <w:drawing>
                <wp:anchor distT="0" distB="0" distL="114300" distR="114300" simplePos="0" relativeHeight="251708416" behindDoc="0" locked="0" layoutInCell="1" allowOverlap="1" wp14:anchorId="5EAD1BD4" wp14:editId="31361326">
                  <wp:simplePos x="0" y="0"/>
                  <wp:positionH relativeFrom="column">
                    <wp:posOffset>-65001</wp:posOffset>
                  </wp:positionH>
                  <wp:positionV relativeFrom="paragraph">
                    <wp:posOffset>231</wp:posOffset>
                  </wp:positionV>
                  <wp:extent cx="879475" cy="879475"/>
                  <wp:effectExtent l="0" t="0" r="0" b="0"/>
                  <wp:wrapTopAndBottom/>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D19E3" w14:textId="77777777" w:rsidR="00411DA8" w:rsidRDefault="00411DA8" w:rsidP="0029322A">
            <w:pPr>
              <w:pStyle w:val="BodyText"/>
              <w:kinsoku w:val="0"/>
              <w:overflowPunct w:val="0"/>
              <w:spacing w:before="9"/>
              <w:rPr>
                <w:rFonts w:cs="Arial"/>
                <w:b/>
                <w:bCs/>
                <w:sz w:val="16"/>
                <w:szCs w:val="16"/>
              </w:rPr>
            </w:pPr>
          </w:p>
          <w:p w14:paraId="5EAD19E4" w14:textId="77777777" w:rsidR="00411DA8" w:rsidRDefault="00411DA8" w:rsidP="0029322A">
            <w:pPr>
              <w:pStyle w:val="BodyText"/>
              <w:kinsoku w:val="0"/>
              <w:overflowPunct w:val="0"/>
              <w:spacing w:before="9"/>
              <w:rPr>
                <w:rFonts w:cs="Arial"/>
                <w:b/>
                <w:bCs/>
                <w:sz w:val="16"/>
                <w:szCs w:val="16"/>
              </w:rPr>
            </w:pPr>
          </w:p>
          <w:p w14:paraId="5EAD19E5" w14:textId="77777777" w:rsidR="00411DA8" w:rsidRDefault="00411DA8" w:rsidP="0029322A">
            <w:pPr>
              <w:pStyle w:val="BodyText"/>
              <w:kinsoku w:val="0"/>
              <w:overflowPunct w:val="0"/>
              <w:spacing w:before="9"/>
              <w:rPr>
                <w:rFonts w:cs="Arial"/>
                <w:b/>
                <w:bCs/>
                <w:sz w:val="16"/>
                <w:szCs w:val="16"/>
              </w:rPr>
            </w:pPr>
          </w:p>
          <w:p w14:paraId="5EAD19E6" w14:textId="77777777" w:rsidR="00411DA8" w:rsidRPr="0029322A" w:rsidRDefault="00411DA8" w:rsidP="0029322A">
            <w:pPr>
              <w:rPr>
                <w:rFonts w:ascii="Arial" w:hAnsi="Arial" w:cs="Arial"/>
                <w:noProof/>
                <w:sz w:val="16"/>
                <w:szCs w:val="16"/>
              </w:rPr>
            </w:pPr>
            <w:r w:rsidRPr="0029322A">
              <w:rPr>
                <w:rFonts w:ascii="Arial" w:hAnsi="Arial" w:cs="Arial"/>
                <w:sz w:val="16"/>
                <w:szCs w:val="16"/>
              </w:rPr>
              <w:t>Solo</w:t>
            </w:r>
            <w:r w:rsidRPr="0029322A">
              <w:rPr>
                <w:rFonts w:ascii="Arial" w:hAnsi="Arial" w:cs="Arial"/>
                <w:spacing w:val="1"/>
                <w:sz w:val="16"/>
                <w:szCs w:val="16"/>
              </w:rPr>
              <w:t xml:space="preserve"> </w:t>
            </w:r>
            <w:r w:rsidRPr="0029322A">
              <w:rPr>
                <w:rFonts w:ascii="Arial" w:hAnsi="Arial" w:cs="Arial"/>
                <w:sz w:val="16"/>
                <w:szCs w:val="16"/>
              </w:rPr>
              <w:t>Craft</w:t>
            </w:r>
            <w:r w:rsidRPr="0029322A">
              <w:rPr>
                <w:rFonts w:ascii="Arial" w:hAnsi="Arial" w:cs="Arial"/>
                <w:spacing w:val="-2"/>
                <w:sz w:val="16"/>
                <w:szCs w:val="16"/>
              </w:rPr>
              <w:t xml:space="preserve"> </w:t>
            </w:r>
            <w:r w:rsidRPr="0029322A">
              <w:rPr>
                <w:rFonts w:ascii="Arial" w:hAnsi="Arial" w:cs="Arial"/>
                <w:sz w:val="16"/>
                <w:szCs w:val="16"/>
              </w:rPr>
              <w:t>1:4</w:t>
            </w:r>
          </w:p>
        </w:tc>
        <w:tc>
          <w:tcPr>
            <w:tcW w:w="1417" w:type="dxa"/>
          </w:tcPr>
          <w:p w14:paraId="5EAD19E7" w14:textId="77777777" w:rsidR="00411DA8" w:rsidRPr="00196625" w:rsidRDefault="00411DA8" w:rsidP="0029322A">
            <w:pPr>
              <w:pStyle w:val="BodyText"/>
              <w:kinsoku w:val="0"/>
              <w:overflowPunct w:val="0"/>
              <w:spacing w:before="9"/>
              <w:rPr>
                <w:rFonts w:cs="Arial"/>
                <w:b/>
                <w:bCs/>
                <w:sz w:val="16"/>
                <w:szCs w:val="16"/>
              </w:rPr>
            </w:pPr>
            <w:r w:rsidRPr="0029322A">
              <w:rPr>
                <w:rFonts w:cs="Arial"/>
                <w:noProof/>
                <w:sz w:val="16"/>
                <w:szCs w:val="16"/>
              </w:rPr>
              <w:drawing>
                <wp:anchor distT="0" distB="0" distL="114300" distR="114300" simplePos="0" relativeHeight="251707392" behindDoc="0" locked="0" layoutInCell="1" allowOverlap="1" wp14:anchorId="5EAD1BD6" wp14:editId="4CF7DA16">
                  <wp:simplePos x="0" y="0"/>
                  <wp:positionH relativeFrom="column">
                    <wp:posOffset>-29845</wp:posOffset>
                  </wp:positionH>
                  <wp:positionV relativeFrom="paragraph">
                    <wp:posOffset>3175</wp:posOffset>
                  </wp:positionV>
                  <wp:extent cx="857885" cy="857885"/>
                  <wp:effectExtent l="0" t="0" r="0" b="0"/>
                  <wp:wrapTopAndBottom/>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57885"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22A">
              <w:rPr>
                <w:rFonts w:cs="Arial"/>
                <w:noProof/>
                <w:sz w:val="16"/>
                <w:szCs w:val="16"/>
              </w:rPr>
              <mc:AlternateContent>
                <mc:Choice Requires="wps">
                  <w:drawing>
                    <wp:anchor distT="0" distB="0" distL="0" distR="0" simplePos="0" relativeHeight="251702272" behindDoc="0" locked="0" layoutInCell="0" allowOverlap="1" wp14:anchorId="5EAD1BD8" wp14:editId="6BF7AD05">
                      <wp:simplePos x="0" y="0"/>
                      <wp:positionH relativeFrom="page">
                        <wp:posOffset>1003935</wp:posOffset>
                      </wp:positionH>
                      <wp:positionV relativeFrom="paragraph">
                        <wp:posOffset>172720</wp:posOffset>
                      </wp:positionV>
                      <wp:extent cx="1219200" cy="1219200"/>
                      <wp:effectExtent l="3810" t="0" r="0" b="2540"/>
                      <wp:wrapTopAndBottom/>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1C16" w14:textId="77777777" w:rsidR="0010618F" w:rsidRDefault="0010618F" w:rsidP="00411DA8">
                                  <w:pPr>
                                    <w:spacing w:line="1920" w:lineRule="atLeast"/>
                                    <w:rPr>
                                      <w:rFonts w:ascii="Times New Roman" w:hAnsi="Times New Roman" w:cs="Times New Roman"/>
                                      <w:sz w:val="24"/>
                                      <w:szCs w:val="24"/>
                                    </w:rPr>
                                  </w:pPr>
                                </w:p>
                                <w:p w14:paraId="5EAD1C17" w14:textId="77777777" w:rsidR="0010618F" w:rsidRDefault="0010618F" w:rsidP="00411DA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D1BD8" id="Rectangle 257" o:spid="_x0000_s1055" style="position:absolute;margin-left:79.05pt;margin-top:13.6pt;width:96pt;height:96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" o:allowincell="f" filled="f" stroked="f">
                      <v:textbox inset="0,0,0,0">
                        <w:txbxContent>
                          <w:p w14:paraId="5EAD1C16" w14:textId="77777777" w:rsidR="0010618F" w:rsidRDefault="0010618F" w:rsidP="00411DA8">
                            <w:pPr>
                              <w:spacing w:line="1920" w:lineRule="atLeast"/>
                              <w:rPr>
                                <w:rFonts w:ascii="Times New Roman" w:hAnsi="Times New Roman" w:cs="Times New Roman"/>
                                <w:sz w:val="24"/>
                                <w:szCs w:val="24"/>
                              </w:rPr>
                            </w:pPr>
                          </w:p>
                          <w:p w14:paraId="5EAD1C17" w14:textId="77777777" w:rsidR="0010618F" w:rsidRDefault="0010618F" w:rsidP="00411DA8">
                            <w:pPr>
                              <w:rPr>
                                <w:rFonts w:ascii="Times New Roman" w:hAnsi="Times New Roman" w:cs="Times New Roman"/>
                                <w:sz w:val="24"/>
                                <w:szCs w:val="24"/>
                              </w:rPr>
                            </w:pPr>
                          </w:p>
                        </w:txbxContent>
                      </v:textbox>
                      <w10:wrap type="topAndBottom" anchorx="page"/>
                    </v:rect>
                  </w:pict>
                </mc:Fallback>
              </mc:AlternateContent>
            </w:r>
            <w:r w:rsidRPr="0029322A">
              <w:rPr>
                <w:rFonts w:cs="Arial"/>
                <w:sz w:val="16"/>
                <w:szCs w:val="16"/>
              </w:rPr>
              <w:t>Crew Craft 1:</w:t>
            </w:r>
            <w:r w:rsidRPr="00196625">
              <w:rPr>
                <w:rFonts w:cs="Arial"/>
                <w:b/>
                <w:bCs/>
                <w:sz w:val="16"/>
                <w:szCs w:val="16"/>
              </w:rPr>
              <w:t>4</w:t>
            </w:r>
          </w:p>
          <w:p w14:paraId="5EAD19E8" w14:textId="77777777" w:rsidR="00411DA8" w:rsidRPr="00196625" w:rsidRDefault="00411DA8" w:rsidP="0029322A">
            <w:pPr>
              <w:pStyle w:val="Default"/>
              <w:rPr>
                <w:rFonts w:ascii="Arial" w:hAnsi="Arial" w:cs="Arial"/>
                <w:sz w:val="16"/>
                <w:szCs w:val="16"/>
              </w:rPr>
            </w:pPr>
          </w:p>
        </w:tc>
      </w:tr>
    </w:tbl>
    <w:p w14:paraId="5EAD19EA" w14:textId="77777777" w:rsidR="00411DA8" w:rsidRPr="00196625" w:rsidRDefault="00411DA8" w:rsidP="00411DA8">
      <w:pPr>
        <w:pStyle w:val="BodyText"/>
        <w:kinsoku w:val="0"/>
        <w:overflowPunct w:val="0"/>
        <w:ind w:left="8549"/>
        <w:rPr>
          <w:rFonts w:cs="Arial"/>
          <w:sz w:val="16"/>
          <w:szCs w:val="16"/>
        </w:rPr>
      </w:pPr>
    </w:p>
    <w:p w14:paraId="5EAD19EB" w14:textId="77777777" w:rsidR="00411DA8" w:rsidRPr="00196625" w:rsidRDefault="00411DA8" w:rsidP="00411DA8">
      <w:pPr>
        <w:pStyle w:val="BodyText"/>
        <w:kinsoku w:val="0"/>
        <w:overflowPunct w:val="0"/>
        <w:spacing w:before="5"/>
        <w:rPr>
          <w:rFonts w:cs="Arial"/>
          <w:sz w:val="16"/>
          <w:szCs w:val="16"/>
        </w:rPr>
      </w:pPr>
    </w:p>
    <w:p w14:paraId="5EAD19ED" w14:textId="1C921DC0" w:rsidR="00411DA8" w:rsidRPr="004562E6" w:rsidRDefault="00411DA8" w:rsidP="004562E6">
      <w:pPr>
        <w:pStyle w:val="Heading7"/>
        <w:rPr>
          <w:b/>
          <w:bCs/>
          <w:kern w:val="32"/>
          <w:lang w:eastAsia="en-GB"/>
        </w:rPr>
      </w:pPr>
      <w:r>
        <w:br w:type="page"/>
      </w:r>
      <w:bookmarkStart w:id="75" w:name="_Toc192669352"/>
      <w:r w:rsidRPr="004562E6">
        <w:rPr>
          <w:b/>
          <w:bCs/>
        </w:rPr>
        <w:lastRenderedPageBreak/>
        <w:t>Beaufort Wind Force Scale</w:t>
      </w:r>
      <w:bookmarkEnd w:id="75"/>
    </w:p>
    <w:p w14:paraId="5EAD19EE" w14:textId="77777777" w:rsidR="00411DA8" w:rsidRDefault="00411DA8" w:rsidP="00411DA8">
      <w:pPr>
        <w:pStyle w:val="BodyText"/>
        <w:kinsoku w:val="0"/>
        <w:overflowPunct w:val="0"/>
        <w:spacing w:before="7"/>
        <w:rPr>
          <w:b/>
          <w:bCs/>
          <w:sz w:val="11"/>
          <w:szCs w:val="11"/>
        </w:rPr>
      </w:pPr>
    </w:p>
    <w:tbl>
      <w:tblPr>
        <w:tblW w:w="0" w:type="auto"/>
        <w:tblInd w:w="112" w:type="dxa"/>
        <w:tblLayout w:type="fixed"/>
        <w:tblCellMar>
          <w:left w:w="0" w:type="dxa"/>
          <w:right w:w="0" w:type="dxa"/>
        </w:tblCellMar>
        <w:tblLook w:val="0000" w:firstRow="0" w:lastRow="0" w:firstColumn="0" w:lastColumn="0" w:noHBand="0" w:noVBand="0"/>
      </w:tblPr>
      <w:tblGrid>
        <w:gridCol w:w="970"/>
        <w:gridCol w:w="658"/>
        <w:gridCol w:w="668"/>
        <w:gridCol w:w="658"/>
        <w:gridCol w:w="663"/>
        <w:gridCol w:w="1081"/>
        <w:gridCol w:w="918"/>
        <w:gridCol w:w="1312"/>
        <w:gridCol w:w="650"/>
        <w:gridCol w:w="1048"/>
        <w:gridCol w:w="1154"/>
      </w:tblGrid>
      <w:tr w:rsidR="00411DA8" w14:paraId="5EAD1A06" w14:textId="77777777" w:rsidTr="0029322A">
        <w:trPr>
          <w:trHeight w:val="489"/>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004579"/>
          </w:tcPr>
          <w:p w14:paraId="5EAD19EF" w14:textId="77777777" w:rsidR="00411DA8" w:rsidRPr="00411DA8" w:rsidRDefault="00411DA8" w:rsidP="0029322A">
            <w:pPr>
              <w:pStyle w:val="TableParagraph"/>
              <w:kinsoku w:val="0"/>
              <w:overflowPunct w:val="0"/>
              <w:rPr>
                <w:rFonts w:ascii="Arial" w:hAnsi="Arial" w:cs="Arial"/>
                <w:b/>
                <w:bCs/>
                <w:sz w:val="14"/>
                <w:szCs w:val="14"/>
              </w:rPr>
            </w:pPr>
          </w:p>
          <w:p w14:paraId="5EAD19F0" w14:textId="77777777" w:rsidR="00411DA8" w:rsidRPr="00411DA8" w:rsidRDefault="00411DA8" w:rsidP="0029322A">
            <w:pPr>
              <w:pStyle w:val="TableParagraph"/>
              <w:kinsoku w:val="0"/>
              <w:overflowPunct w:val="0"/>
              <w:spacing w:before="4"/>
              <w:rPr>
                <w:rFonts w:ascii="Arial" w:hAnsi="Arial" w:cs="Arial"/>
                <w:b/>
                <w:bCs/>
                <w:sz w:val="14"/>
                <w:szCs w:val="14"/>
              </w:rPr>
            </w:pPr>
          </w:p>
          <w:p w14:paraId="5EAD19F1" w14:textId="77777777" w:rsidR="00411DA8" w:rsidRPr="00411DA8" w:rsidRDefault="00411DA8" w:rsidP="0029322A">
            <w:pPr>
              <w:pStyle w:val="TableParagraph"/>
              <w:kinsoku w:val="0"/>
              <w:overflowPunct w:val="0"/>
              <w:spacing w:line="244" w:lineRule="auto"/>
              <w:ind w:left="225" w:right="94" w:hanging="92"/>
              <w:rPr>
                <w:rFonts w:ascii="Arial" w:hAnsi="Arial" w:cs="Arial"/>
                <w:b/>
                <w:bCs/>
                <w:color w:val="FFFFFF"/>
                <w:sz w:val="12"/>
                <w:szCs w:val="12"/>
              </w:rPr>
            </w:pPr>
            <w:r w:rsidRPr="00411DA8">
              <w:rPr>
                <w:rFonts w:ascii="Arial" w:hAnsi="Arial" w:cs="Arial"/>
                <w:b/>
                <w:bCs/>
                <w:color w:val="FFFFFF"/>
                <w:sz w:val="12"/>
                <w:szCs w:val="12"/>
              </w:rPr>
              <w:t>Beaufort wind force scale</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004579"/>
          </w:tcPr>
          <w:p w14:paraId="5EAD19F2" w14:textId="77777777" w:rsidR="00411DA8" w:rsidRPr="00411DA8" w:rsidRDefault="00411DA8" w:rsidP="0029322A">
            <w:pPr>
              <w:pStyle w:val="TableParagraph"/>
              <w:kinsoku w:val="0"/>
              <w:overflowPunct w:val="0"/>
              <w:spacing w:before="2"/>
              <w:rPr>
                <w:rFonts w:ascii="Arial" w:hAnsi="Arial" w:cs="Arial"/>
                <w:b/>
                <w:bCs/>
                <w:sz w:val="14"/>
                <w:szCs w:val="14"/>
              </w:rPr>
            </w:pPr>
          </w:p>
          <w:p w14:paraId="5EAD19F3" w14:textId="77777777" w:rsidR="00411DA8" w:rsidRPr="00411DA8" w:rsidRDefault="00411DA8" w:rsidP="0029322A">
            <w:pPr>
              <w:pStyle w:val="TableParagraph"/>
              <w:kinsoku w:val="0"/>
              <w:overflowPunct w:val="0"/>
              <w:ind w:left="215"/>
              <w:rPr>
                <w:rFonts w:ascii="Arial" w:hAnsi="Arial" w:cs="Arial"/>
                <w:b/>
                <w:bCs/>
                <w:color w:val="FFFFFF"/>
                <w:sz w:val="12"/>
                <w:szCs w:val="12"/>
              </w:rPr>
            </w:pPr>
            <w:r w:rsidRPr="00411DA8">
              <w:rPr>
                <w:rFonts w:ascii="Arial" w:hAnsi="Arial" w:cs="Arial"/>
                <w:b/>
                <w:bCs/>
                <w:color w:val="FFFFFF"/>
                <w:sz w:val="12"/>
                <w:szCs w:val="12"/>
              </w:rPr>
              <w:t>Mean wind speed</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004579"/>
          </w:tcPr>
          <w:p w14:paraId="5EAD19F4" w14:textId="77777777" w:rsidR="00411DA8" w:rsidRPr="00411DA8" w:rsidRDefault="00411DA8" w:rsidP="0029322A">
            <w:pPr>
              <w:pStyle w:val="TableParagraph"/>
              <w:kinsoku w:val="0"/>
              <w:overflowPunct w:val="0"/>
              <w:spacing w:before="96" w:line="244" w:lineRule="auto"/>
              <w:ind w:left="372" w:right="346" w:firstLine="72"/>
              <w:rPr>
                <w:rFonts w:ascii="Arial" w:hAnsi="Arial" w:cs="Arial"/>
                <w:b/>
                <w:bCs/>
                <w:color w:val="FFFFFF"/>
                <w:sz w:val="12"/>
                <w:szCs w:val="12"/>
              </w:rPr>
            </w:pPr>
            <w:r w:rsidRPr="00411DA8">
              <w:rPr>
                <w:rFonts w:ascii="Arial" w:hAnsi="Arial" w:cs="Arial"/>
                <w:b/>
                <w:bCs/>
                <w:color w:val="FFFFFF"/>
                <w:sz w:val="12"/>
                <w:szCs w:val="12"/>
              </w:rPr>
              <w:t>Limits of wind speed</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004579"/>
          </w:tcPr>
          <w:p w14:paraId="5EAD19F5" w14:textId="77777777" w:rsidR="00411DA8" w:rsidRPr="00411DA8" w:rsidRDefault="00411DA8" w:rsidP="0029322A">
            <w:pPr>
              <w:pStyle w:val="TableParagraph"/>
              <w:kinsoku w:val="0"/>
              <w:overflowPunct w:val="0"/>
              <w:rPr>
                <w:rFonts w:ascii="Arial" w:hAnsi="Arial" w:cs="Arial"/>
                <w:b/>
                <w:bCs/>
                <w:sz w:val="14"/>
                <w:szCs w:val="14"/>
              </w:rPr>
            </w:pPr>
          </w:p>
          <w:p w14:paraId="5EAD19F6" w14:textId="77777777" w:rsidR="00411DA8" w:rsidRPr="00411DA8" w:rsidRDefault="00411DA8" w:rsidP="0029322A">
            <w:pPr>
              <w:pStyle w:val="TableParagraph"/>
              <w:kinsoku w:val="0"/>
              <w:overflowPunct w:val="0"/>
              <w:spacing w:before="4"/>
              <w:rPr>
                <w:rFonts w:ascii="Arial" w:hAnsi="Arial" w:cs="Arial"/>
                <w:b/>
                <w:bCs/>
                <w:sz w:val="14"/>
                <w:szCs w:val="14"/>
              </w:rPr>
            </w:pPr>
          </w:p>
          <w:p w14:paraId="5EAD19F7" w14:textId="77777777" w:rsidR="00411DA8" w:rsidRPr="00411DA8" w:rsidRDefault="00411DA8" w:rsidP="0029322A">
            <w:pPr>
              <w:pStyle w:val="TableParagraph"/>
              <w:kinsoku w:val="0"/>
              <w:overflowPunct w:val="0"/>
              <w:spacing w:line="244" w:lineRule="auto"/>
              <w:ind w:left="390" w:right="98" w:hanging="279"/>
              <w:rPr>
                <w:rFonts w:ascii="Arial" w:hAnsi="Arial" w:cs="Arial"/>
                <w:b/>
                <w:bCs/>
                <w:color w:val="FFFFFF"/>
                <w:sz w:val="12"/>
                <w:szCs w:val="12"/>
              </w:rPr>
            </w:pPr>
            <w:r w:rsidRPr="00411DA8">
              <w:rPr>
                <w:rFonts w:ascii="Arial" w:hAnsi="Arial" w:cs="Arial"/>
                <w:b/>
                <w:bCs/>
                <w:color w:val="FFFFFF"/>
                <w:sz w:val="12"/>
                <w:szCs w:val="12"/>
              </w:rPr>
              <w:t>Wind descriptive terms</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004579"/>
          </w:tcPr>
          <w:p w14:paraId="5EAD19F8" w14:textId="77777777" w:rsidR="00411DA8" w:rsidRPr="00411DA8" w:rsidRDefault="00411DA8" w:rsidP="0029322A">
            <w:pPr>
              <w:pStyle w:val="TableParagraph"/>
              <w:kinsoku w:val="0"/>
              <w:overflowPunct w:val="0"/>
              <w:spacing w:before="77"/>
              <w:ind w:left="44" w:right="40" w:hanging="2"/>
              <w:jc w:val="center"/>
              <w:rPr>
                <w:rFonts w:ascii="Arial" w:hAnsi="Arial" w:cs="Arial"/>
                <w:b/>
                <w:bCs/>
                <w:color w:val="FFFFFF"/>
                <w:sz w:val="12"/>
                <w:szCs w:val="12"/>
              </w:rPr>
            </w:pPr>
            <w:r w:rsidRPr="00411DA8">
              <w:rPr>
                <w:rFonts w:ascii="Arial" w:hAnsi="Arial" w:cs="Arial"/>
                <w:b/>
                <w:bCs/>
                <w:color w:val="FFFFFF"/>
                <w:sz w:val="12"/>
                <w:szCs w:val="12"/>
              </w:rPr>
              <w:t xml:space="preserve">Probable wave height in metres at </w:t>
            </w:r>
            <w:r w:rsidRPr="00411DA8">
              <w:rPr>
                <w:rFonts w:ascii="Arial" w:hAnsi="Arial" w:cs="Arial"/>
                <w:b/>
                <w:bCs/>
                <w:color w:val="FFFFFF"/>
                <w:sz w:val="12"/>
                <w:szCs w:val="12"/>
                <w:u w:val="single"/>
              </w:rPr>
              <w:t>sea</w:t>
            </w:r>
          </w:p>
          <w:p w14:paraId="5EAD19F9" w14:textId="77777777" w:rsidR="00411DA8" w:rsidRPr="00411DA8" w:rsidRDefault="00411DA8" w:rsidP="0029322A">
            <w:pPr>
              <w:pStyle w:val="TableParagraph"/>
              <w:kinsoku w:val="0"/>
              <w:overflowPunct w:val="0"/>
              <w:spacing w:before="6"/>
              <w:rPr>
                <w:rFonts w:ascii="Arial" w:hAnsi="Arial" w:cs="Arial"/>
                <w:b/>
                <w:bCs/>
                <w:sz w:val="12"/>
                <w:szCs w:val="12"/>
              </w:rPr>
            </w:pPr>
          </w:p>
          <w:p w14:paraId="5EAD19FA" w14:textId="77777777" w:rsidR="00411DA8" w:rsidRPr="00411DA8" w:rsidRDefault="00411DA8" w:rsidP="0029322A">
            <w:pPr>
              <w:pStyle w:val="TableParagraph"/>
              <w:kinsoku w:val="0"/>
              <w:overflowPunct w:val="0"/>
              <w:spacing w:line="235" w:lineRule="auto"/>
              <w:ind w:left="44" w:right="34"/>
              <w:jc w:val="center"/>
              <w:rPr>
                <w:rFonts w:ascii="Arial" w:hAnsi="Arial" w:cs="Arial"/>
                <w:b/>
                <w:bCs/>
                <w:color w:val="FFFFFF"/>
                <w:sz w:val="10"/>
                <w:szCs w:val="10"/>
              </w:rPr>
            </w:pPr>
            <w:r w:rsidRPr="00411DA8">
              <w:rPr>
                <w:rFonts w:ascii="Arial" w:hAnsi="Arial" w:cs="Arial"/>
                <w:b/>
                <w:bCs/>
                <w:color w:val="FFFFFF"/>
                <w:sz w:val="10"/>
                <w:szCs w:val="10"/>
                <w:u w:val="single"/>
              </w:rPr>
              <w:t>Note</w:t>
            </w:r>
            <w:r w:rsidRPr="00411DA8">
              <w:rPr>
                <w:rFonts w:ascii="Arial" w:hAnsi="Arial" w:cs="Arial"/>
                <w:b/>
                <w:bCs/>
                <w:color w:val="FFFFFF"/>
                <w:sz w:val="10"/>
                <w:szCs w:val="10"/>
              </w:rPr>
              <w:t>: Inland waters are likely to be less</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004579"/>
          </w:tcPr>
          <w:p w14:paraId="5EAD19FB" w14:textId="77777777" w:rsidR="00411DA8" w:rsidRPr="00411DA8" w:rsidRDefault="00411DA8" w:rsidP="0029322A">
            <w:pPr>
              <w:pStyle w:val="TableParagraph"/>
              <w:kinsoku w:val="0"/>
              <w:overflowPunct w:val="0"/>
              <w:spacing w:before="77" w:line="244" w:lineRule="auto"/>
              <w:ind w:left="14" w:right="15"/>
              <w:jc w:val="center"/>
              <w:rPr>
                <w:rFonts w:ascii="Arial" w:hAnsi="Arial" w:cs="Arial"/>
                <w:b/>
                <w:bCs/>
                <w:color w:val="FFFFFF"/>
                <w:sz w:val="12"/>
                <w:szCs w:val="12"/>
              </w:rPr>
            </w:pPr>
            <w:r w:rsidRPr="00411DA8">
              <w:rPr>
                <w:rFonts w:ascii="Arial" w:hAnsi="Arial" w:cs="Arial"/>
                <w:b/>
                <w:bCs/>
                <w:color w:val="FFFFFF"/>
                <w:sz w:val="12"/>
                <w:szCs w:val="12"/>
              </w:rPr>
              <w:t xml:space="preserve">Probable maximum wave height in metres at </w:t>
            </w:r>
            <w:r w:rsidRPr="00411DA8">
              <w:rPr>
                <w:rFonts w:ascii="Arial" w:hAnsi="Arial" w:cs="Arial"/>
                <w:b/>
                <w:bCs/>
                <w:color w:val="FFFFFF"/>
                <w:sz w:val="12"/>
                <w:szCs w:val="12"/>
                <w:u w:val="single"/>
              </w:rPr>
              <w:t>sea</w:t>
            </w:r>
          </w:p>
          <w:p w14:paraId="5EAD19FC" w14:textId="77777777" w:rsidR="00411DA8" w:rsidRPr="00411DA8" w:rsidRDefault="00411DA8" w:rsidP="0029322A">
            <w:pPr>
              <w:pStyle w:val="TableParagraph"/>
              <w:kinsoku w:val="0"/>
              <w:overflowPunct w:val="0"/>
              <w:rPr>
                <w:rFonts w:ascii="Arial" w:hAnsi="Arial" w:cs="Arial"/>
                <w:b/>
                <w:bCs/>
                <w:sz w:val="14"/>
                <w:szCs w:val="14"/>
              </w:rPr>
            </w:pPr>
          </w:p>
          <w:p w14:paraId="5EAD19FD" w14:textId="77777777" w:rsidR="00411DA8" w:rsidRPr="00411DA8" w:rsidRDefault="00411DA8" w:rsidP="0029322A">
            <w:pPr>
              <w:pStyle w:val="TableParagraph"/>
              <w:kinsoku w:val="0"/>
              <w:overflowPunct w:val="0"/>
              <w:spacing w:before="123" w:line="235" w:lineRule="auto"/>
              <w:ind w:left="235" w:right="237"/>
              <w:jc w:val="center"/>
              <w:rPr>
                <w:rFonts w:ascii="Arial" w:hAnsi="Arial" w:cs="Arial"/>
                <w:b/>
                <w:bCs/>
                <w:color w:val="FFFFFF"/>
                <w:sz w:val="10"/>
                <w:szCs w:val="10"/>
              </w:rPr>
            </w:pPr>
            <w:r w:rsidRPr="00411DA8">
              <w:rPr>
                <w:rFonts w:ascii="Arial" w:hAnsi="Arial" w:cs="Arial"/>
                <w:b/>
                <w:bCs/>
                <w:color w:val="FFFFFF"/>
                <w:sz w:val="10"/>
                <w:szCs w:val="10"/>
                <w:u w:val="single"/>
              </w:rPr>
              <w:t>Note</w:t>
            </w:r>
            <w:r w:rsidRPr="00411DA8">
              <w:rPr>
                <w:rFonts w:ascii="Arial" w:hAnsi="Arial" w:cs="Arial"/>
                <w:b/>
                <w:bCs/>
                <w:color w:val="FFFFFF"/>
                <w:sz w:val="10"/>
                <w:szCs w:val="10"/>
              </w:rPr>
              <w:t>: Inland waters are likely to be less</w:t>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004579"/>
          </w:tcPr>
          <w:p w14:paraId="5EAD19FE" w14:textId="77777777" w:rsidR="00411DA8" w:rsidRPr="00411DA8" w:rsidRDefault="00411DA8" w:rsidP="0029322A">
            <w:pPr>
              <w:pStyle w:val="TableParagraph"/>
              <w:kinsoku w:val="0"/>
              <w:overflowPunct w:val="0"/>
              <w:rPr>
                <w:rFonts w:ascii="Arial" w:hAnsi="Arial" w:cs="Arial"/>
                <w:b/>
                <w:bCs/>
                <w:sz w:val="14"/>
                <w:szCs w:val="14"/>
              </w:rPr>
            </w:pPr>
          </w:p>
          <w:p w14:paraId="5EAD19FF" w14:textId="77777777" w:rsidR="00411DA8" w:rsidRPr="00411DA8" w:rsidRDefault="00411DA8" w:rsidP="0029322A">
            <w:pPr>
              <w:pStyle w:val="TableParagraph"/>
              <w:kinsoku w:val="0"/>
              <w:overflowPunct w:val="0"/>
              <w:spacing w:before="3"/>
              <w:rPr>
                <w:rFonts w:ascii="Arial" w:hAnsi="Arial" w:cs="Arial"/>
                <w:b/>
                <w:bCs/>
                <w:sz w:val="20"/>
                <w:szCs w:val="20"/>
              </w:rPr>
            </w:pPr>
          </w:p>
          <w:p w14:paraId="5EAD1A00" w14:textId="77777777" w:rsidR="00411DA8" w:rsidRPr="00411DA8" w:rsidRDefault="00411DA8" w:rsidP="0029322A">
            <w:pPr>
              <w:pStyle w:val="TableParagraph"/>
              <w:kinsoku w:val="0"/>
              <w:overflowPunct w:val="0"/>
              <w:ind w:left="89"/>
              <w:rPr>
                <w:rFonts w:ascii="Arial" w:hAnsi="Arial" w:cs="Arial"/>
                <w:b/>
                <w:bCs/>
                <w:color w:val="FFFFFF"/>
                <w:sz w:val="12"/>
                <w:szCs w:val="12"/>
              </w:rPr>
            </w:pPr>
            <w:r w:rsidRPr="00411DA8">
              <w:rPr>
                <w:rFonts w:ascii="Arial" w:hAnsi="Arial" w:cs="Arial"/>
                <w:b/>
                <w:bCs/>
                <w:color w:val="FFFFFF"/>
                <w:sz w:val="12"/>
                <w:szCs w:val="12"/>
              </w:rPr>
              <w:t>Sea state</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004579"/>
          </w:tcPr>
          <w:p w14:paraId="5EAD1A01" w14:textId="77777777" w:rsidR="00411DA8" w:rsidRPr="00411DA8" w:rsidRDefault="00411DA8" w:rsidP="0029322A">
            <w:pPr>
              <w:pStyle w:val="TableParagraph"/>
              <w:kinsoku w:val="0"/>
              <w:overflowPunct w:val="0"/>
              <w:rPr>
                <w:rFonts w:ascii="Arial" w:hAnsi="Arial" w:cs="Arial"/>
                <w:b/>
                <w:bCs/>
                <w:sz w:val="14"/>
                <w:szCs w:val="14"/>
              </w:rPr>
            </w:pPr>
          </w:p>
          <w:p w14:paraId="5EAD1A02" w14:textId="77777777" w:rsidR="00411DA8" w:rsidRPr="00411DA8" w:rsidRDefault="00411DA8" w:rsidP="0029322A">
            <w:pPr>
              <w:pStyle w:val="TableParagraph"/>
              <w:kinsoku w:val="0"/>
              <w:overflowPunct w:val="0"/>
              <w:spacing w:before="4"/>
              <w:rPr>
                <w:rFonts w:ascii="Arial" w:hAnsi="Arial" w:cs="Arial"/>
                <w:b/>
                <w:bCs/>
                <w:sz w:val="14"/>
                <w:szCs w:val="14"/>
              </w:rPr>
            </w:pPr>
          </w:p>
          <w:p w14:paraId="5EAD1A03" w14:textId="77777777" w:rsidR="00411DA8" w:rsidRPr="00411DA8" w:rsidRDefault="00411DA8" w:rsidP="0029322A">
            <w:pPr>
              <w:pStyle w:val="TableParagraph"/>
              <w:kinsoku w:val="0"/>
              <w:overflowPunct w:val="0"/>
              <w:spacing w:line="244" w:lineRule="auto"/>
              <w:ind w:left="375" w:right="127" w:hanging="236"/>
              <w:rPr>
                <w:rFonts w:ascii="Arial" w:hAnsi="Arial" w:cs="Arial"/>
                <w:b/>
                <w:bCs/>
                <w:color w:val="FFFFFF"/>
                <w:sz w:val="12"/>
                <w:szCs w:val="12"/>
              </w:rPr>
            </w:pPr>
            <w:r w:rsidRPr="00411DA8">
              <w:rPr>
                <w:rFonts w:ascii="Arial" w:hAnsi="Arial" w:cs="Arial"/>
                <w:b/>
                <w:bCs/>
                <w:color w:val="FFFFFF"/>
                <w:sz w:val="12"/>
                <w:szCs w:val="12"/>
              </w:rPr>
              <w:t>Sea descriptive terms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004579"/>
          </w:tcPr>
          <w:p w14:paraId="5EAD1A04" w14:textId="77777777" w:rsidR="00411DA8" w:rsidRPr="00411DA8" w:rsidRDefault="00411DA8" w:rsidP="0029322A">
            <w:pPr>
              <w:pStyle w:val="TableParagraph"/>
              <w:kinsoku w:val="0"/>
              <w:overflowPunct w:val="0"/>
              <w:rPr>
                <w:rFonts w:ascii="Arial" w:hAnsi="Arial" w:cs="Arial"/>
                <w:b/>
                <w:bCs/>
                <w:sz w:val="14"/>
                <w:szCs w:val="14"/>
              </w:rPr>
            </w:pPr>
          </w:p>
          <w:p w14:paraId="5EAD1A05" w14:textId="77777777" w:rsidR="00411DA8" w:rsidRPr="00411DA8" w:rsidRDefault="00411DA8" w:rsidP="0029322A">
            <w:pPr>
              <w:pStyle w:val="TableParagraph"/>
              <w:kinsoku w:val="0"/>
              <w:overflowPunct w:val="0"/>
              <w:spacing w:before="122"/>
              <w:ind w:left="292" w:right="299" w:hanging="6"/>
              <w:jc w:val="center"/>
              <w:rPr>
                <w:rFonts w:ascii="Arial" w:hAnsi="Arial" w:cs="Arial"/>
                <w:b/>
                <w:bCs/>
                <w:color w:val="FFFFFF"/>
                <w:sz w:val="12"/>
                <w:szCs w:val="12"/>
              </w:rPr>
            </w:pPr>
            <w:r w:rsidRPr="00411DA8">
              <w:rPr>
                <w:rFonts w:ascii="Arial" w:hAnsi="Arial" w:cs="Arial"/>
                <w:b/>
                <w:bCs/>
                <w:color w:val="FFFFFF"/>
                <w:sz w:val="12"/>
                <w:szCs w:val="12"/>
              </w:rPr>
              <w:t>Land descriptive terms</w:t>
            </w:r>
          </w:p>
        </w:tc>
      </w:tr>
      <w:tr w:rsidR="00411DA8" w14:paraId="5EAD1A16" w14:textId="77777777" w:rsidTr="0029322A">
        <w:trPr>
          <w:trHeight w:val="489"/>
        </w:trPr>
        <w:tc>
          <w:tcPr>
            <w:tcW w:w="970" w:type="dxa"/>
            <w:vMerge/>
            <w:tcBorders>
              <w:top w:val="nil"/>
              <w:left w:val="single" w:sz="4" w:space="0" w:color="000000"/>
              <w:bottom w:val="single" w:sz="4" w:space="0" w:color="000000"/>
              <w:right w:val="single" w:sz="4" w:space="0" w:color="000000"/>
            </w:tcBorders>
            <w:shd w:val="clear" w:color="auto" w:fill="004579"/>
          </w:tcPr>
          <w:p w14:paraId="5EAD1A07" w14:textId="77777777" w:rsidR="00411DA8" w:rsidRPr="00411DA8" w:rsidRDefault="00411DA8" w:rsidP="0029322A">
            <w:pPr>
              <w:pStyle w:val="BodyText"/>
              <w:kinsoku w:val="0"/>
              <w:overflowPunct w:val="0"/>
              <w:spacing w:before="7"/>
              <w:rPr>
                <w:rFonts w:cs="Arial"/>
                <w:b/>
                <w:bCs/>
                <w:sz w:val="2"/>
                <w:szCs w:val="2"/>
              </w:rPr>
            </w:pPr>
          </w:p>
        </w:tc>
        <w:tc>
          <w:tcPr>
            <w:tcW w:w="658" w:type="dxa"/>
            <w:tcBorders>
              <w:top w:val="single" w:sz="4" w:space="0" w:color="000000"/>
              <w:left w:val="single" w:sz="4" w:space="0" w:color="000000"/>
              <w:bottom w:val="single" w:sz="4" w:space="0" w:color="000000"/>
              <w:right w:val="single" w:sz="4" w:space="0" w:color="000000"/>
            </w:tcBorders>
            <w:shd w:val="clear" w:color="auto" w:fill="004579"/>
          </w:tcPr>
          <w:p w14:paraId="5EAD1A08" w14:textId="77777777" w:rsidR="00411DA8" w:rsidRPr="00411DA8" w:rsidRDefault="00411DA8" w:rsidP="0029322A">
            <w:pPr>
              <w:pStyle w:val="TableParagraph"/>
              <w:kinsoku w:val="0"/>
              <w:overflowPunct w:val="0"/>
              <w:spacing w:before="10"/>
              <w:rPr>
                <w:rFonts w:ascii="Arial" w:hAnsi="Arial" w:cs="Arial"/>
                <w:b/>
                <w:bCs/>
                <w:sz w:val="13"/>
                <w:szCs w:val="13"/>
              </w:rPr>
            </w:pPr>
          </w:p>
          <w:p w14:paraId="5EAD1A09" w14:textId="77777777" w:rsidR="00411DA8" w:rsidRPr="00411DA8" w:rsidRDefault="00411DA8" w:rsidP="0029322A">
            <w:pPr>
              <w:pStyle w:val="TableParagraph"/>
              <w:kinsoku w:val="0"/>
              <w:overflowPunct w:val="0"/>
              <w:ind w:left="156" w:right="147"/>
              <w:jc w:val="center"/>
              <w:rPr>
                <w:rFonts w:ascii="Arial" w:hAnsi="Arial" w:cs="Arial"/>
                <w:b/>
                <w:bCs/>
                <w:color w:val="FFFFFF"/>
                <w:sz w:val="12"/>
                <w:szCs w:val="12"/>
              </w:rPr>
            </w:pPr>
            <w:r w:rsidRPr="00411DA8">
              <w:rPr>
                <w:rFonts w:ascii="Arial" w:hAnsi="Arial" w:cs="Arial"/>
                <w:b/>
                <w:bCs/>
                <w:color w:val="FFFFFF"/>
                <w:sz w:val="12"/>
                <w:szCs w:val="12"/>
              </w:rPr>
              <w:t>Knots</w:t>
            </w:r>
          </w:p>
        </w:tc>
        <w:tc>
          <w:tcPr>
            <w:tcW w:w="668" w:type="dxa"/>
            <w:tcBorders>
              <w:top w:val="single" w:sz="4" w:space="0" w:color="000000"/>
              <w:left w:val="single" w:sz="4" w:space="0" w:color="000000"/>
              <w:bottom w:val="single" w:sz="4" w:space="0" w:color="000000"/>
              <w:right w:val="single" w:sz="4" w:space="0" w:color="000000"/>
            </w:tcBorders>
            <w:shd w:val="clear" w:color="auto" w:fill="004579"/>
          </w:tcPr>
          <w:p w14:paraId="5EAD1A0A" w14:textId="77777777" w:rsidR="00411DA8" w:rsidRPr="00411DA8" w:rsidRDefault="00411DA8" w:rsidP="0029322A">
            <w:pPr>
              <w:pStyle w:val="TableParagraph"/>
              <w:kinsoku w:val="0"/>
              <w:overflowPunct w:val="0"/>
              <w:spacing w:before="9"/>
              <w:rPr>
                <w:rFonts w:ascii="Arial" w:hAnsi="Arial" w:cs="Arial"/>
                <w:b/>
                <w:bCs/>
                <w:sz w:val="13"/>
                <w:szCs w:val="13"/>
              </w:rPr>
            </w:pPr>
          </w:p>
          <w:p w14:paraId="5EAD1A0B" w14:textId="77777777" w:rsidR="00411DA8" w:rsidRPr="00411DA8" w:rsidRDefault="00411DA8" w:rsidP="0029322A">
            <w:pPr>
              <w:pStyle w:val="TableParagraph"/>
              <w:kinsoku w:val="0"/>
              <w:overflowPunct w:val="0"/>
              <w:ind w:left="208" w:right="198"/>
              <w:jc w:val="center"/>
              <w:rPr>
                <w:rFonts w:ascii="Arial" w:hAnsi="Arial" w:cs="Arial"/>
                <w:b/>
                <w:bCs/>
                <w:color w:val="FFFFFF"/>
                <w:sz w:val="8"/>
                <w:szCs w:val="8"/>
              </w:rPr>
            </w:pPr>
            <w:r w:rsidRPr="00411DA8">
              <w:rPr>
                <w:rFonts w:ascii="Arial" w:hAnsi="Arial" w:cs="Arial"/>
                <w:b/>
                <w:bCs/>
                <w:color w:val="FFFFFF"/>
                <w:position w:val="-4"/>
                <w:sz w:val="12"/>
                <w:szCs w:val="12"/>
              </w:rPr>
              <w:t>ms</w:t>
            </w:r>
            <w:r w:rsidRPr="00411DA8">
              <w:rPr>
                <w:rFonts w:ascii="Arial" w:hAnsi="Arial" w:cs="Arial"/>
                <w:b/>
                <w:bCs/>
                <w:color w:val="FFFFFF"/>
                <w:sz w:val="8"/>
                <w:szCs w:val="8"/>
              </w:rPr>
              <w:t>-1</w:t>
            </w:r>
          </w:p>
        </w:tc>
        <w:tc>
          <w:tcPr>
            <w:tcW w:w="658" w:type="dxa"/>
            <w:tcBorders>
              <w:top w:val="single" w:sz="4" w:space="0" w:color="000000"/>
              <w:left w:val="single" w:sz="4" w:space="0" w:color="000000"/>
              <w:bottom w:val="single" w:sz="4" w:space="0" w:color="000000"/>
              <w:right w:val="single" w:sz="4" w:space="0" w:color="000000"/>
            </w:tcBorders>
            <w:shd w:val="clear" w:color="auto" w:fill="004579"/>
          </w:tcPr>
          <w:p w14:paraId="5EAD1A0C" w14:textId="77777777" w:rsidR="00411DA8" w:rsidRPr="00411DA8" w:rsidRDefault="00411DA8" w:rsidP="0029322A">
            <w:pPr>
              <w:pStyle w:val="TableParagraph"/>
              <w:kinsoku w:val="0"/>
              <w:overflowPunct w:val="0"/>
              <w:spacing w:before="10"/>
              <w:rPr>
                <w:rFonts w:ascii="Arial" w:hAnsi="Arial" w:cs="Arial"/>
                <w:b/>
                <w:bCs/>
                <w:sz w:val="13"/>
                <w:szCs w:val="13"/>
              </w:rPr>
            </w:pPr>
          </w:p>
          <w:p w14:paraId="5EAD1A0D" w14:textId="77777777" w:rsidR="00411DA8" w:rsidRPr="00411DA8" w:rsidRDefault="00411DA8" w:rsidP="0029322A">
            <w:pPr>
              <w:pStyle w:val="TableParagraph"/>
              <w:kinsoku w:val="0"/>
              <w:overflowPunct w:val="0"/>
              <w:ind w:left="154" w:right="147"/>
              <w:jc w:val="center"/>
              <w:rPr>
                <w:rFonts w:ascii="Arial" w:hAnsi="Arial" w:cs="Arial"/>
                <w:b/>
                <w:bCs/>
                <w:color w:val="FFFFFF"/>
                <w:sz w:val="12"/>
                <w:szCs w:val="12"/>
              </w:rPr>
            </w:pPr>
            <w:r w:rsidRPr="00411DA8">
              <w:rPr>
                <w:rFonts w:ascii="Arial" w:hAnsi="Arial" w:cs="Arial"/>
                <w:b/>
                <w:bCs/>
                <w:color w:val="FFFFFF"/>
                <w:sz w:val="12"/>
                <w:szCs w:val="12"/>
              </w:rPr>
              <w:t>Knots</w:t>
            </w:r>
          </w:p>
        </w:tc>
        <w:tc>
          <w:tcPr>
            <w:tcW w:w="663" w:type="dxa"/>
            <w:tcBorders>
              <w:top w:val="single" w:sz="4" w:space="0" w:color="000000"/>
              <w:left w:val="single" w:sz="4" w:space="0" w:color="000000"/>
              <w:bottom w:val="single" w:sz="4" w:space="0" w:color="000000"/>
              <w:right w:val="single" w:sz="4" w:space="0" w:color="000000"/>
            </w:tcBorders>
            <w:shd w:val="clear" w:color="auto" w:fill="004579"/>
          </w:tcPr>
          <w:p w14:paraId="5EAD1A0E" w14:textId="77777777" w:rsidR="00411DA8" w:rsidRPr="00411DA8" w:rsidRDefault="00411DA8" w:rsidP="0029322A">
            <w:pPr>
              <w:pStyle w:val="TableParagraph"/>
              <w:kinsoku w:val="0"/>
              <w:overflowPunct w:val="0"/>
              <w:spacing w:before="9"/>
              <w:rPr>
                <w:rFonts w:ascii="Arial" w:hAnsi="Arial" w:cs="Arial"/>
                <w:b/>
                <w:bCs/>
                <w:sz w:val="13"/>
                <w:szCs w:val="13"/>
              </w:rPr>
            </w:pPr>
          </w:p>
          <w:p w14:paraId="5EAD1A0F" w14:textId="77777777" w:rsidR="00411DA8" w:rsidRPr="00411DA8" w:rsidRDefault="00411DA8" w:rsidP="0029322A">
            <w:pPr>
              <w:pStyle w:val="TableParagraph"/>
              <w:kinsoku w:val="0"/>
              <w:overflowPunct w:val="0"/>
              <w:ind w:left="195" w:right="192"/>
              <w:jc w:val="center"/>
              <w:rPr>
                <w:rFonts w:ascii="Arial" w:hAnsi="Arial" w:cs="Arial"/>
                <w:b/>
                <w:bCs/>
                <w:color w:val="FFFFFF"/>
                <w:sz w:val="8"/>
                <w:szCs w:val="8"/>
              </w:rPr>
            </w:pPr>
            <w:r w:rsidRPr="00411DA8">
              <w:rPr>
                <w:rFonts w:ascii="Arial" w:hAnsi="Arial" w:cs="Arial"/>
                <w:b/>
                <w:bCs/>
                <w:color w:val="FFFFFF"/>
                <w:position w:val="-4"/>
                <w:sz w:val="12"/>
                <w:szCs w:val="12"/>
              </w:rPr>
              <w:t>ms</w:t>
            </w:r>
            <w:r w:rsidRPr="00411DA8">
              <w:rPr>
                <w:rFonts w:ascii="Arial" w:hAnsi="Arial" w:cs="Arial"/>
                <w:b/>
                <w:bCs/>
                <w:color w:val="FFFFFF"/>
                <w:sz w:val="8"/>
                <w:szCs w:val="8"/>
              </w:rPr>
              <w:t>-1</w:t>
            </w:r>
          </w:p>
        </w:tc>
        <w:tc>
          <w:tcPr>
            <w:tcW w:w="1081" w:type="dxa"/>
            <w:vMerge/>
            <w:tcBorders>
              <w:top w:val="nil"/>
              <w:left w:val="single" w:sz="4" w:space="0" w:color="000000"/>
              <w:bottom w:val="single" w:sz="4" w:space="0" w:color="000000"/>
              <w:right w:val="single" w:sz="4" w:space="0" w:color="000000"/>
            </w:tcBorders>
            <w:shd w:val="clear" w:color="auto" w:fill="004579"/>
          </w:tcPr>
          <w:p w14:paraId="5EAD1A10" w14:textId="77777777" w:rsidR="00411DA8" w:rsidRPr="00411DA8" w:rsidRDefault="00411DA8" w:rsidP="0029322A">
            <w:pPr>
              <w:pStyle w:val="BodyText"/>
              <w:kinsoku w:val="0"/>
              <w:overflowPunct w:val="0"/>
              <w:spacing w:before="7"/>
              <w:rPr>
                <w:rFonts w:cs="Arial"/>
                <w:b/>
                <w:bCs/>
                <w:sz w:val="2"/>
                <w:szCs w:val="2"/>
              </w:rPr>
            </w:pPr>
          </w:p>
        </w:tc>
        <w:tc>
          <w:tcPr>
            <w:tcW w:w="918" w:type="dxa"/>
            <w:vMerge/>
            <w:tcBorders>
              <w:top w:val="nil"/>
              <w:left w:val="single" w:sz="4" w:space="0" w:color="000000"/>
              <w:bottom w:val="single" w:sz="4" w:space="0" w:color="000000"/>
              <w:right w:val="single" w:sz="4" w:space="0" w:color="000000"/>
            </w:tcBorders>
            <w:shd w:val="clear" w:color="auto" w:fill="004579"/>
          </w:tcPr>
          <w:p w14:paraId="5EAD1A11" w14:textId="77777777" w:rsidR="00411DA8" w:rsidRPr="00411DA8" w:rsidRDefault="00411DA8" w:rsidP="0029322A">
            <w:pPr>
              <w:pStyle w:val="BodyText"/>
              <w:kinsoku w:val="0"/>
              <w:overflowPunct w:val="0"/>
              <w:spacing w:before="7"/>
              <w:rPr>
                <w:rFonts w:cs="Arial"/>
                <w:b/>
                <w:bCs/>
                <w:sz w:val="2"/>
                <w:szCs w:val="2"/>
              </w:rPr>
            </w:pPr>
          </w:p>
        </w:tc>
        <w:tc>
          <w:tcPr>
            <w:tcW w:w="1312" w:type="dxa"/>
            <w:vMerge/>
            <w:tcBorders>
              <w:top w:val="nil"/>
              <w:left w:val="single" w:sz="4" w:space="0" w:color="000000"/>
              <w:bottom w:val="single" w:sz="4" w:space="0" w:color="000000"/>
              <w:right w:val="single" w:sz="4" w:space="0" w:color="000000"/>
            </w:tcBorders>
            <w:shd w:val="clear" w:color="auto" w:fill="004579"/>
          </w:tcPr>
          <w:p w14:paraId="5EAD1A12" w14:textId="77777777" w:rsidR="00411DA8" w:rsidRPr="00411DA8" w:rsidRDefault="00411DA8" w:rsidP="0029322A">
            <w:pPr>
              <w:pStyle w:val="BodyText"/>
              <w:kinsoku w:val="0"/>
              <w:overflowPunct w:val="0"/>
              <w:spacing w:before="7"/>
              <w:rPr>
                <w:rFonts w:cs="Arial"/>
                <w:b/>
                <w:bCs/>
                <w:sz w:val="2"/>
                <w:szCs w:val="2"/>
              </w:rPr>
            </w:pPr>
          </w:p>
        </w:tc>
        <w:tc>
          <w:tcPr>
            <w:tcW w:w="650" w:type="dxa"/>
            <w:vMerge/>
            <w:tcBorders>
              <w:top w:val="nil"/>
              <w:left w:val="single" w:sz="4" w:space="0" w:color="000000"/>
              <w:bottom w:val="single" w:sz="4" w:space="0" w:color="000000"/>
              <w:right w:val="single" w:sz="4" w:space="0" w:color="000000"/>
            </w:tcBorders>
            <w:shd w:val="clear" w:color="auto" w:fill="004579"/>
          </w:tcPr>
          <w:p w14:paraId="5EAD1A13" w14:textId="77777777" w:rsidR="00411DA8" w:rsidRPr="00411DA8" w:rsidRDefault="00411DA8" w:rsidP="0029322A">
            <w:pPr>
              <w:pStyle w:val="BodyText"/>
              <w:kinsoku w:val="0"/>
              <w:overflowPunct w:val="0"/>
              <w:spacing w:before="7"/>
              <w:rPr>
                <w:rFonts w:cs="Arial"/>
                <w:b/>
                <w:bCs/>
                <w:sz w:val="2"/>
                <w:szCs w:val="2"/>
              </w:rPr>
            </w:pPr>
          </w:p>
        </w:tc>
        <w:tc>
          <w:tcPr>
            <w:tcW w:w="1048" w:type="dxa"/>
            <w:vMerge/>
            <w:tcBorders>
              <w:top w:val="nil"/>
              <w:left w:val="single" w:sz="4" w:space="0" w:color="000000"/>
              <w:bottom w:val="single" w:sz="4" w:space="0" w:color="000000"/>
              <w:right w:val="single" w:sz="4" w:space="0" w:color="000000"/>
            </w:tcBorders>
            <w:shd w:val="clear" w:color="auto" w:fill="004579"/>
          </w:tcPr>
          <w:p w14:paraId="5EAD1A14" w14:textId="77777777" w:rsidR="00411DA8" w:rsidRPr="00411DA8" w:rsidRDefault="00411DA8" w:rsidP="0029322A">
            <w:pPr>
              <w:pStyle w:val="BodyText"/>
              <w:kinsoku w:val="0"/>
              <w:overflowPunct w:val="0"/>
              <w:spacing w:before="7"/>
              <w:rPr>
                <w:rFonts w:cs="Arial"/>
                <w:b/>
                <w:bCs/>
                <w:sz w:val="2"/>
                <w:szCs w:val="2"/>
              </w:rPr>
            </w:pPr>
          </w:p>
        </w:tc>
        <w:tc>
          <w:tcPr>
            <w:tcW w:w="1154" w:type="dxa"/>
            <w:vMerge/>
            <w:tcBorders>
              <w:top w:val="nil"/>
              <w:left w:val="single" w:sz="4" w:space="0" w:color="000000"/>
              <w:bottom w:val="single" w:sz="4" w:space="0" w:color="000000"/>
              <w:right w:val="single" w:sz="4" w:space="0" w:color="000000"/>
            </w:tcBorders>
            <w:shd w:val="clear" w:color="auto" w:fill="004579"/>
          </w:tcPr>
          <w:p w14:paraId="5EAD1A15" w14:textId="77777777" w:rsidR="00411DA8" w:rsidRPr="00411DA8" w:rsidRDefault="00411DA8" w:rsidP="0029322A">
            <w:pPr>
              <w:pStyle w:val="BodyText"/>
              <w:kinsoku w:val="0"/>
              <w:overflowPunct w:val="0"/>
              <w:spacing w:before="7"/>
              <w:rPr>
                <w:rFonts w:cs="Arial"/>
                <w:b/>
                <w:bCs/>
                <w:sz w:val="2"/>
                <w:szCs w:val="2"/>
              </w:rPr>
            </w:pPr>
          </w:p>
        </w:tc>
      </w:tr>
      <w:tr w:rsidR="00411DA8" w14:paraId="5EAD1A23" w14:textId="77777777" w:rsidTr="0029322A">
        <w:trPr>
          <w:trHeight w:val="292"/>
        </w:trPr>
        <w:tc>
          <w:tcPr>
            <w:tcW w:w="970" w:type="dxa"/>
            <w:tcBorders>
              <w:top w:val="single" w:sz="4" w:space="0" w:color="000000"/>
              <w:left w:val="single" w:sz="4" w:space="0" w:color="000000"/>
              <w:bottom w:val="single" w:sz="4" w:space="0" w:color="000000"/>
              <w:right w:val="single" w:sz="4" w:space="0" w:color="000000"/>
            </w:tcBorders>
          </w:tcPr>
          <w:p w14:paraId="5EAD1A17" w14:textId="77777777" w:rsidR="00411DA8" w:rsidRPr="00411DA8" w:rsidRDefault="00411DA8" w:rsidP="0029322A">
            <w:pPr>
              <w:pStyle w:val="TableParagraph"/>
              <w:kinsoku w:val="0"/>
              <w:overflowPunct w:val="0"/>
              <w:spacing w:before="72"/>
              <w:ind w:left="455"/>
              <w:rPr>
                <w:rFonts w:ascii="Arial" w:hAnsi="Arial" w:cs="Arial"/>
                <w:sz w:val="12"/>
                <w:szCs w:val="12"/>
              </w:rPr>
            </w:pPr>
            <w:r w:rsidRPr="00411DA8">
              <w:rPr>
                <w:rFonts w:ascii="Arial" w:hAnsi="Arial" w:cs="Arial"/>
                <w:sz w:val="12"/>
                <w:szCs w:val="12"/>
              </w:rPr>
              <w:t>2</w:t>
            </w:r>
          </w:p>
        </w:tc>
        <w:tc>
          <w:tcPr>
            <w:tcW w:w="658" w:type="dxa"/>
            <w:tcBorders>
              <w:top w:val="single" w:sz="4" w:space="0" w:color="000000"/>
              <w:left w:val="single" w:sz="4" w:space="0" w:color="000000"/>
              <w:bottom w:val="single" w:sz="4" w:space="0" w:color="000000"/>
              <w:right w:val="single" w:sz="4" w:space="0" w:color="000000"/>
            </w:tcBorders>
          </w:tcPr>
          <w:p w14:paraId="5EAD1A18" w14:textId="77777777" w:rsidR="00411DA8" w:rsidRPr="00411DA8" w:rsidRDefault="00411DA8" w:rsidP="0029322A">
            <w:pPr>
              <w:pStyle w:val="TableParagraph"/>
              <w:kinsoku w:val="0"/>
              <w:overflowPunct w:val="0"/>
              <w:spacing w:before="72"/>
              <w:ind w:left="6"/>
              <w:jc w:val="center"/>
              <w:rPr>
                <w:rFonts w:ascii="Arial" w:hAnsi="Arial" w:cs="Arial"/>
                <w:sz w:val="12"/>
                <w:szCs w:val="12"/>
              </w:rPr>
            </w:pPr>
            <w:r w:rsidRPr="00411DA8">
              <w:rPr>
                <w:rFonts w:ascii="Arial" w:hAnsi="Arial" w:cs="Arial"/>
                <w:sz w:val="12"/>
                <w:szCs w:val="12"/>
              </w:rPr>
              <w:t>5</w:t>
            </w:r>
          </w:p>
        </w:tc>
        <w:tc>
          <w:tcPr>
            <w:tcW w:w="668" w:type="dxa"/>
            <w:tcBorders>
              <w:top w:val="single" w:sz="4" w:space="0" w:color="000000"/>
              <w:left w:val="single" w:sz="4" w:space="0" w:color="000000"/>
              <w:bottom w:val="single" w:sz="4" w:space="0" w:color="000000"/>
              <w:right w:val="single" w:sz="4" w:space="0" w:color="000000"/>
            </w:tcBorders>
          </w:tcPr>
          <w:p w14:paraId="5EAD1A19" w14:textId="77777777" w:rsidR="00411DA8" w:rsidRPr="00411DA8" w:rsidRDefault="00411DA8" w:rsidP="0029322A">
            <w:pPr>
              <w:pStyle w:val="TableParagraph"/>
              <w:kinsoku w:val="0"/>
              <w:overflowPunct w:val="0"/>
              <w:spacing w:before="72"/>
              <w:ind w:left="5"/>
              <w:jc w:val="center"/>
              <w:rPr>
                <w:rFonts w:ascii="Arial" w:hAnsi="Arial" w:cs="Arial"/>
                <w:sz w:val="12"/>
                <w:szCs w:val="12"/>
              </w:rPr>
            </w:pPr>
            <w:r w:rsidRPr="00411DA8">
              <w:rPr>
                <w:rFonts w:ascii="Arial" w:hAnsi="Arial" w:cs="Arial"/>
                <w:sz w:val="12"/>
                <w:szCs w:val="12"/>
              </w:rPr>
              <w:t>3</w:t>
            </w:r>
          </w:p>
        </w:tc>
        <w:tc>
          <w:tcPr>
            <w:tcW w:w="658" w:type="dxa"/>
            <w:tcBorders>
              <w:top w:val="single" w:sz="4" w:space="0" w:color="000000"/>
              <w:left w:val="single" w:sz="4" w:space="0" w:color="000000"/>
              <w:bottom w:val="single" w:sz="4" w:space="0" w:color="000000"/>
              <w:right w:val="single" w:sz="4" w:space="0" w:color="000000"/>
            </w:tcBorders>
          </w:tcPr>
          <w:p w14:paraId="5EAD1A1A" w14:textId="77777777" w:rsidR="00411DA8" w:rsidRPr="00411DA8" w:rsidRDefault="00411DA8" w:rsidP="0029322A">
            <w:pPr>
              <w:pStyle w:val="TableParagraph"/>
              <w:kinsoku w:val="0"/>
              <w:overflowPunct w:val="0"/>
              <w:spacing w:before="72"/>
              <w:ind w:left="156" w:right="147"/>
              <w:jc w:val="center"/>
              <w:rPr>
                <w:rFonts w:ascii="Arial" w:hAnsi="Arial" w:cs="Arial"/>
                <w:sz w:val="12"/>
                <w:szCs w:val="12"/>
              </w:rPr>
            </w:pPr>
            <w:r w:rsidRPr="00411DA8">
              <w:rPr>
                <w:rFonts w:ascii="Arial" w:hAnsi="Arial" w:cs="Arial"/>
                <w:sz w:val="12"/>
                <w:szCs w:val="12"/>
              </w:rPr>
              <w:t>4-6</w:t>
            </w:r>
          </w:p>
        </w:tc>
        <w:tc>
          <w:tcPr>
            <w:tcW w:w="663" w:type="dxa"/>
            <w:tcBorders>
              <w:top w:val="single" w:sz="4" w:space="0" w:color="000000"/>
              <w:left w:val="single" w:sz="4" w:space="0" w:color="000000"/>
              <w:bottom w:val="single" w:sz="4" w:space="0" w:color="000000"/>
              <w:right w:val="single" w:sz="4" w:space="0" w:color="000000"/>
            </w:tcBorders>
          </w:tcPr>
          <w:p w14:paraId="5EAD1A1B" w14:textId="77777777" w:rsidR="00411DA8" w:rsidRPr="00411DA8" w:rsidRDefault="00411DA8" w:rsidP="0029322A">
            <w:pPr>
              <w:pStyle w:val="TableParagraph"/>
              <w:kinsoku w:val="0"/>
              <w:overflowPunct w:val="0"/>
              <w:spacing w:before="72"/>
              <w:ind w:left="195" w:right="192"/>
              <w:jc w:val="center"/>
              <w:rPr>
                <w:rFonts w:ascii="Arial" w:hAnsi="Arial" w:cs="Arial"/>
                <w:sz w:val="12"/>
                <w:szCs w:val="12"/>
              </w:rPr>
            </w:pPr>
            <w:r w:rsidRPr="00411DA8">
              <w:rPr>
                <w:rFonts w:ascii="Arial" w:hAnsi="Arial" w:cs="Arial"/>
                <w:sz w:val="12"/>
                <w:szCs w:val="12"/>
              </w:rPr>
              <w:t>2-3</w:t>
            </w:r>
          </w:p>
        </w:tc>
        <w:tc>
          <w:tcPr>
            <w:tcW w:w="1081" w:type="dxa"/>
            <w:tcBorders>
              <w:top w:val="single" w:sz="4" w:space="0" w:color="000000"/>
              <w:left w:val="single" w:sz="4" w:space="0" w:color="000000"/>
              <w:bottom w:val="single" w:sz="4" w:space="0" w:color="000000"/>
              <w:right w:val="single" w:sz="4" w:space="0" w:color="000000"/>
            </w:tcBorders>
          </w:tcPr>
          <w:p w14:paraId="5EAD1A1C" w14:textId="77777777" w:rsidR="00411DA8" w:rsidRPr="00411DA8" w:rsidRDefault="00411DA8" w:rsidP="0029322A">
            <w:pPr>
              <w:pStyle w:val="TableParagraph"/>
              <w:kinsoku w:val="0"/>
              <w:overflowPunct w:val="0"/>
              <w:spacing w:before="72"/>
              <w:ind w:left="91" w:right="91"/>
              <w:jc w:val="center"/>
              <w:rPr>
                <w:rFonts w:ascii="Arial" w:hAnsi="Arial" w:cs="Arial"/>
                <w:sz w:val="12"/>
                <w:szCs w:val="12"/>
              </w:rPr>
            </w:pPr>
            <w:r w:rsidRPr="00411DA8">
              <w:rPr>
                <w:rFonts w:ascii="Arial" w:hAnsi="Arial" w:cs="Arial"/>
                <w:sz w:val="12"/>
                <w:szCs w:val="12"/>
              </w:rPr>
              <w:t>Light breeze</w:t>
            </w:r>
          </w:p>
        </w:tc>
        <w:tc>
          <w:tcPr>
            <w:tcW w:w="918" w:type="dxa"/>
            <w:tcBorders>
              <w:top w:val="single" w:sz="4" w:space="0" w:color="000000"/>
              <w:left w:val="single" w:sz="4" w:space="0" w:color="000000"/>
              <w:bottom w:val="single" w:sz="4" w:space="0" w:color="000000"/>
              <w:right w:val="single" w:sz="4" w:space="0" w:color="000000"/>
            </w:tcBorders>
          </w:tcPr>
          <w:p w14:paraId="5EAD1A1D" w14:textId="77777777" w:rsidR="00411DA8" w:rsidRPr="00411DA8" w:rsidRDefault="00411DA8" w:rsidP="0029322A">
            <w:pPr>
              <w:pStyle w:val="TableParagraph"/>
              <w:kinsoku w:val="0"/>
              <w:overflowPunct w:val="0"/>
              <w:spacing w:before="72"/>
              <w:ind w:left="38" w:right="34"/>
              <w:jc w:val="center"/>
              <w:rPr>
                <w:rFonts w:ascii="Arial" w:hAnsi="Arial" w:cs="Arial"/>
                <w:sz w:val="12"/>
                <w:szCs w:val="12"/>
              </w:rPr>
            </w:pPr>
            <w:r w:rsidRPr="00411DA8">
              <w:rPr>
                <w:rFonts w:ascii="Arial" w:hAnsi="Arial" w:cs="Arial"/>
                <w:sz w:val="12"/>
                <w:szCs w:val="12"/>
              </w:rPr>
              <w:t>0.2</w:t>
            </w:r>
          </w:p>
        </w:tc>
        <w:tc>
          <w:tcPr>
            <w:tcW w:w="1312" w:type="dxa"/>
            <w:tcBorders>
              <w:top w:val="single" w:sz="4" w:space="0" w:color="000000"/>
              <w:left w:val="single" w:sz="4" w:space="0" w:color="000000"/>
              <w:bottom w:val="single" w:sz="4" w:space="0" w:color="000000"/>
              <w:right w:val="single" w:sz="4" w:space="0" w:color="000000"/>
            </w:tcBorders>
          </w:tcPr>
          <w:p w14:paraId="5EAD1A1E" w14:textId="77777777" w:rsidR="00411DA8" w:rsidRPr="00411DA8" w:rsidRDefault="00411DA8" w:rsidP="0029322A">
            <w:pPr>
              <w:pStyle w:val="TableParagraph"/>
              <w:kinsoku w:val="0"/>
              <w:overflowPunct w:val="0"/>
              <w:spacing w:before="72"/>
              <w:ind w:left="10" w:right="15"/>
              <w:jc w:val="center"/>
              <w:rPr>
                <w:rFonts w:ascii="Arial" w:hAnsi="Arial" w:cs="Arial"/>
                <w:sz w:val="12"/>
                <w:szCs w:val="12"/>
              </w:rPr>
            </w:pPr>
            <w:r w:rsidRPr="00411DA8">
              <w:rPr>
                <w:rFonts w:ascii="Arial" w:hAnsi="Arial" w:cs="Arial"/>
                <w:sz w:val="12"/>
                <w:szCs w:val="12"/>
              </w:rPr>
              <w:t>0.3</w:t>
            </w:r>
          </w:p>
        </w:tc>
        <w:tc>
          <w:tcPr>
            <w:tcW w:w="650" w:type="dxa"/>
            <w:tcBorders>
              <w:top w:val="single" w:sz="4" w:space="0" w:color="000000"/>
              <w:left w:val="single" w:sz="4" w:space="0" w:color="000000"/>
              <w:bottom w:val="single" w:sz="4" w:space="0" w:color="000000"/>
              <w:right w:val="single" w:sz="4" w:space="0" w:color="000000"/>
            </w:tcBorders>
          </w:tcPr>
          <w:p w14:paraId="5EAD1A1F" w14:textId="77777777" w:rsidR="00411DA8" w:rsidRPr="00411DA8" w:rsidRDefault="00411DA8" w:rsidP="0029322A">
            <w:pPr>
              <w:pStyle w:val="TableParagraph"/>
              <w:kinsoku w:val="0"/>
              <w:overflowPunct w:val="0"/>
              <w:spacing w:before="72"/>
              <w:ind w:right="4"/>
              <w:jc w:val="center"/>
              <w:rPr>
                <w:rFonts w:ascii="Arial" w:hAnsi="Arial" w:cs="Arial"/>
                <w:sz w:val="12"/>
                <w:szCs w:val="12"/>
              </w:rPr>
            </w:pPr>
            <w:r w:rsidRPr="00411DA8">
              <w:rPr>
                <w:rFonts w:ascii="Arial" w:hAnsi="Arial" w:cs="Arial"/>
                <w:sz w:val="12"/>
                <w:szCs w:val="12"/>
              </w:rPr>
              <w:t>3</w:t>
            </w:r>
          </w:p>
        </w:tc>
        <w:tc>
          <w:tcPr>
            <w:tcW w:w="1048" w:type="dxa"/>
            <w:tcBorders>
              <w:top w:val="single" w:sz="4" w:space="0" w:color="000000"/>
              <w:left w:val="single" w:sz="4" w:space="0" w:color="000000"/>
              <w:bottom w:val="single" w:sz="4" w:space="0" w:color="000000"/>
              <w:right w:val="single" w:sz="4" w:space="0" w:color="000000"/>
            </w:tcBorders>
          </w:tcPr>
          <w:p w14:paraId="5EAD1A20" w14:textId="77777777" w:rsidR="00411DA8" w:rsidRPr="00411DA8" w:rsidRDefault="00411DA8" w:rsidP="0029322A">
            <w:pPr>
              <w:pStyle w:val="TableParagraph"/>
              <w:kinsoku w:val="0"/>
              <w:overflowPunct w:val="0"/>
              <w:spacing w:before="72"/>
              <w:ind w:left="42" w:right="43"/>
              <w:jc w:val="center"/>
              <w:rPr>
                <w:rFonts w:ascii="Arial" w:hAnsi="Arial" w:cs="Arial"/>
                <w:sz w:val="12"/>
                <w:szCs w:val="12"/>
              </w:rPr>
            </w:pPr>
            <w:r w:rsidRPr="00411DA8">
              <w:rPr>
                <w:rFonts w:ascii="Arial" w:hAnsi="Arial" w:cs="Arial"/>
                <w:sz w:val="12"/>
                <w:szCs w:val="12"/>
              </w:rPr>
              <w:t>Smooth (wavelets)</w:t>
            </w:r>
          </w:p>
        </w:tc>
        <w:tc>
          <w:tcPr>
            <w:tcW w:w="1154" w:type="dxa"/>
            <w:tcBorders>
              <w:top w:val="single" w:sz="4" w:space="0" w:color="000000"/>
              <w:left w:val="single" w:sz="4" w:space="0" w:color="000000"/>
              <w:bottom w:val="single" w:sz="4" w:space="0" w:color="000000"/>
              <w:right w:val="single" w:sz="4" w:space="0" w:color="000000"/>
            </w:tcBorders>
          </w:tcPr>
          <w:p w14:paraId="5EAD1A21" w14:textId="6AF2232F" w:rsidR="00411DA8" w:rsidRPr="00411DA8" w:rsidRDefault="00411DA8" w:rsidP="0029322A">
            <w:pPr>
              <w:pStyle w:val="TableParagraph"/>
              <w:kinsoku w:val="0"/>
              <w:overflowPunct w:val="0"/>
              <w:spacing w:line="142" w:lineRule="exact"/>
              <w:ind w:left="112" w:right="123"/>
              <w:jc w:val="center"/>
              <w:rPr>
                <w:rFonts w:ascii="Arial" w:hAnsi="Arial" w:cs="Arial"/>
                <w:sz w:val="12"/>
                <w:szCs w:val="12"/>
              </w:rPr>
            </w:pPr>
            <w:r w:rsidRPr="00411DA8">
              <w:rPr>
                <w:rFonts w:ascii="Arial" w:hAnsi="Arial" w:cs="Arial"/>
                <w:sz w:val="12"/>
                <w:szCs w:val="12"/>
              </w:rPr>
              <w:t xml:space="preserve">Wind felt on </w:t>
            </w:r>
            <w:r w:rsidR="00BF4DCB" w:rsidRPr="00411DA8">
              <w:rPr>
                <w:rFonts w:ascii="Arial" w:hAnsi="Arial" w:cs="Arial"/>
                <w:sz w:val="12"/>
                <w:szCs w:val="12"/>
              </w:rPr>
              <w:t>face.</w:t>
            </w:r>
          </w:p>
          <w:p w14:paraId="5EAD1A22" w14:textId="77777777" w:rsidR="00411DA8" w:rsidRPr="00411DA8" w:rsidRDefault="00411DA8" w:rsidP="0029322A">
            <w:pPr>
              <w:pStyle w:val="TableParagraph"/>
              <w:kinsoku w:val="0"/>
              <w:overflowPunct w:val="0"/>
              <w:spacing w:before="2" w:line="128" w:lineRule="exact"/>
              <w:ind w:left="112" w:right="123"/>
              <w:jc w:val="center"/>
              <w:rPr>
                <w:rFonts w:ascii="Arial" w:hAnsi="Arial" w:cs="Arial"/>
                <w:sz w:val="12"/>
                <w:szCs w:val="12"/>
              </w:rPr>
            </w:pPr>
            <w:r w:rsidRPr="00411DA8">
              <w:rPr>
                <w:rFonts w:ascii="Arial" w:hAnsi="Arial" w:cs="Arial"/>
                <w:sz w:val="12"/>
                <w:szCs w:val="12"/>
              </w:rPr>
              <w:t>leaves rustle</w:t>
            </w:r>
          </w:p>
        </w:tc>
      </w:tr>
      <w:tr w:rsidR="00411DA8" w14:paraId="5EAD1A3A" w14:textId="77777777" w:rsidTr="0029322A">
        <w:trPr>
          <w:trHeight w:val="585"/>
        </w:trPr>
        <w:tc>
          <w:tcPr>
            <w:tcW w:w="970" w:type="dxa"/>
            <w:tcBorders>
              <w:top w:val="single" w:sz="4" w:space="0" w:color="000000"/>
              <w:left w:val="single" w:sz="4" w:space="0" w:color="000000"/>
              <w:bottom w:val="single" w:sz="4" w:space="0" w:color="000000"/>
              <w:right w:val="single" w:sz="4" w:space="0" w:color="000000"/>
            </w:tcBorders>
          </w:tcPr>
          <w:p w14:paraId="5EAD1A24"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25" w14:textId="77777777" w:rsidR="00411DA8" w:rsidRPr="00411DA8" w:rsidRDefault="00411DA8" w:rsidP="0029322A">
            <w:pPr>
              <w:pStyle w:val="TableParagraph"/>
              <w:kinsoku w:val="0"/>
              <w:overflowPunct w:val="0"/>
              <w:ind w:left="455"/>
              <w:rPr>
                <w:rFonts w:ascii="Arial" w:hAnsi="Arial" w:cs="Arial"/>
                <w:sz w:val="12"/>
                <w:szCs w:val="12"/>
              </w:rPr>
            </w:pPr>
            <w:r w:rsidRPr="00411DA8">
              <w:rPr>
                <w:rFonts w:ascii="Arial" w:hAnsi="Arial" w:cs="Arial"/>
                <w:sz w:val="12"/>
                <w:szCs w:val="12"/>
              </w:rPr>
              <w:t>3</w:t>
            </w:r>
          </w:p>
        </w:tc>
        <w:tc>
          <w:tcPr>
            <w:tcW w:w="658" w:type="dxa"/>
            <w:tcBorders>
              <w:top w:val="single" w:sz="4" w:space="0" w:color="000000"/>
              <w:left w:val="single" w:sz="4" w:space="0" w:color="000000"/>
              <w:bottom w:val="single" w:sz="4" w:space="0" w:color="000000"/>
              <w:right w:val="single" w:sz="4" w:space="0" w:color="000000"/>
            </w:tcBorders>
          </w:tcPr>
          <w:p w14:paraId="5EAD1A26"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27" w14:textId="77777777" w:rsidR="00411DA8" w:rsidRPr="00411DA8" w:rsidRDefault="00411DA8" w:rsidP="0029322A">
            <w:pPr>
              <w:pStyle w:val="TableParagraph"/>
              <w:kinsoku w:val="0"/>
              <w:overflowPunct w:val="0"/>
              <w:ind w:left="6"/>
              <w:jc w:val="center"/>
              <w:rPr>
                <w:rFonts w:ascii="Arial" w:hAnsi="Arial" w:cs="Arial"/>
                <w:sz w:val="12"/>
                <w:szCs w:val="12"/>
              </w:rPr>
            </w:pPr>
            <w:r w:rsidRPr="00411DA8">
              <w:rPr>
                <w:rFonts w:ascii="Arial" w:hAnsi="Arial" w:cs="Arial"/>
                <w:sz w:val="12"/>
                <w:szCs w:val="12"/>
              </w:rPr>
              <w:t>9</w:t>
            </w:r>
          </w:p>
        </w:tc>
        <w:tc>
          <w:tcPr>
            <w:tcW w:w="668" w:type="dxa"/>
            <w:tcBorders>
              <w:top w:val="single" w:sz="4" w:space="0" w:color="000000"/>
              <w:left w:val="single" w:sz="4" w:space="0" w:color="000000"/>
              <w:bottom w:val="single" w:sz="4" w:space="0" w:color="000000"/>
              <w:right w:val="single" w:sz="4" w:space="0" w:color="000000"/>
            </w:tcBorders>
          </w:tcPr>
          <w:p w14:paraId="5EAD1A28"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29" w14:textId="77777777" w:rsidR="00411DA8" w:rsidRPr="00411DA8" w:rsidRDefault="00411DA8" w:rsidP="0029322A">
            <w:pPr>
              <w:pStyle w:val="TableParagraph"/>
              <w:kinsoku w:val="0"/>
              <w:overflowPunct w:val="0"/>
              <w:ind w:left="5"/>
              <w:jc w:val="center"/>
              <w:rPr>
                <w:rFonts w:ascii="Arial" w:hAnsi="Arial" w:cs="Arial"/>
                <w:sz w:val="12"/>
                <w:szCs w:val="12"/>
              </w:rPr>
            </w:pPr>
            <w:r w:rsidRPr="00411DA8">
              <w:rPr>
                <w:rFonts w:ascii="Arial" w:hAnsi="Arial" w:cs="Arial"/>
                <w:sz w:val="12"/>
                <w:szCs w:val="12"/>
              </w:rPr>
              <w:t>5</w:t>
            </w:r>
          </w:p>
        </w:tc>
        <w:tc>
          <w:tcPr>
            <w:tcW w:w="658" w:type="dxa"/>
            <w:tcBorders>
              <w:top w:val="single" w:sz="4" w:space="0" w:color="000000"/>
              <w:left w:val="single" w:sz="4" w:space="0" w:color="000000"/>
              <w:bottom w:val="single" w:sz="4" w:space="0" w:color="000000"/>
              <w:right w:val="single" w:sz="4" w:space="0" w:color="000000"/>
            </w:tcBorders>
          </w:tcPr>
          <w:p w14:paraId="5EAD1A2A"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2B" w14:textId="77777777" w:rsidR="00411DA8" w:rsidRPr="00411DA8" w:rsidRDefault="00411DA8" w:rsidP="0029322A">
            <w:pPr>
              <w:pStyle w:val="TableParagraph"/>
              <w:kinsoku w:val="0"/>
              <w:overflowPunct w:val="0"/>
              <w:ind w:left="153" w:right="147"/>
              <w:jc w:val="center"/>
              <w:rPr>
                <w:rFonts w:ascii="Arial" w:hAnsi="Arial" w:cs="Arial"/>
                <w:sz w:val="12"/>
                <w:szCs w:val="12"/>
              </w:rPr>
            </w:pPr>
            <w:r w:rsidRPr="00411DA8">
              <w:rPr>
                <w:rFonts w:ascii="Arial" w:hAnsi="Arial" w:cs="Arial"/>
                <w:sz w:val="12"/>
                <w:szCs w:val="12"/>
              </w:rPr>
              <w:t>7–10</w:t>
            </w:r>
          </w:p>
        </w:tc>
        <w:tc>
          <w:tcPr>
            <w:tcW w:w="663" w:type="dxa"/>
            <w:tcBorders>
              <w:top w:val="single" w:sz="4" w:space="0" w:color="000000"/>
              <w:left w:val="single" w:sz="4" w:space="0" w:color="000000"/>
              <w:bottom w:val="single" w:sz="4" w:space="0" w:color="000000"/>
              <w:right w:val="single" w:sz="4" w:space="0" w:color="000000"/>
            </w:tcBorders>
          </w:tcPr>
          <w:p w14:paraId="5EAD1A2C"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2D" w14:textId="77777777" w:rsidR="00411DA8" w:rsidRPr="00411DA8" w:rsidRDefault="00411DA8" w:rsidP="0029322A">
            <w:pPr>
              <w:pStyle w:val="TableParagraph"/>
              <w:kinsoku w:val="0"/>
              <w:overflowPunct w:val="0"/>
              <w:ind w:left="195" w:right="192"/>
              <w:jc w:val="center"/>
              <w:rPr>
                <w:rFonts w:ascii="Arial" w:hAnsi="Arial" w:cs="Arial"/>
                <w:sz w:val="12"/>
                <w:szCs w:val="12"/>
              </w:rPr>
            </w:pPr>
            <w:r w:rsidRPr="00411DA8">
              <w:rPr>
                <w:rFonts w:ascii="Arial" w:hAnsi="Arial" w:cs="Arial"/>
                <w:sz w:val="12"/>
                <w:szCs w:val="12"/>
              </w:rPr>
              <w:t>4-5</w:t>
            </w:r>
          </w:p>
        </w:tc>
        <w:tc>
          <w:tcPr>
            <w:tcW w:w="1081" w:type="dxa"/>
            <w:tcBorders>
              <w:top w:val="single" w:sz="4" w:space="0" w:color="000000"/>
              <w:left w:val="single" w:sz="4" w:space="0" w:color="000000"/>
              <w:bottom w:val="single" w:sz="4" w:space="0" w:color="000000"/>
              <w:right w:val="single" w:sz="4" w:space="0" w:color="000000"/>
            </w:tcBorders>
          </w:tcPr>
          <w:p w14:paraId="5EAD1A2E"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2F" w14:textId="77777777" w:rsidR="00411DA8" w:rsidRPr="00411DA8" w:rsidRDefault="00411DA8" w:rsidP="0029322A">
            <w:pPr>
              <w:pStyle w:val="TableParagraph"/>
              <w:kinsoku w:val="0"/>
              <w:overflowPunct w:val="0"/>
              <w:ind w:left="91" w:right="91"/>
              <w:jc w:val="center"/>
              <w:rPr>
                <w:rFonts w:ascii="Arial" w:hAnsi="Arial" w:cs="Arial"/>
                <w:sz w:val="12"/>
                <w:szCs w:val="12"/>
              </w:rPr>
            </w:pPr>
            <w:r w:rsidRPr="00411DA8">
              <w:rPr>
                <w:rFonts w:ascii="Arial" w:hAnsi="Arial" w:cs="Arial"/>
                <w:sz w:val="12"/>
                <w:szCs w:val="12"/>
              </w:rPr>
              <w:t>Gentle breeze</w:t>
            </w:r>
          </w:p>
        </w:tc>
        <w:tc>
          <w:tcPr>
            <w:tcW w:w="918" w:type="dxa"/>
            <w:tcBorders>
              <w:top w:val="single" w:sz="4" w:space="0" w:color="000000"/>
              <w:left w:val="single" w:sz="4" w:space="0" w:color="000000"/>
              <w:bottom w:val="single" w:sz="4" w:space="0" w:color="000000"/>
              <w:right w:val="single" w:sz="4" w:space="0" w:color="000000"/>
            </w:tcBorders>
          </w:tcPr>
          <w:p w14:paraId="5EAD1A30"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31" w14:textId="77777777" w:rsidR="00411DA8" w:rsidRPr="00411DA8" w:rsidRDefault="00411DA8" w:rsidP="0029322A">
            <w:pPr>
              <w:pStyle w:val="TableParagraph"/>
              <w:kinsoku w:val="0"/>
              <w:overflowPunct w:val="0"/>
              <w:ind w:left="38" w:right="34"/>
              <w:jc w:val="center"/>
              <w:rPr>
                <w:rFonts w:ascii="Arial" w:hAnsi="Arial" w:cs="Arial"/>
                <w:sz w:val="12"/>
                <w:szCs w:val="12"/>
              </w:rPr>
            </w:pPr>
            <w:r w:rsidRPr="00411DA8">
              <w:rPr>
                <w:rFonts w:ascii="Arial" w:hAnsi="Arial" w:cs="Arial"/>
                <w:sz w:val="12"/>
                <w:szCs w:val="12"/>
              </w:rPr>
              <w:t>0.6</w:t>
            </w:r>
          </w:p>
        </w:tc>
        <w:tc>
          <w:tcPr>
            <w:tcW w:w="1312" w:type="dxa"/>
            <w:tcBorders>
              <w:top w:val="single" w:sz="4" w:space="0" w:color="000000"/>
              <w:left w:val="single" w:sz="4" w:space="0" w:color="000000"/>
              <w:bottom w:val="single" w:sz="4" w:space="0" w:color="000000"/>
              <w:right w:val="single" w:sz="4" w:space="0" w:color="000000"/>
            </w:tcBorders>
          </w:tcPr>
          <w:p w14:paraId="5EAD1A32"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33" w14:textId="77777777" w:rsidR="00411DA8" w:rsidRPr="00411DA8" w:rsidRDefault="00411DA8" w:rsidP="0029322A">
            <w:pPr>
              <w:pStyle w:val="TableParagraph"/>
              <w:kinsoku w:val="0"/>
              <w:overflowPunct w:val="0"/>
              <w:ind w:left="10" w:right="15"/>
              <w:jc w:val="center"/>
              <w:rPr>
                <w:rFonts w:ascii="Arial" w:hAnsi="Arial" w:cs="Arial"/>
                <w:sz w:val="12"/>
                <w:szCs w:val="12"/>
              </w:rPr>
            </w:pPr>
            <w:r w:rsidRPr="00411DA8">
              <w:rPr>
                <w:rFonts w:ascii="Arial" w:hAnsi="Arial" w:cs="Arial"/>
                <w:sz w:val="12"/>
                <w:szCs w:val="12"/>
              </w:rPr>
              <w:t>1.0</w:t>
            </w:r>
          </w:p>
        </w:tc>
        <w:tc>
          <w:tcPr>
            <w:tcW w:w="650" w:type="dxa"/>
            <w:tcBorders>
              <w:top w:val="single" w:sz="4" w:space="0" w:color="000000"/>
              <w:left w:val="single" w:sz="4" w:space="0" w:color="000000"/>
              <w:bottom w:val="single" w:sz="4" w:space="0" w:color="000000"/>
              <w:right w:val="single" w:sz="4" w:space="0" w:color="000000"/>
            </w:tcBorders>
          </w:tcPr>
          <w:p w14:paraId="5EAD1A34"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35" w14:textId="77777777" w:rsidR="00411DA8" w:rsidRPr="00411DA8" w:rsidRDefault="00411DA8" w:rsidP="0029322A">
            <w:pPr>
              <w:pStyle w:val="TableParagraph"/>
              <w:kinsoku w:val="0"/>
              <w:overflowPunct w:val="0"/>
              <w:ind w:right="4"/>
              <w:jc w:val="center"/>
              <w:rPr>
                <w:rFonts w:ascii="Arial" w:hAnsi="Arial" w:cs="Arial"/>
                <w:sz w:val="12"/>
                <w:szCs w:val="12"/>
              </w:rPr>
            </w:pPr>
            <w:r w:rsidRPr="00411DA8">
              <w:rPr>
                <w:rFonts w:ascii="Arial" w:hAnsi="Arial" w:cs="Arial"/>
                <w:sz w:val="12"/>
                <w:szCs w:val="12"/>
              </w:rPr>
              <w:t>3</w:t>
            </w:r>
          </w:p>
        </w:tc>
        <w:tc>
          <w:tcPr>
            <w:tcW w:w="1048" w:type="dxa"/>
            <w:tcBorders>
              <w:top w:val="single" w:sz="4" w:space="0" w:color="000000"/>
              <w:left w:val="single" w:sz="4" w:space="0" w:color="000000"/>
              <w:bottom w:val="single" w:sz="4" w:space="0" w:color="000000"/>
              <w:right w:val="single" w:sz="4" w:space="0" w:color="000000"/>
            </w:tcBorders>
          </w:tcPr>
          <w:p w14:paraId="5EAD1A36" w14:textId="77777777" w:rsidR="00411DA8" w:rsidRPr="00411DA8" w:rsidRDefault="00411DA8" w:rsidP="0029322A">
            <w:pPr>
              <w:pStyle w:val="TableParagraph"/>
              <w:kinsoku w:val="0"/>
              <w:overflowPunct w:val="0"/>
              <w:spacing w:before="9"/>
              <w:rPr>
                <w:rFonts w:ascii="Arial" w:hAnsi="Arial" w:cs="Arial"/>
                <w:b/>
                <w:bCs/>
                <w:sz w:val="17"/>
                <w:szCs w:val="17"/>
              </w:rPr>
            </w:pPr>
          </w:p>
          <w:p w14:paraId="5EAD1A37" w14:textId="77777777" w:rsidR="00411DA8" w:rsidRPr="00411DA8" w:rsidRDefault="00411DA8" w:rsidP="0029322A">
            <w:pPr>
              <w:pStyle w:val="TableParagraph"/>
              <w:kinsoku w:val="0"/>
              <w:overflowPunct w:val="0"/>
              <w:ind w:left="42" w:right="35"/>
              <w:jc w:val="center"/>
              <w:rPr>
                <w:rFonts w:ascii="Arial" w:hAnsi="Arial" w:cs="Arial"/>
                <w:sz w:val="12"/>
                <w:szCs w:val="12"/>
              </w:rPr>
            </w:pPr>
            <w:r w:rsidRPr="00411DA8">
              <w:rPr>
                <w:rFonts w:ascii="Arial" w:hAnsi="Arial" w:cs="Arial"/>
                <w:sz w:val="12"/>
                <w:szCs w:val="12"/>
              </w:rPr>
              <w:t>Slight</w:t>
            </w:r>
          </w:p>
        </w:tc>
        <w:tc>
          <w:tcPr>
            <w:tcW w:w="1154" w:type="dxa"/>
            <w:tcBorders>
              <w:top w:val="single" w:sz="4" w:space="0" w:color="000000"/>
              <w:left w:val="single" w:sz="4" w:space="0" w:color="000000"/>
              <w:bottom w:val="single" w:sz="4" w:space="0" w:color="000000"/>
              <w:right w:val="single" w:sz="4" w:space="0" w:color="000000"/>
            </w:tcBorders>
          </w:tcPr>
          <w:p w14:paraId="5EAD1A38" w14:textId="77777777" w:rsidR="00411DA8" w:rsidRPr="00411DA8" w:rsidRDefault="00411DA8" w:rsidP="0029322A">
            <w:pPr>
              <w:pStyle w:val="TableParagraph"/>
              <w:kinsoku w:val="0"/>
              <w:overflowPunct w:val="0"/>
              <w:ind w:left="124" w:right="135" w:hanging="1"/>
              <w:jc w:val="center"/>
              <w:rPr>
                <w:rFonts w:ascii="Arial" w:hAnsi="Arial" w:cs="Arial"/>
                <w:sz w:val="12"/>
                <w:szCs w:val="12"/>
              </w:rPr>
            </w:pPr>
            <w:r w:rsidRPr="00411DA8">
              <w:rPr>
                <w:rFonts w:ascii="Arial" w:hAnsi="Arial" w:cs="Arial"/>
                <w:sz w:val="12"/>
                <w:szCs w:val="12"/>
              </w:rPr>
              <w:t>Leaves and twigs in constant motion, light flags</w:t>
            </w:r>
          </w:p>
          <w:p w14:paraId="5EAD1A39" w14:textId="77777777" w:rsidR="00411DA8" w:rsidRPr="00411DA8" w:rsidRDefault="00411DA8" w:rsidP="0029322A">
            <w:pPr>
              <w:pStyle w:val="TableParagraph"/>
              <w:kinsoku w:val="0"/>
              <w:overflowPunct w:val="0"/>
              <w:spacing w:line="125" w:lineRule="exact"/>
              <w:ind w:left="107" w:right="123"/>
              <w:jc w:val="center"/>
              <w:rPr>
                <w:rFonts w:ascii="Arial" w:hAnsi="Arial" w:cs="Arial"/>
                <w:sz w:val="12"/>
                <w:szCs w:val="12"/>
              </w:rPr>
            </w:pPr>
            <w:r w:rsidRPr="00411DA8">
              <w:rPr>
                <w:rFonts w:ascii="Arial" w:hAnsi="Arial" w:cs="Arial"/>
                <w:sz w:val="12"/>
                <w:szCs w:val="12"/>
              </w:rPr>
              <w:t>extended</w:t>
            </w:r>
          </w:p>
        </w:tc>
      </w:tr>
      <w:tr w:rsidR="00411DA8" w14:paraId="5EAD1A51" w14:textId="77777777" w:rsidTr="0029322A">
        <w:trPr>
          <w:trHeight w:val="441"/>
        </w:trPr>
        <w:tc>
          <w:tcPr>
            <w:tcW w:w="970" w:type="dxa"/>
            <w:tcBorders>
              <w:top w:val="single" w:sz="4" w:space="0" w:color="000000"/>
              <w:left w:val="single" w:sz="4" w:space="0" w:color="000000"/>
              <w:bottom w:val="single" w:sz="4" w:space="0" w:color="000000"/>
              <w:right w:val="single" w:sz="4" w:space="0" w:color="000000"/>
            </w:tcBorders>
          </w:tcPr>
          <w:p w14:paraId="5EAD1A3B"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3C" w14:textId="77777777" w:rsidR="00411DA8" w:rsidRPr="00411DA8" w:rsidRDefault="00411DA8" w:rsidP="0029322A">
            <w:pPr>
              <w:pStyle w:val="TableParagraph"/>
              <w:kinsoku w:val="0"/>
              <w:overflowPunct w:val="0"/>
              <w:ind w:left="455"/>
              <w:rPr>
                <w:rFonts w:ascii="Arial" w:hAnsi="Arial" w:cs="Arial"/>
                <w:sz w:val="12"/>
                <w:szCs w:val="12"/>
              </w:rPr>
            </w:pPr>
            <w:r w:rsidRPr="00411DA8">
              <w:rPr>
                <w:rFonts w:ascii="Arial" w:hAnsi="Arial" w:cs="Arial"/>
                <w:sz w:val="12"/>
                <w:szCs w:val="12"/>
              </w:rPr>
              <w:t>4</w:t>
            </w:r>
          </w:p>
        </w:tc>
        <w:tc>
          <w:tcPr>
            <w:tcW w:w="658" w:type="dxa"/>
            <w:tcBorders>
              <w:top w:val="single" w:sz="4" w:space="0" w:color="000000"/>
              <w:left w:val="single" w:sz="4" w:space="0" w:color="000000"/>
              <w:bottom w:val="single" w:sz="4" w:space="0" w:color="000000"/>
              <w:right w:val="single" w:sz="4" w:space="0" w:color="000000"/>
            </w:tcBorders>
          </w:tcPr>
          <w:p w14:paraId="5EAD1A3D"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3E" w14:textId="77777777" w:rsidR="00411DA8" w:rsidRPr="00411DA8" w:rsidRDefault="00411DA8" w:rsidP="0029322A">
            <w:pPr>
              <w:pStyle w:val="TableParagraph"/>
              <w:kinsoku w:val="0"/>
              <w:overflowPunct w:val="0"/>
              <w:ind w:left="157" w:right="144"/>
              <w:jc w:val="center"/>
              <w:rPr>
                <w:rFonts w:ascii="Arial" w:hAnsi="Arial" w:cs="Arial"/>
                <w:sz w:val="12"/>
                <w:szCs w:val="12"/>
              </w:rPr>
            </w:pPr>
            <w:r w:rsidRPr="00411DA8">
              <w:rPr>
                <w:rFonts w:ascii="Arial" w:hAnsi="Arial" w:cs="Arial"/>
                <w:sz w:val="12"/>
                <w:szCs w:val="12"/>
              </w:rPr>
              <w:t>13</w:t>
            </w:r>
          </w:p>
        </w:tc>
        <w:tc>
          <w:tcPr>
            <w:tcW w:w="668" w:type="dxa"/>
            <w:tcBorders>
              <w:top w:val="single" w:sz="4" w:space="0" w:color="000000"/>
              <w:left w:val="single" w:sz="4" w:space="0" w:color="000000"/>
              <w:bottom w:val="single" w:sz="4" w:space="0" w:color="000000"/>
              <w:right w:val="single" w:sz="4" w:space="0" w:color="000000"/>
            </w:tcBorders>
          </w:tcPr>
          <w:p w14:paraId="5EAD1A3F"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40" w14:textId="77777777" w:rsidR="00411DA8" w:rsidRPr="00411DA8" w:rsidRDefault="00411DA8" w:rsidP="0029322A">
            <w:pPr>
              <w:pStyle w:val="TableParagraph"/>
              <w:kinsoku w:val="0"/>
              <w:overflowPunct w:val="0"/>
              <w:ind w:left="5"/>
              <w:jc w:val="center"/>
              <w:rPr>
                <w:rFonts w:ascii="Arial" w:hAnsi="Arial" w:cs="Arial"/>
                <w:sz w:val="12"/>
                <w:szCs w:val="12"/>
              </w:rPr>
            </w:pPr>
            <w:r w:rsidRPr="00411DA8">
              <w:rPr>
                <w:rFonts w:ascii="Arial" w:hAnsi="Arial" w:cs="Arial"/>
                <w:sz w:val="12"/>
                <w:szCs w:val="12"/>
              </w:rPr>
              <w:t>7</w:t>
            </w:r>
          </w:p>
        </w:tc>
        <w:tc>
          <w:tcPr>
            <w:tcW w:w="658" w:type="dxa"/>
            <w:tcBorders>
              <w:top w:val="single" w:sz="4" w:space="0" w:color="000000"/>
              <w:left w:val="single" w:sz="4" w:space="0" w:color="000000"/>
              <w:bottom w:val="single" w:sz="4" w:space="0" w:color="000000"/>
              <w:right w:val="single" w:sz="4" w:space="0" w:color="000000"/>
            </w:tcBorders>
          </w:tcPr>
          <w:p w14:paraId="5EAD1A41"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42" w14:textId="77777777" w:rsidR="00411DA8" w:rsidRPr="00411DA8" w:rsidRDefault="00411DA8" w:rsidP="0029322A">
            <w:pPr>
              <w:pStyle w:val="TableParagraph"/>
              <w:kinsoku w:val="0"/>
              <w:overflowPunct w:val="0"/>
              <w:ind w:left="157" w:right="147"/>
              <w:jc w:val="center"/>
              <w:rPr>
                <w:rFonts w:ascii="Arial" w:hAnsi="Arial" w:cs="Arial"/>
                <w:sz w:val="12"/>
                <w:szCs w:val="12"/>
              </w:rPr>
            </w:pPr>
            <w:r w:rsidRPr="00411DA8">
              <w:rPr>
                <w:rFonts w:ascii="Arial" w:hAnsi="Arial" w:cs="Arial"/>
                <w:sz w:val="12"/>
                <w:szCs w:val="12"/>
              </w:rPr>
              <w:t>11–16</w:t>
            </w:r>
          </w:p>
        </w:tc>
        <w:tc>
          <w:tcPr>
            <w:tcW w:w="663" w:type="dxa"/>
            <w:tcBorders>
              <w:top w:val="single" w:sz="4" w:space="0" w:color="000000"/>
              <w:left w:val="single" w:sz="4" w:space="0" w:color="000000"/>
              <w:bottom w:val="single" w:sz="4" w:space="0" w:color="000000"/>
              <w:right w:val="single" w:sz="4" w:space="0" w:color="000000"/>
            </w:tcBorders>
          </w:tcPr>
          <w:p w14:paraId="5EAD1A43"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44" w14:textId="77777777" w:rsidR="00411DA8" w:rsidRPr="00411DA8" w:rsidRDefault="00411DA8" w:rsidP="0029322A">
            <w:pPr>
              <w:pStyle w:val="TableParagraph"/>
              <w:kinsoku w:val="0"/>
              <w:overflowPunct w:val="0"/>
              <w:ind w:left="195" w:right="192"/>
              <w:jc w:val="center"/>
              <w:rPr>
                <w:rFonts w:ascii="Arial" w:hAnsi="Arial" w:cs="Arial"/>
                <w:sz w:val="12"/>
                <w:szCs w:val="12"/>
              </w:rPr>
            </w:pPr>
            <w:r w:rsidRPr="00411DA8">
              <w:rPr>
                <w:rFonts w:ascii="Arial" w:hAnsi="Arial" w:cs="Arial"/>
                <w:sz w:val="12"/>
                <w:szCs w:val="12"/>
              </w:rPr>
              <w:t>6-8</w:t>
            </w:r>
          </w:p>
        </w:tc>
        <w:tc>
          <w:tcPr>
            <w:tcW w:w="1081" w:type="dxa"/>
            <w:tcBorders>
              <w:top w:val="single" w:sz="4" w:space="0" w:color="000000"/>
              <w:left w:val="single" w:sz="4" w:space="0" w:color="000000"/>
              <w:bottom w:val="single" w:sz="4" w:space="0" w:color="000000"/>
              <w:right w:val="single" w:sz="4" w:space="0" w:color="000000"/>
            </w:tcBorders>
          </w:tcPr>
          <w:p w14:paraId="5EAD1A45"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46" w14:textId="77777777" w:rsidR="00411DA8" w:rsidRPr="00411DA8" w:rsidRDefault="00411DA8" w:rsidP="0029322A">
            <w:pPr>
              <w:pStyle w:val="TableParagraph"/>
              <w:kinsoku w:val="0"/>
              <w:overflowPunct w:val="0"/>
              <w:ind w:left="91" w:right="93"/>
              <w:jc w:val="center"/>
              <w:rPr>
                <w:rFonts w:ascii="Arial" w:hAnsi="Arial" w:cs="Arial"/>
                <w:sz w:val="12"/>
                <w:szCs w:val="12"/>
              </w:rPr>
            </w:pPr>
            <w:r w:rsidRPr="00411DA8">
              <w:rPr>
                <w:rFonts w:ascii="Arial" w:hAnsi="Arial" w:cs="Arial"/>
                <w:sz w:val="12"/>
                <w:szCs w:val="12"/>
              </w:rPr>
              <w:t>Moderate breeze</w:t>
            </w:r>
          </w:p>
        </w:tc>
        <w:tc>
          <w:tcPr>
            <w:tcW w:w="918" w:type="dxa"/>
            <w:tcBorders>
              <w:top w:val="single" w:sz="4" w:space="0" w:color="000000"/>
              <w:left w:val="single" w:sz="4" w:space="0" w:color="000000"/>
              <w:bottom w:val="single" w:sz="4" w:space="0" w:color="000000"/>
              <w:right w:val="single" w:sz="4" w:space="0" w:color="000000"/>
            </w:tcBorders>
          </w:tcPr>
          <w:p w14:paraId="5EAD1A47"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48" w14:textId="77777777" w:rsidR="00411DA8" w:rsidRPr="00411DA8" w:rsidRDefault="00411DA8" w:rsidP="0029322A">
            <w:pPr>
              <w:pStyle w:val="TableParagraph"/>
              <w:kinsoku w:val="0"/>
              <w:overflowPunct w:val="0"/>
              <w:ind w:left="38" w:right="34"/>
              <w:jc w:val="center"/>
              <w:rPr>
                <w:rFonts w:ascii="Arial" w:hAnsi="Arial" w:cs="Arial"/>
                <w:sz w:val="12"/>
                <w:szCs w:val="12"/>
              </w:rPr>
            </w:pPr>
            <w:r w:rsidRPr="00411DA8">
              <w:rPr>
                <w:rFonts w:ascii="Arial" w:hAnsi="Arial" w:cs="Arial"/>
                <w:sz w:val="12"/>
                <w:szCs w:val="12"/>
              </w:rPr>
              <w:t>1.0</w:t>
            </w:r>
          </w:p>
        </w:tc>
        <w:tc>
          <w:tcPr>
            <w:tcW w:w="1312" w:type="dxa"/>
            <w:tcBorders>
              <w:top w:val="single" w:sz="4" w:space="0" w:color="000000"/>
              <w:left w:val="single" w:sz="4" w:space="0" w:color="000000"/>
              <w:bottom w:val="single" w:sz="4" w:space="0" w:color="000000"/>
              <w:right w:val="single" w:sz="4" w:space="0" w:color="000000"/>
            </w:tcBorders>
          </w:tcPr>
          <w:p w14:paraId="5EAD1A49"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4A" w14:textId="77777777" w:rsidR="00411DA8" w:rsidRPr="00411DA8" w:rsidRDefault="00411DA8" w:rsidP="0029322A">
            <w:pPr>
              <w:pStyle w:val="TableParagraph"/>
              <w:kinsoku w:val="0"/>
              <w:overflowPunct w:val="0"/>
              <w:ind w:left="10" w:right="15"/>
              <w:jc w:val="center"/>
              <w:rPr>
                <w:rFonts w:ascii="Arial" w:hAnsi="Arial" w:cs="Arial"/>
                <w:sz w:val="12"/>
                <w:szCs w:val="12"/>
              </w:rPr>
            </w:pPr>
            <w:r w:rsidRPr="00411DA8">
              <w:rPr>
                <w:rFonts w:ascii="Arial" w:hAnsi="Arial" w:cs="Arial"/>
                <w:sz w:val="12"/>
                <w:szCs w:val="12"/>
              </w:rPr>
              <w:t>1.5</w:t>
            </w:r>
          </w:p>
        </w:tc>
        <w:tc>
          <w:tcPr>
            <w:tcW w:w="650" w:type="dxa"/>
            <w:tcBorders>
              <w:top w:val="single" w:sz="4" w:space="0" w:color="000000"/>
              <w:left w:val="single" w:sz="4" w:space="0" w:color="000000"/>
              <w:bottom w:val="single" w:sz="4" w:space="0" w:color="000000"/>
              <w:right w:val="single" w:sz="4" w:space="0" w:color="000000"/>
            </w:tcBorders>
          </w:tcPr>
          <w:p w14:paraId="5EAD1A4B"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4C" w14:textId="77777777" w:rsidR="00411DA8" w:rsidRPr="00411DA8" w:rsidRDefault="00411DA8" w:rsidP="0029322A">
            <w:pPr>
              <w:pStyle w:val="TableParagraph"/>
              <w:kinsoku w:val="0"/>
              <w:overflowPunct w:val="0"/>
              <w:ind w:left="204" w:right="213"/>
              <w:jc w:val="center"/>
              <w:rPr>
                <w:rFonts w:ascii="Arial" w:hAnsi="Arial" w:cs="Arial"/>
                <w:sz w:val="12"/>
                <w:szCs w:val="12"/>
              </w:rPr>
            </w:pPr>
            <w:r w:rsidRPr="00411DA8">
              <w:rPr>
                <w:rFonts w:ascii="Arial" w:hAnsi="Arial" w:cs="Arial"/>
                <w:sz w:val="12"/>
                <w:szCs w:val="12"/>
              </w:rPr>
              <w:t>3–4</w:t>
            </w:r>
          </w:p>
        </w:tc>
        <w:tc>
          <w:tcPr>
            <w:tcW w:w="1048" w:type="dxa"/>
            <w:tcBorders>
              <w:top w:val="single" w:sz="4" w:space="0" w:color="000000"/>
              <w:left w:val="single" w:sz="4" w:space="0" w:color="000000"/>
              <w:bottom w:val="single" w:sz="4" w:space="0" w:color="000000"/>
              <w:right w:val="single" w:sz="4" w:space="0" w:color="000000"/>
            </w:tcBorders>
          </w:tcPr>
          <w:p w14:paraId="5EAD1A4D" w14:textId="77777777" w:rsidR="00411DA8" w:rsidRPr="00411DA8" w:rsidRDefault="00411DA8" w:rsidP="0029322A">
            <w:pPr>
              <w:pStyle w:val="TableParagraph"/>
              <w:kinsoku w:val="0"/>
              <w:overflowPunct w:val="0"/>
              <w:spacing w:before="10"/>
              <w:rPr>
                <w:rFonts w:ascii="Arial" w:hAnsi="Arial" w:cs="Arial"/>
                <w:b/>
                <w:bCs/>
                <w:sz w:val="11"/>
                <w:szCs w:val="11"/>
              </w:rPr>
            </w:pPr>
          </w:p>
          <w:p w14:paraId="5EAD1A4E" w14:textId="77777777" w:rsidR="00411DA8" w:rsidRPr="00411DA8" w:rsidRDefault="00411DA8" w:rsidP="0029322A">
            <w:pPr>
              <w:pStyle w:val="TableParagraph"/>
              <w:kinsoku w:val="0"/>
              <w:overflowPunct w:val="0"/>
              <w:ind w:left="42" w:right="43"/>
              <w:jc w:val="center"/>
              <w:rPr>
                <w:rFonts w:ascii="Arial" w:hAnsi="Arial" w:cs="Arial"/>
                <w:sz w:val="12"/>
                <w:szCs w:val="12"/>
              </w:rPr>
            </w:pPr>
            <w:r w:rsidRPr="00411DA8">
              <w:rPr>
                <w:rFonts w:ascii="Arial" w:hAnsi="Arial" w:cs="Arial"/>
                <w:sz w:val="12"/>
                <w:szCs w:val="12"/>
              </w:rPr>
              <w:t>Slight–Moderate</w:t>
            </w:r>
          </w:p>
        </w:tc>
        <w:tc>
          <w:tcPr>
            <w:tcW w:w="1154" w:type="dxa"/>
            <w:tcBorders>
              <w:top w:val="single" w:sz="4" w:space="0" w:color="000000"/>
              <w:left w:val="single" w:sz="4" w:space="0" w:color="000000"/>
              <w:bottom w:val="single" w:sz="4" w:space="0" w:color="000000"/>
              <w:right w:val="single" w:sz="4" w:space="0" w:color="000000"/>
            </w:tcBorders>
          </w:tcPr>
          <w:p w14:paraId="5EAD1A4F" w14:textId="0B01C81B" w:rsidR="00411DA8" w:rsidRPr="00411DA8" w:rsidRDefault="00411DA8" w:rsidP="0029322A">
            <w:pPr>
              <w:pStyle w:val="TableParagraph"/>
              <w:kinsoku w:val="0"/>
              <w:overflowPunct w:val="0"/>
              <w:spacing w:before="3" w:line="235" w:lineRule="auto"/>
              <w:ind w:left="119" w:right="117" w:firstLine="67"/>
              <w:rPr>
                <w:rFonts w:ascii="Arial" w:hAnsi="Arial" w:cs="Arial"/>
                <w:sz w:val="12"/>
                <w:szCs w:val="12"/>
              </w:rPr>
            </w:pPr>
            <w:r w:rsidRPr="00411DA8">
              <w:rPr>
                <w:rFonts w:ascii="Arial" w:hAnsi="Arial" w:cs="Arial"/>
                <w:sz w:val="12"/>
                <w:szCs w:val="12"/>
              </w:rPr>
              <w:t xml:space="preserve">Raises dust and loose paper; </w:t>
            </w:r>
            <w:r w:rsidR="008A758A" w:rsidRPr="00411DA8">
              <w:rPr>
                <w:rFonts w:ascii="Arial" w:hAnsi="Arial" w:cs="Arial"/>
                <w:sz w:val="12"/>
                <w:szCs w:val="12"/>
              </w:rPr>
              <w:t>small.</w:t>
            </w:r>
          </w:p>
          <w:p w14:paraId="5EAD1A50" w14:textId="77777777" w:rsidR="00411DA8" w:rsidRPr="00411DA8" w:rsidRDefault="00411DA8" w:rsidP="0029322A">
            <w:pPr>
              <w:pStyle w:val="TableParagraph"/>
              <w:kinsoku w:val="0"/>
              <w:overflowPunct w:val="0"/>
              <w:spacing w:before="3" w:line="128" w:lineRule="exact"/>
              <w:ind w:left="157"/>
              <w:rPr>
                <w:rFonts w:ascii="Arial" w:hAnsi="Arial" w:cs="Arial"/>
                <w:sz w:val="12"/>
                <w:szCs w:val="12"/>
              </w:rPr>
            </w:pPr>
            <w:r w:rsidRPr="00411DA8">
              <w:rPr>
                <w:rFonts w:ascii="Arial" w:hAnsi="Arial" w:cs="Arial"/>
                <w:sz w:val="12"/>
                <w:szCs w:val="12"/>
              </w:rPr>
              <w:t>branches moved</w:t>
            </w:r>
          </w:p>
        </w:tc>
      </w:tr>
      <w:tr w:rsidR="00411DA8" w14:paraId="5EAD1A68" w14:textId="77777777" w:rsidTr="0029322A">
        <w:trPr>
          <w:trHeight w:val="729"/>
        </w:trPr>
        <w:tc>
          <w:tcPr>
            <w:tcW w:w="970" w:type="dxa"/>
            <w:tcBorders>
              <w:top w:val="single" w:sz="4" w:space="0" w:color="000000"/>
              <w:left w:val="single" w:sz="4" w:space="0" w:color="000000"/>
              <w:bottom w:val="single" w:sz="4" w:space="0" w:color="000000"/>
              <w:right w:val="single" w:sz="4" w:space="0" w:color="000000"/>
            </w:tcBorders>
          </w:tcPr>
          <w:p w14:paraId="5EAD1A52" w14:textId="77777777" w:rsidR="00411DA8" w:rsidRPr="00411DA8" w:rsidRDefault="00411DA8" w:rsidP="0029322A">
            <w:pPr>
              <w:pStyle w:val="TableParagraph"/>
              <w:kinsoku w:val="0"/>
              <w:overflowPunct w:val="0"/>
              <w:rPr>
                <w:rFonts w:ascii="Arial" w:hAnsi="Arial" w:cs="Arial"/>
                <w:b/>
                <w:bCs/>
                <w:sz w:val="14"/>
                <w:szCs w:val="14"/>
              </w:rPr>
            </w:pPr>
          </w:p>
          <w:p w14:paraId="5EAD1A53" w14:textId="77777777" w:rsidR="00411DA8" w:rsidRPr="00411DA8" w:rsidRDefault="00411DA8" w:rsidP="0029322A">
            <w:pPr>
              <w:pStyle w:val="TableParagraph"/>
              <w:kinsoku w:val="0"/>
              <w:overflowPunct w:val="0"/>
              <w:spacing w:before="118"/>
              <w:ind w:left="455"/>
              <w:rPr>
                <w:rFonts w:ascii="Arial" w:hAnsi="Arial" w:cs="Arial"/>
                <w:sz w:val="12"/>
                <w:szCs w:val="12"/>
              </w:rPr>
            </w:pPr>
            <w:r w:rsidRPr="00411DA8">
              <w:rPr>
                <w:rFonts w:ascii="Arial" w:hAnsi="Arial" w:cs="Arial"/>
                <w:sz w:val="12"/>
                <w:szCs w:val="12"/>
              </w:rPr>
              <w:t>5</w:t>
            </w:r>
          </w:p>
        </w:tc>
        <w:tc>
          <w:tcPr>
            <w:tcW w:w="658" w:type="dxa"/>
            <w:tcBorders>
              <w:top w:val="single" w:sz="4" w:space="0" w:color="000000"/>
              <w:left w:val="single" w:sz="4" w:space="0" w:color="000000"/>
              <w:bottom w:val="single" w:sz="4" w:space="0" w:color="000000"/>
              <w:right w:val="single" w:sz="4" w:space="0" w:color="000000"/>
            </w:tcBorders>
          </w:tcPr>
          <w:p w14:paraId="5EAD1A54" w14:textId="77777777" w:rsidR="00411DA8" w:rsidRPr="00411DA8" w:rsidRDefault="00411DA8" w:rsidP="0029322A">
            <w:pPr>
              <w:pStyle w:val="TableParagraph"/>
              <w:kinsoku w:val="0"/>
              <w:overflowPunct w:val="0"/>
              <w:rPr>
                <w:rFonts w:ascii="Arial" w:hAnsi="Arial" w:cs="Arial"/>
                <w:b/>
                <w:bCs/>
                <w:sz w:val="14"/>
                <w:szCs w:val="14"/>
              </w:rPr>
            </w:pPr>
          </w:p>
          <w:p w14:paraId="5EAD1A55" w14:textId="77777777" w:rsidR="00411DA8" w:rsidRPr="00411DA8" w:rsidRDefault="00411DA8" w:rsidP="0029322A">
            <w:pPr>
              <w:pStyle w:val="TableParagraph"/>
              <w:kinsoku w:val="0"/>
              <w:overflowPunct w:val="0"/>
              <w:spacing w:before="118"/>
              <w:ind w:left="157" w:right="144"/>
              <w:jc w:val="center"/>
              <w:rPr>
                <w:rFonts w:ascii="Arial" w:hAnsi="Arial" w:cs="Arial"/>
                <w:sz w:val="12"/>
                <w:szCs w:val="12"/>
              </w:rPr>
            </w:pPr>
            <w:r w:rsidRPr="00411DA8">
              <w:rPr>
                <w:rFonts w:ascii="Arial" w:hAnsi="Arial" w:cs="Arial"/>
                <w:sz w:val="12"/>
                <w:szCs w:val="12"/>
              </w:rPr>
              <w:t>19</w:t>
            </w:r>
          </w:p>
        </w:tc>
        <w:tc>
          <w:tcPr>
            <w:tcW w:w="668" w:type="dxa"/>
            <w:tcBorders>
              <w:top w:val="single" w:sz="4" w:space="0" w:color="000000"/>
              <w:left w:val="single" w:sz="4" w:space="0" w:color="000000"/>
              <w:bottom w:val="single" w:sz="4" w:space="0" w:color="000000"/>
              <w:right w:val="single" w:sz="4" w:space="0" w:color="000000"/>
            </w:tcBorders>
          </w:tcPr>
          <w:p w14:paraId="5EAD1A56" w14:textId="77777777" w:rsidR="00411DA8" w:rsidRPr="00411DA8" w:rsidRDefault="00411DA8" w:rsidP="0029322A">
            <w:pPr>
              <w:pStyle w:val="TableParagraph"/>
              <w:kinsoku w:val="0"/>
              <w:overflowPunct w:val="0"/>
              <w:rPr>
                <w:rFonts w:ascii="Arial" w:hAnsi="Arial" w:cs="Arial"/>
                <w:b/>
                <w:bCs/>
                <w:sz w:val="14"/>
                <w:szCs w:val="14"/>
              </w:rPr>
            </w:pPr>
          </w:p>
          <w:p w14:paraId="5EAD1A57" w14:textId="77777777" w:rsidR="00411DA8" w:rsidRPr="00411DA8" w:rsidRDefault="00411DA8" w:rsidP="0029322A">
            <w:pPr>
              <w:pStyle w:val="TableParagraph"/>
              <w:kinsoku w:val="0"/>
              <w:overflowPunct w:val="0"/>
              <w:spacing w:before="118"/>
              <w:ind w:left="208" w:right="196"/>
              <w:jc w:val="center"/>
              <w:rPr>
                <w:rFonts w:ascii="Arial" w:hAnsi="Arial" w:cs="Arial"/>
                <w:sz w:val="12"/>
                <w:szCs w:val="12"/>
              </w:rPr>
            </w:pPr>
            <w:r w:rsidRPr="00411DA8">
              <w:rPr>
                <w:rFonts w:ascii="Arial" w:hAnsi="Arial" w:cs="Arial"/>
                <w:sz w:val="12"/>
                <w:szCs w:val="12"/>
              </w:rPr>
              <w:t>10</w:t>
            </w:r>
          </w:p>
        </w:tc>
        <w:tc>
          <w:tcPr>
            <w:tcW w:w="658" w:type="dxa"/>
            <w:tcBorders>
              <w:top w:val="single" w:sz="4" w:space="0" w:color="000000"/>
              <w:left w:val="single" w:sz="4" w:space="0" w:color="000000"/>
              <w:bottom w:val="single" w:sz="4" w:space="0" w:color="000000"/>
              <w:right w:val="single" w:sz="4" w:space="0" w:color="000000"/>
            </w:tcBorders>
          </w:tcPr>
          <w:p w14:paraId="5EAD1A58" w14:textId="77777777" w:rsidR="00411DA8" w:rsidRPr="00411DA8" w:rsidRDefault="00411DA8" w:rsidP="0029322A">
            <w:pPr>
              <w:pStyle w:val="TableParagraph"/>
              <w:kinsoku w:val="0"/>
              <w:overflowPunct w:val="0"/>
              <w:rPr>
                <w:rFonts w:ascii="Arial" w:hAnsi="Arial" w:cs="Arial"/>
                <w:b/>
                <w:bCs/>
                <w:sz w:val="14"/>
                <w:szCs w:val="14"/>
              </w:rPr>
            </w:pPr>
          </w:p>
          <w:p w14:paraId="5EAD1A59" w14:textId="77777777" w:rsidR="00411DA8" w:rsidRPr="00411DA8" w:rsidRDefault="00411DA8" w:rsidP="0029322A">
            <w:pPr>
              <w:pStyle w:val="TableParagraph"/>
              <w:kinsoku w:val="0"/>
              <w:overflowPunct w:val="0"/>
              <w:spacing w:before="118"/>
              <w:ind w:left="148" w:right="147"/>
              <w:jc w:val="center"/>
              <w:rPr>
                <w:rFonts w:ascii="Arial" w:hAnsi="Arial" w:cs="Arial"/>
                <w:sz w:val="12"/>
                <w:szCs w:val="12"/>
              </w:rPr>
            </w:pPr>
            <w:r w:rsidRPr="00411DA8">
              <w:rPr>
                <w:rFonts w:ascii="Arial" w:hAnsi="Arial" w:cs="Arial"/>
                <w:sz w:val="12"/>
                <w:szCs w:val="12"/>
              </w:rPr>
              <w:t>17-21</w:t>
            </w:r>
          </w:p>
        </w:tc>
        <w:tc>
          <w:tcPr>
            <w:tcW w:w="663" w:type="dxa"/>
            <w:tcBorders>
              <w:top w:val="single" w:sz="4" w:space="0" w:color="000000"/>
              <w:left w:val="single" w:sz="4" w:space="0" w:color="000000"/>
              <w:bottom w:val="single" w:sz="4" w:space="0" w:color="000000"/>
              <w:right w:val="single" w:sz="4" w:space="0" w:color="000000"/>
            </w:tcBorders>
          </w:tcPr>
          <w:p w14:paraId="5EAD1A5A" w14:textId="77777777" w:rsidR="00411DA8" w:rsidRPr="00411DA8" w:rsidRDefault="00411DA8" w:rsidP="0029322A">
            <w:pPr>
              <w:pStyle w:val="TableParagraph"/>
              <w:kinsoku w:val="0"/>
              <w:overflowPunct w:val="0"/>
              <w:rPr>
                <w:rFonts w:ascii="Arial" w:hAnsi="Arial" w:cs="Arial"/>
                <w:b/>
                <w:bCs/>
                <w:sz w:val="14"/>
                <w:szCs w:val="14"/>
              </w:rPr>
            </w:pPr>
          </w:p>
          <w:p w14:paraId="5EAD1A5B" w14:textId="77777777" w:rsidR="00411DA8" w:rsidRPr="00411DA8" w:rsidRDefault="00411DA8" w:rsidP="0029322A">
            <w:pPr>
              <w:pStyle w:val="TableParagraph"/>
              <w:kinsoku w:val="0"/>
              <w:overflowPunct w:val="0"/>
              <w:spacing w:before="118"/>
              <w:ind w:left="201" w:right="192"/>
              <w:jc w:val="center"/>
              <w:rPr>
                <w:rFonts w:ascii="Arial" w:hAnsi="Arial" w:cs="Arial"/>
                <w:sz w:val="12"/>
                <w:szCs w:val="12"/>
              </w:rPr>
            </w:pPr>
            <w:r w:rsidRPr="00411DA8">
              <w:rPr>
                <w:rFonts w:ascii="Arial" w:hAnsi="Arial" w:cs="Arial"/>
                <w:sz w:val="12"/>
                <w:szCs w:val="12"/>
              </w:rPr>
              <w:t>9-11</w:t>
            </w:r>
          </w:p>
        </w:tc>
        <w:tc>
          <w:tcPr>
            <w:tcW w:w="1081" w:type="dxa"/>
            <w:tcBorders>
              <w:top w:val="single" w:sz="4" w:space="0" w:color="000000"/>
              <w:left w:val="single" w:sz="4" w:space="0" w:color="000000"/>
              <w:bottom w:val="single" w:sz="4" w:space="0" w:color="000000"/>
              <w:right w:val="single" w:sz="4" w:space="0" w:color="000000"/>
            </w:tcBorders>
          </w:tcPr>
          <w:p w14:paraId="5EAD1A5C" w14:textId="77777777" w:rsidR="00411DA8" w:rsidRPr="00411DA8" w:rsidRDefault="00411DA8" w:rsidP="0029322A">
            <w:pPr>
              <w:pStyle w:val="TableParagraph"/>
              <w:kinsoku w:val="0"/>
              <w:overflowPunct w:val="0"/>
              <w:rPr>
                <w:rFonts w:ascii="Arial" w:hAnsi="Arial" w:cs="Arial"/>
                <w:b/>
                <w:bCs/>
                <w:sz w:val="14"/>
                <w:szCs w:val="14"/>
              </w:rPr>
            </w:pPr>
          </w:p>
          <w:p w14:paraId="5EAD1A5D" w14:textId="77777777" w:rsidR="00411DA8" w:rsidRPr="00411DA8" w:rsidRDefault="00411DA8" w:rsidP="0029322A">
            <w:pPr>
              <w:pStyle w:val="TableParagraph"/>
              <w:kinsoku w:val="0"/>
              <w:overflowPunct w:val="0"/>
              <w:spacing w:before="118"/>
              <w:ind w:left="91" w:right="91"/>
              <w:jc w:val="center"/>
              <w:rPr>
                <w:rFonts w:ascii="Arial" w:hAnsi="Arial" w:cs="Arial"/>
                <w:sz w:val="12"/>
                <w:szCs w:val="12"/>
              </w:rPr>
            </w:pPr>
            <w:r w:rsidRPr="00411DA8">
              <w:rPr>
                <w:rFonts w:ascii="Arial" w:hAnsi="Arial" w:cs="Arial"/>
                <w:sz w:val="12"/>
                <w:szCs w:val="12"/>
              </w:rPr>
              <w:t>Fresh breeze</w:t>
            </w:r>
          </w:p>
        </w:tc>
        <w:tc>
          <w:tcPr>
            <w:tcW w:w="918" w:type="dxa"/>
            <w:tcBorders>
              <w:top w:val="single" w:sz="4" w:space="0" w:color="000000"/>
              <w:left w:val="single" w:sz="4" w:space="0" w:color="000000"/>
              <w:bottom w:val="single" w:sz="4" w:space="0" w:color="000000"/>
              <w:right w:val="single" w:sz="4" w:space="0" w:color="000000"/>
            </w:tcBorders>
          </w:tcPr>
          <w:p w14:paraId="5EAD1A5E" w14:textId="77777777" w:rsidR="00411DA8" w:rsidRPr="00411DA8" w:rsidRDefault="00411DA8" w:rsidP="0029322A">
            <w:pPr>
              <w:pStyle w:val="TableParagraph"/>
              <w:kinsoku w:val="0"/>
              <w:overflowPunct w:val="0"/>
              <w:rPr>
                <w:rFonts w:ascii="Arial" w:hAnsi="Arial" w:cs="Arial"/>
                <w:b/>
                <w:bCs/>
                <w:sz w:val="14"/>
                <w:szCs w:val="14"/>
              </w:rPr>
            </w:pPr>
          </w:p>
          <w:p w14:paraId="5EAD1A5F" w14:textId="77777777" w:rsidR="00411DA8" w:rsidRPr="00411DA8" w:rsidRDefault="00411DA8" w:rsidP="0029322A">
            <w:pPr>
              <w:pStyle w:val="TableParagraph"/>
              <w:kinsoku w:val="0"/>
              <w:overflowPunct w:val="0"/>
              <w:spacing w:before="118"/>
              <w:ind w:left="38" w:right="34"/>
              <w:jc w:val="center"/>
              <w:rPr>
                <w:rFonts w:ascii="Arial" w:hAnsi="Arial" w:cs="Arial"/>
                <w:sz w:val="12"/>
                <w:szCs w:val="12"/>
              </w:rPr>
            </w:pPr>
            <w:r w:rsidRPr="00411DA8">
              <w:rPr>
                <w:rFonts w:ascii="Arial" w:hAnsi="Arial" w:cs="Arial"/>
                <w:sz w:val="12"/>
                <w:szCs w:val="12"/>
              </w:rPr>
              <w:t>2.0</w:t>
            </w:r>
          </w:p>
        </w:tc>
        <w:tc>
          <w:tcPr>
            <w:tcW w:w="1312" w:type="dxa"/>
            <w:tcBorders>
              <w:top w:val="single" w:sz="4" w:space="0" w:color="000000"/>
              <w:left w:val="single" w:sz="4" w:space="0" w:color="000000"/>
              <w:bottom w:val="single" w:sz="4" w:space="0" w:color="000000"/>
              <w:right w:val="single" w:sz="4" w:space="0" w:color="000000"/>
            </w:tcBorders>
          </w:tcPr>
          <w:p w14:paraId="5EAD1A60" w14:textId="77777777" w:rsidR="00411DA8" w:rsidRPr="00411DA8" w:rsidRDefault="00411DA8" w:rsidP="0029322A">
            <w:pPr>
              <w:pStyle w:val="TableParagraph"/>
              <w:kinsoku w:val="0"/>
              <w:overflowPunct w:val="0"/>
              <w:rPr>
                <w:rFonts w:ascii="Arial" w:hAnsi="Arial" w:cs="Arial"/>
                <w:b/>
                <w:bCs/>
                <w:sz w:val="14"/>
                <w:szCs w:val="14"/>
              </w:rPr>
            </w:pPr>
          </w:p>
          <w:p w14:paraId="5EAD1A61" w14:textId="77777777" w:rsidR="00411DA8" w:rsidRPr="00411DA8" w:rsidRDefault="00411DA8" w:rsidP="0029322A">
            <w:pPr>
              <w:pStyle w:val="TableParagraph"/>
              <w:kinsoku w:val="0"/>
              <w:overflowPunct w:val="0"/>
              <w:spacing w:before="118"/>
              <w:ind w:left="10" w:right="15"/>
              <w:jc w:val="center"/>
              <w:rPr>
                <w:rFonts w:ascii="Arial" w:hAnsi="Arial" w:cs="Arial"/>
                <w:sz w:val="12"/>
                <w:szCs w:val="12"/>
              </w:rPr>
            </w:pPr>
            <w:r w:rsidRPr="00411DA8">
              <w:rPr>
                <w:rFonts w:ascii="Arial" w:hAnsi="Arial" w:cs="Arial"/>
                <w:sz w:val="12"/>
                <w:szCs w:val="12"/>
              </w:rPr>
              <w:t>2.5</w:t>
            </w:r>
          </w:p>
        </w:tc>
        <w:tc>
          <w:tcPr>
            <w:tcW w:w="650" w:type="dxa"/>
            <w:tcBorders>
              <w:top w:val="single" w:sz="4" w:space="0" w:color="000000"/>
              <w:left w:val="single" w:sz="4" w:space="0" w:color="000000"/>
              <w:bottom w:val="single" w:sz="4" w:space="0" w:color="000000"/>
              <w:right w:val="single" w:sz="4" w:space="0" w:color="000000"/>
            </w:tcBorders>
          </w:tcPr>
          <w:p w14:paraId="5EAD1A62" w14:textId="77777777" w:rsidR="00411DA8" w:rsidRPr="00411DA8" w:rsidRDefault="00411DA8" w:rsidP="0029322A">
            <w:pPr>
              <w:pStyle w:val="TableParagraph"/>
              <w:kinsoku w:val="0"/>
              <w:overflowPunct w:val="0"/>
              <w:rPr>
                <w:rFonts w:ascii="Arial" w:hAnsi="Arial" w:cs="Arial"/>
                <w:b/>
                <w:bCs/>
                <w:sz w:val="14"/>
                <w:szCs w:val="14"/>
              </w:rPr>
            </w:pPr>
          </w:p>
          <w:p w14:paraId="5EAD1A63" w14:textId="77777777" w:rsidR="00411DA8" w:rsidRPr="00411DA8" w:rsidRDefault="00411DA8" w:rsidP="0029322A">
            <w:pPr>
              <w:pStyle w:val="TableParagraph"/>
              <w:kinsoku w:val="0"/>
              <w:overflowPunct w:val="0"/>
              <w:spacing w:before="118"/>
              <w:ind w:right="4"/>
              <w:jc w:val="center"/>
              <w:rPr>
                <w:rFonts w:ascii="Arial" w:hAnsi="Arial" w:cs="Arial"/>
                <w:sz w:val="12"/>
                <w:szCs w:val="12"/>
              </w:rPr>
            </w:pPr>
            <w:r w:rsidRPr="00411DA8">
              <w:rPr>
                <w:rFonts w:ascii="Arial" w:hAnsi="Arial" w:cs="Arial"/>
                <w:sz w:val="12"/>
                <w:szCs w:val="12"/>
              </w:rPr>
              <w:t>4</w:t>
            </w:r>
          </w:p>
        </w:tc>
        <w:tc>
          <w:tcPr>
            <w:tcW w:w="1048" w:type="dxa"/>
            <w:tcBorders>
              <w:top w:val="single" w:sz="4" w:space="0" w:color="000000"/>
              <w:left w:val="single" w:sz="4" w:space="0" w:color="000000"/>
              <w:bottom w:val="single" w:sz="4" w:space="0" w:color="000000"/>
              <w:right w:val="single" w:sz="4" w:space="0" w:color="000000"/>
            </w:tcBorders>
          </w:tcPr>
          <w:p w14:paraId="5EAD1A64" w14:textId="77777777" w:rsidR="00411DA8" w:rsidRPr="00411DA8" w:rsidRDefault="00411DA8" w:rsidP="0029322A">
            <w:pPr>
              <w:pStyle w:val="TableParagraph"/>
              <w:kinsoku w:val="0"/>
              <w:overflowPunct w:val="0"/>
              <w:rPr>
                <w:rFonts w:ascii="Arial" w:hAnsi="Arial" w:cs="Arial"/>
                <w:b/>
                <w:bCs/>
                <w:sz w:val="14"/>
                <w:szCs w:val="14"/>
              </w:rPr>
            </w:pPr>
          </w:p>
          <w:p w14:paraId="5EAD1A65" w14:textId="77777777" w:rsidR="00411DA8" w:rsidRPr="00411DA8" w:rsidRDefault="00411DA8" w:rsidP="0029322A">
            <w:pPr>
              <w:pStyle w:val="TableParagraph"/>
              <w:kinsoku w:val="0"/>
              <w:overflowPunct w:val="0"/>
              <w:spacing w:before="118"/>
              <w:ind w:left="42" w:right="43"/>
              <w:jc w:val="center"/>
              <w:rPr>
                <w:rFonts w:ascii="Arial" w:hAnsi="Arial" w:cs="Arial"/>
                <w:sz w:val="12"/>
                <w:szCs w:val="12"/>
              </w:rPr>
            </w:pPr>
            <w:r w:rsidRPr="00411DA8">
              <w:rPr>
                <w:rFonts w:ascii="Arial" w:hAnsi="Arial" w:cs="Arial"/>
                <w:sz w:val="12"/>
                <w:szCs w:val="12"/>
              </w:rPr>
              <w:t>Moderate</w:t>
            </w:r>
          </w:p>
        </w:tc>
        <w:tc>
          <w:tcPr>
            <w:tcW w:w="1154" w:type="dxa"/>
            <w:tcBorders>
              <w:top w:val="single" w:sz="4" w:space="0" w:color="000000"/>
              <w:left w:val="single" w:sz="4" w:space="0" w:color="000000"/>
              <w:bottom w:val="single" w:sz="4" w:space="0" w:color="000000"/>
              <w:right w:val="single" w:sz="4" w:space="0" w:color="000000"/>
            </w:tcBorders>
          </w:tcPr>
          <w:p w14:paraId="5EAD1A66" w14:textId="7D93B399" w:rsidR="00411DA8" w:rsidRPr="00411DA8" w:rsidRDefault="00411DA8" w:rsidP="0029322A">
            <w:pPr>
              <w:pStyle w:val="TableParagraph"/>
              <w:kinsoku w:val="0"/>
              <w:overflowPunct w:val="0"/>
              <w:ind w:left="105" w:right="123"/>
              <w:jc w:val="center"/>
              <w:rPr>
                <w:rFonts w:ascii="Arial" w:hAnsi="Arial" w:cs="Arial"/>
                <w:sz w:val="12"/>
                <w:szCs w:val="12"/>
              </w:rPr>
            </w:pPr>
            <w:r w:rsidRPr="00411DA8">
              <w:rPr>
                <w:rFonts w:ascii="Arial" w:hAnsi="Arial" w:cs="Arial"/>
                <w:sz w:val="12"/>
                <w:szCs w:val="12"/>
              </w:rPr>
              <w:t xml:space="preserve">Small trees in leaf begin to sway, crested </w:t>
            </w:r>
            <w:r w:rsidR="008A758A" w:rsidRPr="00411DA8">
              <w:rPr>
                <w:rFonts w:ascii="Arial" w:hAnsi="Arial" w:cs="Arial"/>
                <w:sz w:val="12"/>
                <w:szCs w:val="12"/>
              </w:rPr>
              <w:t>wavelets.</w:t>
            </w:r>
          </w:p>
          <w:p w14:paraId="5EAD1A67" w14:textId="77777777" w:rsidR="00411DA8" w:rsidRPr="00411DA8" w:rsidRDefault="00411DA8" w:rsidP="0029322A">
            <w:pPr>
              <w:pStyle w:val="TableParagraph"/>
              <w:kinsoku w:val="0"/>
              <w:overflowPunct w:val="0"/>
              <w:spacing w:line="144" w:lineRule="exact"/>
              <w:ind w:left="108" w:right="123"/>
              <w:jc w:val="center"/>
              <w:rPr>
                <w:rFonts w:ascii="Arial" w:hAnsi="Arial" w:cs="Arial"/>
                <w:sz w:val="12"/>
                <w:szCs w:val="12"/>
              </w:rPr>
            </w:pPr>
            <w:r w:rsidRPr="00411DA8">
              <w:rPr>
                <w:rFonts w:ascii="Arial" w:hAnsi="Arial" w:cs="Arial"/>
                <w:sz w:val="12"/>
                <w:szCs w:val="12"/>
              </w:rPr>
              <w:t>form on inland waters</w:t>
            </w:r>
          </w:p>
        </w:tc>
      </w:tr>
    </w:tbl>
    <w:p w14:paraId="5EAD1A69" w14:textId="77777777" w:rsidR="00411DA8" w:rsidRDefault="00411DA8" w:rsidP="00411DA8">
      <w:pPr>
        <w:pStyle w:val="BodyText"/>
        <w:kinsoku w:val="0"/>
        <w:overflowPunct w:val="0"/>
        <w:spacing w:before="4"/>
        <w:rPr>
          <w:b/>
          <w:bCs/>
          <w:sz w:val="16"/>
          <w:szCs w:val="16"/>
        </w:rPr>
      </w:pPr>
    </w:p>
    <w:p w14:paraId="5EAD1A6A" w14:textId="77777777" w:rsidR="00411DA8" w:rsidRPr="004562E6" w:rsidRDefault="00411DA8" w:rsidP="004562E6">
      <w:pPr>
        <w:pStyle w:val="Heading7"/>
        <w:rPr>
          <w:b/>
          <w:bCs/>
        </w:rPr>
      </w:pPr>
      <w:bookmarkStart w:id="76" w:name="_Toc192669353"/>
      <w:r w:rsidRPr="004562E6">
        <w:rPr>
          <w:b/>
          <w:bCs/>
        </w:rPr>
        <w:t>River Grades</w:t>
      </w:r>
      <w:bookmarkEnd w:id="76"/>
    </w:p>
    <w:p w14:paraId="5EAD1A6B" w14:textId="77777777" w:rsidR="00411DA8" w:rsidRDefault="00411DA8" w:rsidP="00411DA8">
      <w:pPr>
        <w:pStyle w:val="BodyText"/>
        <w:kinsoku w:val="0"/>
        <w:overflowPunct w:val="0"/>
        <w:spacing w:before="6"/>
        <w:rPr>
          <w:b/>
          <w:bCs/>
          <w:sz w:val="19"/>
          <w:szCs w:val="19"/>
        </w:rPr>
      </w:pPr>
    </w:p>
    <w:tbl>
      <w:tblPr>
        <w:tblW w:w="0" w:type="auto"/>
        <w:tblInd w:w="112" w:type="dxa"/>
        <w:tblLayout w:type="fixed"/>
        <w:tblCellMar>
          <w:left w:w="0" w:type="dxa"/>
          <w:right w:w="0" w:type="dxa"/>
        </w:tblCellMar>
        <w:tblLook w:val="0000" w:firstRow="0" w:lastRow="0" w:firstColumn="0" w:lastColumn="0" w:noHBand="0" w:noVBand="0"/>
      </w:tblPr>
      <w:tblGrid>
        <w:gridCol w:w="1387"/>
        <w:gridCol w:w="8453"/>
      </w:tblGrid>
      <w:tr w:rsidR="00411DA8" w14:paraId="5EAD1A6E" w14:textId="77777777" w:rsidTr="00411DA8">
        <w:trPr>
          <w:trHeight w:val="338"/>
        </w:trPr>
        <w:tc>
          <w:tcPr>
            <w:tcW w:w="1387" w:type="dxa"/>
            <w:tcBorders>
              <w:top w:val="single" w:sz="4" w:space="0" w:color="000000"/>
              <w:left w:val="single" w:sz="4" w:space="0" w:color="000000"/>
              <w:bottom w:val="single" w:sz="4" w:space="0" w:color="000000"/>
              <w:right w:val="single" w:sz="4" w:space="0" w:color="000000"/>
            </w:tcBorders>
          </w:tcPr>
          <w:p w14:paraId="5EAD1A6C"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Ungraded</w:t>
            </w:r>
          </w:p>
        </w:tc>
        <w:tc>
          <w:tcPr>
            <w:tcW w:w="8453" w:type="dxa"/>
            <w:tcBorders>
              <w:top w:val="single" w:sz="4" w:space="0" w:color="000000"/>
              <w:left w:val="single" w:sz="4" w:space="0" w:color="000000"/>
              <w:bottom w:val="single" w:sz="4" w:space="0" w:color="000000"/>
              <w:right w:val="single" w:sz="4" w:space="0" w:color="000000"/>
            </w:tcBorders>
          </w:tcPr>
          <w:p w14:paraId="5EAD1A6D" w14:textId="1D78D9BA" w:rsidR="00411DA8" w:rsidRPr="00411DA8" w:rsidRDefault="00411DA8" w:rsidP="0029322A">
            <w:pPr>
              <w:pStyle w:val="TableParagraph"/>
              <w:kinsoku w:val="0"/>
              <w:overflowPunct w:val="0"/>
              <w:spacing w:before="1"/>
              <w:ind w:left="110" w:right="360"/>
              <w:rPr>
                <w:rFonts w:ascii="Arial" w:hAnsi="Arial" w:cs="Arial"/>
                <w:sz w:val="16"/>
                <w:szCs w:val="16"/>
              </w:rPr>
            </w:pPr>
            <w:r w:rsidRPr="00411DA8">
              <w:rPr>
                <w:rFonts w:ascii="Arial" w:hAnsi="Arial" w:cs="Arial"/>
                <w:sz w:val="16"/>
                <w:szCs w:val="16"/>
              </w:rPr>
              <w:t xml:space="preserve">Ungraded sections of </w:t>
            </w:r>
            <w:r w:rsidR="008A758A" w:rsidRPr="00411DA8">
              <w:rPr>
                <w:rFonts w:ascii="Arial" w:hAnsi="Arial" w:cs="Arial"/>
                <w:sz w:val="16"/>
                <w:szCs w:val="16"/>
              </w:rPr>
              <w:t>slow-moving</w:t>
            </w:r>
            <w:r w:rsidRPr="00411DA8">
              <w:rPr>
                <w:rFonts w:ascii="Arial" w:hAnsi="Arial" w:cs="Arial"/>
                <w:sz w:val="16"/>
                <w:szCs w:val="16"/>
              </w:rPr>
              <w:t xml:space="preserve"> rivers where the group could paddle upstream against the flow (not involving the shooting of, or playing on, weirs or running rapids).</w:t>
            </w:r>
          </w:p>
        </w:tc>
      </w:tr>
      <w:tr w:rsidR="00411DA8" w14:paraId="5EAD1A71" w14:textId="77777777" w:rsidTr="00411DA8">
        <w:trPr>
          <w:trHeight w:val="276"/>
        </w:trPr>
        <w:tc>
          <w:tcPr>
            <w:tcW w:w="1387" w:type="dxa"/>
            <w:tcBorders>
              <w:top w:val="single" w:sz="4" w:space="0" w:color="000000"/>
              <w:left w:val="single" w:sz="4" w:space="0" w:color="000000"/>
              <w:bottom w:val="single" w:sz="4" w:space="0" w:color="000000"/>
              <w:right w:val="single" w:sz="4" w:space="0" w:color="000000"/>
            </w:tcBorders>
          </w:tcPr>
          <w:p w14:paraId="5EAD1A6F"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Grade 1</w:t>
            </w:r>
          </w:p>
        </w:tc>
        <w:tc>
          <w:tcPr>
            <w:tcW w:w="8453" w:type="dxa"/>
            <w:tcBorders>
              <w:top w:val="single" w:sz="4" w:space="0" w:color="000000"/>
              <w:left w:val="single" w:sz="4" w:space="0" w:color="000000"/>
              <w:bottom w:val="single" w:sz="4" w:space="0" w:color="000000"/>
              <w:right w:val="single" w:sz="4" w:space="0" w:color="000000"/>
            </w:tcBorders>
          </w:tcPr>
          <w:p w14:paraId="5EAD1A70"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Moving water with occasional small rapids. Few or no obstacles to negotiate.</w:t>
            </w:r>
          </w:p>
        </w:tc>
      </w:tr>
      <w:tr w:rsidR="00411DA8" w14:paraId="5EAD1A74" w14:textId="77777777" w:rsidTr="00411DA8">
        <w:trPr>
          <w:trHeight w:val="141"/>
        </w:trPr>
        <w:tc>
          <w:tcPr>
            <w:tcW w:w="1387" w:type="dxa"/>
            <w:tcBorders>
              <w:top w:val="single" w:sz="4" w:space="0" w:color="000000"/>
              <w:left w:val="single" w:sz="4" w:space="0" w:color="000000"/>
              <w:bottom w:val="single" w:sz="4" w:space="0" w:color="000000"/>
              <w:right w:val="single" w:sz="4" w:space="0" w:color="000000"/>
            </w:tcBorders>
          </w:tcPr>
          <w:p w14:paraId="5EAD1A72"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Grade 2</w:t>
            </w:r>
          </w:p>
        </w:tc>
        <w:tc>
          <w:tcPr>
            <w:tcW w:w="8453" w:type="dxa"/>
            <w:tcBorders>
              <w:top w:val="single" w:sz="4" w:space="0" w:color="000000"/>
              <w:left w:val="single" w:sz="4" w:space="0" w:color="000000"/>
              <w:bottom w:val="single" w:sz="4" w:space="0" w:color="000000"/>
              <w:right w:val="single" w:sz="4" w:space="0" w:color="000000"/>
            </w:tcBorders>
          </w:tcPr>
          <w:p w14:paraId="5EAD1A73"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Small rapids featuring regular waves. Some manoeuvring required.</w:t>
            </w:r>
          </w:p>
        </w:tc>
      </w:tr>
      <w:tr w:rsidR="00411DA8" w14:paraId="5EAD1A77" w14:textId="77777777" w:rsidTr="0029322A">
        <w:trPr>
          <w:trHeight w:val="489"/>
        </w:trPr>
        <w:tc>
          <w:tcPr>
            <w:tcW w:w="1387" w:type="dxa"/>
            <w:tcBorders>
              <w:top w:val="single" w:sz="4" w:space="0" w:color="000000"/>
              <w:left w:val="single" w:sz="4" w:space="0" w:color="000000"/>
              <w:bottom w:val="single" w:sz="4" w:space="0" w:color="000000"/>
              <w:right w:val="single" w:sz="4" w:space="0" w:color="000000"/>
            </w:tcBorders>
          </w:tcPr>
          <w:p w14:paraId="5EAD1A75"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Grade 2(3)</w:t>
            </w:r>
          </w:p>
        </w:tc>
        <w:tc>
          <w:tcPr>
            <w:tcW w:w="8453" w:type="dxa"/>
            <w:tcBorders>
              <w:top w:val="single" w:sz="4" w:space="0" w:color="000000"/>
              <w:left w:val="single" w:sz="4" w:space="0" w:color="000000"/>
              <w:bottom w:val="single" w:sz="4" w:space="0" w:color="000000"/>
              <w:right w:val="single" w:sz="4" w:space="0" w:color="000000"/>
            </w:tcBorders>
          </w:tcPr>
          <w:p w14:paraId="5EAD1A76" w14:textId="77777777" w:rsidR="00411DA8" w:rsidRPr="00411DA8" w:rsidRDefault="00411DA8" w:rsidP="0029322A">
            <w:pPr>
              <w:pStyle w:val="TableParagraph"/>
              <w:kinsoku w:val="0"/>
              <w:overflowPunct w:val="0"/>
              <w:spacing w:before="1" w:line="240" w:lineRule="atLeast"/>
              <w:ind w:left="110" w:right="500"/>
              <w:rPr>
                <w:rFonts w:ascii="Arial" w:hAnsi="Arial" w:cs="Arial"/>
                <w:sz w:val="16"/>
                <w:szCs w:val="16"/>
              </w:rPr>
            </w:pPr>
            <w:r w:rsidRPr="00411DA8">
              <w:rPr>
                <w:rFonts w:ascii="Arial" w:hAnsi="Arial" w:cs="Arial"/>
                <w:sz w:val="16"/>
                <w:szCs w:val="16"/>
              </w:rPr>
              <w:t>The overall standard of the run is grade 2, but there may be a few (normally one or two) grade 3 rapids that can be portaged if required.</w:t>
            </w:r>
          </w:p>
        </w:tc>
      </w:tr>
      <w:tr w:rsidR="00411DA8" w14:paraId="5EAD1A7A" w14:textId="77777777" w:rsidTr="00411DA8">
        <w:trPr>
          <w:trHeight w:val="352"/>
        </w:trPr>
        <w:tc>
          <w:tcPr>
            <w:tcW w:w="1387" w:type="dxa"/>
            <w:tcBorders>
              <w:top w:val="single" w:sz="4" w:space="0" w:color="000000"/>
              <w:left w:val="single" w:sz="4" w:space="0" w:color="000000"/>
              <w:bottom w:val="single" w:sz="4" w:space="0" w:color="000000"/>
              <w:right w:val="single" w:sz="4" w:space="0" w:color="000000"/>
            </w:tcBorders>
          </w:tcPr>
          <w:p w14:paraId="5EAD1A78"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Grade 3</w:t>
            </w:r>
          </w:p>
        </w:tc>
        <w:tc>
          <w:tcPr>
            <w:tcW w:w="8453" w:type="dxa"/>
            <w:tcBorders>
              <w:top w:val="single" w:sz="4" w:space="0" w:color="000000"/>
              <w:left w:val="single" w:sz="4" w:space="0" w:color="000000"/>
              <w:bottom w:val="single" w:sz="4" w:space="0" w:color="000000"/>
              <w:right w:val="single" w:sz="4" w:space="0" w:color="000000"/>
            </w:tcBorders>
          </w:tcPr>
          <w:p w14:paraId="5EAD1A79" w14:textId="77777777" w:rsidR="00411DA8" w:rsidRPr="00411DA8" w:rsidRDefault="00411DA8" w:rsidP="0029322A">
            <w:pPr>
              <w:pStyle w:val="TableParagraph"/>
              <w:kinsoku w:val="0"/>
              <w:overflowPunct w:val="0"/>
              <w:spacing w:before="3" w:line="237" w:lineRule="auto"/>
              <w:ind w:left="110" w:right="330"/>
              <w:rPr>
                <w:rFonts w:ascii="Arial" w:hAnsi="Arial" w:cs="Arial"/>
                <w:sz w:val="16"/>
                <w:szCs w:val="16"/>
              </w:rPr>
            </w:pPr>
            <w:r w:rsidRPr="00411DA8">
              <w:rPr>
                <w:rFonts w:ascii="Arial" w:hAnsi="Arial" w:cs="Arial"/>
                <w:sz w:val="16"/>
                <w:szCs w:val="16"/>
              </w:rPr>
              <w:t>Most rapids will have irregular waves and hazards that need avoiding. More difficult manoeuvring will be required but routes are normally obvious. Scouting from shore is occasionally necessary to maintain line of sight.</w:t>
            </w:r>
          </w:p>
        </w:tc>
      </w:tr>
      <w:tr w:rsidR="00411DA8" w14:paraId="5EAD1A7D" w14:textId="77777777" w:rsidTr="00411DA8">
        <w:trPr>
          <w:trHeight w:val="648"/>
        </w:trPr>
        <w:tc>
          <w:tcPr>
            <w:tcW w:w="1387" w:type="dxa"/>
            <w:tcBorders>
              <w:top w:val="single" w:sz="4" w:space="0" w:color="000000"/>
              <w:left w:val="single" w:sz="4" w:space="0" w:color="000000"/>
              <w:bottom w:val="single" w:sz="4" w:space="0" w:color="000000"/>
              <w:right w:val="single" w:sz="4" w:space="0" w:color="000000"/>
            </w:tcBorders>
          </w:tcPr>
          <w:p w14:paraId="5EAD1A7B"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Grade 4</w:t>
            </w:r>
          </w:p>
        </w:tc>
        <w:tc>
          <w:tcPr>
            <w:tcW w:w="8453" w:type="dxa"/>
            <w:tcBorders>
              <w:top w:val="single" w:sz="4" w:space="0" w:color="000000"/>
              <w:left w:val="single" w:sz="4" w:space="0" w:color="000000"/>
              <w:bottom w:val="single" w:sz="4" w:space="0" w:color="000000"/>
              <w:right w:val="single" w:sz="4" w:space="0" w:color="000000"/>
            </w:tcBorders>
          </w:tcPr>
          <w:p w14:paraId="5EAD1A7C" w14:textId="77777777" w:rsidR="00411DA8" w:rsidRPr="00411DA8" w:rsidRDefault="00411DA8" w:rsidP="0029322A">
            <w:pPr>
              <w:pStyle w:val="TableParagraph"/>
              <w:kinsoku w:val="0"/>
              <w:overflowPunct w:val="0"/>
              <w:spacing w:before="1"/>
              <w:ind w:left="110" w:right="88"/>
              <w:rPr>
                <w:rFonts w:ascii="Arial" w:hAnsi="Arial" w:cs="Arial"/>
                <w:sz w:val="16"/>
                <w:szCs w:val="16"/>
              </w:rPr>
            </w:pPr>
            <w:r w:rsidRPr="00411DA8">
              <w:rPr>
                <w:rFonts w:ascii="Arial" w:hAnsi="Arial" w:cs="Arial"/>
                <w:sz w:val="16"/>
                <w:szCs w:val="16"/>
              </w:rPr>
              <w:t>Large rapids that require careful manoeuvring. Scouting from the shore is often necessary and rescue is usually difficult. Kayakers should be able to roll before tackling these rapids. In the event of a mishap there is significant risk of loss, damage and/or injury.</w:t>
            </w:r>
          </w:p>
        </w:tc>
      </w:tr>
      <w:tr w:rsidR="00411DA8" w14:paraId="5EAD1A80" w14:textId="77777777" w:rsidTr="0029322A">
        <w:trPr>
          <w:trHeight w:val="489"/>
        </w:trPr>
        <w:tc>
          <w:tcPr>
            <w:tcW w:w="1387" w:type="dxa"/>
            <w:tcBorders>
              <w:top w:val="single" w:sz="4" w:space="0" w:color="000000"/>
              <w:left w:val="single" w:sz="4" w:space="0" w:color="000000"/>
              <w:bottom w:val="single" w:sz="4" w:space="0" w:color="000000"/>
              <w:right w:val="single" w:sz="4" w:space="0" w:color="000000"/>
            </w:tcBorders>
          </w:tcPr>
          <w:p w14:paraId="5EAD1A7E"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Grade 4(5)</w:t>
            </w:r>
          </w:p>
        </w:tc>
        <w:tc>
          <w:tcPr>
            <w:tcW w:w="8453" w:type="dxa"/>
            <w:tcBorders>
              <w:top w:val="single" w:sz="4" w:space="0" w:color="000000"/>
              <w:left w:val="single" w:sz="4" w:space="0" w:color="000000"/>
              <w:bottom w:val="single" w:sz="4" w:space="0" w:color="000000"/>
              <w:right w:val="single" w:sz="4" w:space="0" w:color="000000"/>
            </w:tcBorders>
          </w:tcPr>
          <w:p w14:paraId="5EAD1A7F" w14:textId="77777777" w:rsidR="00411DA8" w:rsidRPr="00411DA8" w:rsidRDefault="00411DA8" w:rsidP="0029322A">
            <w:pPr>
              <w:pStyle w:val="TableParagraph"/>
              <w:kinsoku w:val="0"/>
              <w:overflowPunct w:val="0"/>
              <w:spacing w:before="1" w:line="240" w:lineRule="atLeast"/>
              <w:ind w:left="110" w:right="500"/>
              <w:rPr>
                <w:rFonts w:ascii="Arial" w:hAnsi="Arial" w:cs="Arial"/>
                <w:sz w:val="16"/>
                <w:szCs w:val="16"/>
              </w:rPr>
            </w:pPr>
            <w:r w:rsidRPr="00411DA8">
              <w:rPr>
                <w:rFonts w:ascii="Arial" w:hAnsi="Arial" w:cs="Arial"/>
                <w:sz w:val="16"/>
                <w:szCs w:val="16"/>
              </w:rPr>
              <w:t>The overall standard of the run is grade 4, but there may be a few (normally one or two) grade 5 rapids that can be portaged if required.</w:t>
            </w:r>
          </w:p>
        </w:tc>
      </w:tr>
      <w:tr w:rsidR="00411DA8" w14:paraId="5EAD1A83" w14:textId="77777777" w:rsidTr="00411DA8">
        <w:trPr>
          <w:trHeight w:val="723"/>
        </w:trPr>
        <w:tc>
          <w:tcPr>
            <w:tcW w:w="1387" w:type="dxa"/>
            <w:tcBorders>
              <w:top w:val="single" w:sz="4" w:space="0" w:color="000000"/>
              <w:left w:val="single" w:sz="4" w:space="0" w:color="000000"/>
              <w:bottom w:val="single" w:sz="4" w:space="0" w:color="000000"/>
              <w:right w:val="single" w:sz="4" w:space="0" w:color="000000"/>
            </w:tcBorders>
          </w:tcPr>
          <w:p w14:paraId="5EAD1A81" w14:textId="77777777" w:rsidR="00411DA8" w:rsidRPr="00411DA8" w:rsidRDefault="00411DA8"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Grade 5</w:t>
            </w:r>
          </w:p>
        </w:tc>
        <w:tc>
          <w:tcPr>
            <w:tcW w:w="8453" w:type="dxa"/>
            <w:tcBorders>
              <w:top w:val="single" w:sz="4" w:space="0" w:color="000000"/>
              <w:left w:val="single" w:sz="4" w:space="0" w:color="000000"/>
              <w:bottom w:val="single" w:sz="4" w:space="0" w:color="000000"/>
              <w:right w:val="single" w:sz="4" w:space="0" w:color="000000"/>
            </w:tcBorders>
          </w:tcPr>
          <w:p w14:paraId="5EAD1A82" w14:textId="77777777" w:rsidR="00411DA8" w:rsidRPr="00411DA8" w:rsidRDefault="00411DA8" w:rsidP="0029322A">
            <w:pPr>
              <w:pStyle w:val="TableParagraph"/>
              <w:kinsoku w:val="0"/>
              <w:overflowPunct w:val="0"/>
              <w:spacing w:before="1"/>
              <w:ind w:left="110" w:right="330"/>
              <w:rPr>
                <w:rFonts w:ascii="Arial" w:hAnsi="Arial" w:cs="Arial"/>
                <w:sz w:val="16"/>
                <w:szCs w:val="16"/>
              </w:rPr>
            </w:pPr>
            <w:r w:rsidRPr="00411DA8">
              <w:rPr>
                <w:rFonts w:ascii="Arial" w:hAnsi="Arial" w:cs="Arial"/>
                <w:sz w:val="16"/>
                <w:szCs w:val="16"/>
              </w:rPr>
              <w:t>Extremely difficult – long and very violent rapids with severe hazards. Continuous, powerful, confused water makes route-finding difficult and scouting from the shore is essential. Precise manoeuvring is critical and for kayakers, rolling ability needs to be 100%. Rescue is very difficult or impossible and in the event of a mishap there is significant hazard to life.</w:t>
            </w:r>
          </w:p>
        </w:tc>
      </w:tr>
    </w:tbl>
    <w:p w14:paraId="6D8F5123" w14:textId="07A531C2" w:rsidR="00AA4E6A" w:rsidRPr="00AA4E6A" w:rsidRDefault="00AA6388" w:rsidP="00AA4E6A">
      <w:pPr>
        <w:pStyle w:val="Heading7"/>
        <w:rPr>
          <w:b/>
          <w:bCs/>
        </w:rPr>
      </w:pPr>
      <w:bookmarkStart w:id="77" w:name="_Toc192669354"/>
      <w:r>
        <w:rPr>
          <w:b/>
          <w:bCs/>
        </w:rPr>
        <w:t xml:space="preserve">Paddlesport </w:t>
      </w:r>
      <w:r w:rsidR="00AA4E6A">
        <w:rPr>
          <w:b/>
          <w:bCs/>
        </w:rPr>
        <w:t>Coaching Qualifications</w:t>
      </w:r>
      <w:r w:rsidR="00AA4E6A" w:rsidRPr="00AA4E6A">
        <w:rPr>
          <w:b/>
          <w:bCs/>
        </w:rPr>
        <w:t xml:space="preserve"> and Environment</w:t>
      </w:r>
      <w:bookmarkEnd w:id="77"/>
    </w:p>
    <w:p w14:paraId="278FC729" w14:textId="77777777" w:rsidR="00AA4E6A" w:rsidRPr="00AA4E6A" w:rsidRDefault="00AA4E6A" w:rsidP="00AA4E6A">
      <w:pPr>
        <w:pStyle w:val="Default"/>
      </w:pPr>
    </w:p>
    <w:tbl>
      <w:tblPr>
        <w:tblW w:w="0" w:type="auto"/>
        <w:tblInd w:w="112" w:type="dxa"/>
        <w:tblLayout w:type="fixed"/>
        <w:tblCellMar>
          <w:left w:w="0" w:type="dxa"/>
          <w:right w:w="0" w:type="dxa"/>
        </w:tblCellMar>
        <w:tblLook w:val="0000" w:firstRow="0" w:lastRow="0" w:firstColumn="0" w:lastColumn="0" w:noHBand="0" w:noVBand="0"/>
      </w:tblPr>
      <w:tblGrid>
        <w:gridCol w:w="3686"/>
        <w:gridCol w:w="1660"/>
        <w:gridCol w:w="1175"/>
        <w:gridCol w:w="1276"/>
        <w:gridCol w:w="2009"/>
      </w:tblGrid>
      <w:tr w:rsidR="005F1555" w14:paraId="5EAD1A8B" w14:textId="77777777" w:rsidTr="00411DA8">
        <w:trPr>
          <w:trHeight w:val="489"/>
        </w:trPr>
        <w:tc>
          <w:tcPr>
            <w:tcW w:w="3686" w:type="dxa"/>
            <w:tcBorders>
              <w:top w:val="single" w:sz="4" w:space="0" w:color="000000"/>
              <w:left w:val="single" w:sz="4" w:space="0" w:color="000000"/>
              <w:bottom w:val="single" w:sz="4" w:space="0" w:color="000000"/>
              <w:right w:val="single" w:sz="4" w:space="0" w:color="000000"/>
            </w:tcBorders>
            <w:shd w:val="clear" w:color="auto" w:fill="072874"/>
          </w:tcPr>
          <w:p w14:paraId="5EAD1A86" w14:textId="77777777" w:rsidR="005F1555" w:rsidRDefault="005F1555" w:rsidP="0029322A">
            <w:pPr>
              <w:pStyle w:val="TableParagraph"/>
              <w:kinsoku w:val="0"/>
              <w:overflowPunct w:val="0"/>
              <w:spacing w:before="1"/>
              <w:ind w:left="110"/>
              <w:rPr>
                <w:b/>
                <w:bCs/>
                <w:color w:val="FFFFFF"/>
                <w:sz w:val="20"/>
                <w:szCs w:val="20"/>
              </w:rPr>
            </w:pPr>
            <w:r>
              <w:rPr>
                <w:b/>
                <w:bCs/>
                <w:color w:val="FFFFFF"/>
                <w:sz w:val="20"/>
                <w:szCs w:val="20"/>
              </w:rPr>
              <w:t>Qualification</w:t>
            </w:r>
          </w:p>
        </w:tc>
        <w:tc>
          <w:tcPr>
            <w:tcW w:w="1660" w:type="dxa"/>
            <w:tcBorders>
              <w:top w:val="single" w:sz="4" w:space="0" w:color="000000"/>
              <w:left w:val="single" w:sz="4" w:space="0" w:color="000000"/>
              <w:bottom w:val="single" w:sz="4" w:space="0" w:color="000000"/>
              <w:right w:val="single" w:sz="4" w:space="0" w:color="000000"/>
            </w:tcBorders>
            <w:shd w:val="clear" w:color="auto" w:fill="072874"/>
          </w:tcPr>
          <w:p w14:paraId="5EAD1A87" w14:textId="77777777" w:rsidR="005F1555" w:rsidRDefault="005F1555" w:rsidP="0029322A">
            <w:pPr>
              <w:pStyle w:val="TableParagraph"/>
              <w:kinsoku w:val="0"/>
              <w:overflowPunct w:val="0"/>
              <w:spacing w:before="1" w:line="240" w:lineRule="atLeast"/>
              <w:ind w:left="110" w:right="289"/>
              <w:rPr>
                <w:b/>
                <w:bCs/>
                <w:color w:val="FFFFFF"/>
                <w:sz w:val="20"/>
                <w:szCs w:val="20"/>
              </w:rPr>
            </w:pPr>
            <w:r>
              <w:rPr>
                <w:b/>
                <w:bCs/>
                <w:color w:val="FFFFFF"/>
                <w:sz w:val="20"/>
                <w:szCs w:val="20"/>
              </w:rPr>
              <w:t>Very Sheltered Water</w:t>
            </w:r>
          </w:p>
        </w:tc>
        <w:tc>
          <w:tcPr>
            <w:tcW w:w="1175" w:type="dxa"/>
            <w:tcBorders>
              <w:top w:val="single" w:sz="4" w:space="0" w:color="000000"/>
              <w:left w:val="single" w:sz="4" w:space="0" w:color="000000"/>
              <w:bottom w:val="single" w:sz="4" w:space="0" w:color="000000"/>
              <w:right w:val="single" w:sz="4" w:space="0" w:color="000000"/>
            </w:tcBorders>
            <w:shd w:val="clear" w:color="auto" w:fill="072874"/>
          </w:tcPr>
          <w:p w14:paraId="5EAD1A88" w14:textId="77777777" w:rsidR="005F1555" w:rsidRDefault="005F1555" w:rsidP="0029322A">
            <w:pPr>
              <w:pStyle w:val="TableParagraph"/>
              <w:kinsoku w:val="0"/>
              <w:overflowPunct w:val="0"/>
              <w:spacing w:before="1" w:line="240" w:lineRule="atLeast"/>
              <w:ind w:left="111" w:right="233"/>
              <w:rPr>
                <w:b/>
                <w:bCs/>
                <w:color w:val="FFFFFF"/>
                <w:sz w:val="20"/>
                <w:szCs w:val="20"/>
              </w:rPr>
            </w:pPr>
            <w:r>
              <w:rPr>
                <w:b/>
                <w:bCs/>
                <w:color w:val="FFFFFF"/>
                <w:sz w:val="20"/>
                <w:szCs w:val="20"/>
              </w:rPr>
              <w:t>Sheltered Water</w:t>
            </w:r>
          </w:p>
        </w:tc>
        <w:tc>
          <w:tcPr>
            <w:tcW w:w="1276" w:type="dxa"/>
            <w:tcBorders>
              <w:top w:val="single" w:sz="4" w:space="0" w:color="000000"/>
              <w:left w:val="single" w:sz="4" w:space="0" w:color="000000"/>
              <w:bottom w:val="single" w:sz="4" w:space="0" w:color="000000"/>
              <w:right w:val="single" w:sz="4" w:space="0" w:color="000000"/>
            </w:tcBorders>
            <w:shd w:val="clear" w:color="auto" w:fill="072874"/>
          </w:tcPr>
          <w:p w14:paraId="5EAD1A89" w14:textId="77777777" w:rsidR="005F1555" w:rsidRDefault="005F1555" w:rsidP="0029322A">
            <w:pPr>
              <w:pStyle w:val="TableParagraph"/>
              <w:kinsoku w:val="0"/>
              <w:overflowPunct w:val="0"/>
              <w:spacing w:before="1" w:line="240" w:lineRule="atLeast"/>
              <w:ind w:left="112" w:right="303"/>
              <w:rPr>
                <w:b/>
                <w:bCs/>
                <w:color w:val="FFFFFF"/>
                <w:sz w:val="20"/>
                <w:szCs w:val="20"/>
              </w:rPr>
            </w:pPr>
            <w:r>
              <w:rPr>
                <w:b/>
                <w:bCs/>
                <w:color w:val="FFFFFF"/>
                <w:sz w:val="20"/>
                <w:szCs w:val="20"/>
              </w:rPr>
              <w:t>Moderate Water</w:t>
            </w:r>
          </w:p>
        </w:tc>
        <w:tc>
          <w:tcPr>
            <w:tcW w:w="2009" w:type="dxa"/>
            <w:tcBorders>
              <w:top w:val="single" w:sz="4" w:space="0" w:color="000000"/>
              <w:left w:val="single" w:sz="4" w:space="0" w:color="000000"/>
              <w:bottom w:val="single" w:sz="4" w:space="0" w:color="000000"/>
              <w:right w:val="single" w:sz="4" w:space="0" w:color="000000"/>
            </w:tcBorders>
            <w:shd w:val="clear" w:color="auto" w:fill="072874"/>
          </w:tcPr>
          <w:p w14:paraId="5EAD1A8A" w14:textId="77777777" w:rsidR="005F1555" w:rsidRDefault="005F1555" w:rsidP="0029322A">
            <w:pPr>
              <w:pStyle w:val="TableParagraph"/>
              <w:kinsoku w:val="0"/>
              <w:overflowPunct w:val="0"/>
              <w:spacing w:before="1" w:line="240" w:lineRule="atLeast"/>
              <w:ind w:left="113" w:right="250"/>
              <w:rPr>
                <w:b/>
                <w:bCs/>
                <w:color w:val="FFFFFF"/>
                <w:sz w:val="20"/>
                <w:szCs w:val="20"/>
              </w:rPr>
            </w:pPr>
            <w:r>
              <w:rPr>
                <w:b/>
                <w:bCs/>
                <w:color w:val="FFFFFF"/>
                <w:sz w:val="20"/>
                <w:szCs w:val="20"/>
              </w:rPr>
              <w:t>Advanced Water</w:t>
            </w:r>
          </w:p>
        </w:tc>
      </w:tr>
      <w:tr w:rsidR="005F1555" w14:paraId="5EAD1A92" w14:textId="77777777" w:rsidTr="00411DA8">
        <w:trPr>
          <w:trHeight w:val="273"/>
        </w:trPr>
        <w:tc>
          <w:tcPr>
            <w:tcW w:w="3686" w:type="dxa"/>
            <w:tcBorders>
              <w:top w:val="single" w:sz="4" w:space="0" w:color="000000"/>
              <w:left w:val="single" w:sz="4" w:space="0" w:color="000000"/>
              <w:bottom w:val="single" w:sz="4" w:space="0" w:color="000000"/>
              <w:right w:val="single" w:sz="4" w:space="0" w:color="000000"/>
            </w:tcBorders>
          </w:tcPr>
          <w:p w14:paraId="5EAD1A8C" w14:textId="77777777" w:rsidR="005F1555" w:rsidRPr="00411DA8" w:rsidRDefault="005F1555"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BCU Level 1 Coach</w:t>
            </w:r>
          </w:p>
          <w:p w14:paraId="5EAD1A8D" w14:textId="77777777" w:rsidR="005F1555" w:rsidRPr="00411DA8" w:rsidRDefault="005F1555" w:rsidP="0029322A">
            <w:pPr>
              <w:pStyle w:val="TableParagraph"/>
              <w:kinsoku w:val="0"/>
              <w:overflowPunct w:val="0"/>
              <w:spacing w:before="1"/>
              <w:ind w:left="110"/>
              <w:rPr>
                <w:rFonts w:ascii="Arial" w:hAnsi="Arial" w:cs="Arial"/>
                <w:sz w:val="16"/>
                <w:szCs w:val="16"/>
              </w:rPr>
            </w:pPr>
            <w:r w:rsidRPr="00411DA8">
              <w:rPr>
                <w:rFonts w:ascii="Arial" w:hAnsi="Arial" w:cs="Arial"/>
                <w:sz w:val="16"/>
                <w:szCs w:val="16"/>
              </w:rPr>
              <w:t>BC Paddlesport Instructor</w:t>
            </w:r>
          </w:p>
        </w:tc>
        <w:tc>
          <w:tcPr>
            <w:tcW w:w="1660" w:type="dxa"/>
            <w:tcBorders>
              <w:top w:val="single" w:sz="4" w:space="0" w:color="000000"/>
              <w:left w:val="single" w:sz="4" w:space="0" w:color="000000"/>
              <w:bottom w:val="single" w:sz="4" w:space="0" w:color="000000"/>
              <w:right w:val="single" w:sz="4" w:space="0" w:color="000000"/>
            </w:tcBorders>
          </w:tcPr>
          <w:p w14:paraId="5EAD1A8E"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8F" w14:textId="77777777" w:rsidR="005F1555" w:rsidRPr="00411DA8" w:rsidRDefault="005F1555" w:rsidP="0029322A">
            <w:pPr>
              <w:pStyle w:val="TableParagraph"/>
              <w:kinsoku w:val="0"/>
              <w:overflowPunct w:val="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EAD1A90" w14:textId="77777777" w:rsidR="005F1555" w:rsidRPr="00411DA8" w:rsidRDefault="005F1555" w:rsidP="0029322A">
            <w:pPr>
              <w:pStyle w:val="TableParagraph"/>
              <w:kinsoku w:val="0"/>
              <w:overflowPunct w:val="0"/>
              <w:rPr>
                <w:rFonts w:ascii="Arial" w:hAnsi="Arial" w:cs="Arial"/>
                <w:sz w:val="16"/>
                <w:szCs w:val="16"/>
              </w:rPr>
            </w:pPr>
          </w:p>
        </w:tc>
        <w:tc>
          <w:tcPr>
            <w:tcW w:w="2009" w:type="dxa"/>
            <w:tcBorders>
              <w:top w:val="single" w:sz="4" w:space="0" w:color="000000"/>
              <w:left w:val="single" w:sz="4" w:space="0" w:color="000000"/>
              <w:bottom w:val="single" w:sz="4" w:space="0" w:color="000000"/>
              <w:right w:val="single" w:sz="4" w:space="0" w:color="000000"/>
            </w:tcBorders>
          </w:tcPr>
          <w:p w14:paraId="5EAD1A91"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98" w14:textId="77777777" w:rsidTr="00411DA8">
        <w:trPr>
          <w:trHeight w:val="200"/>
        </w:trPr>
        <w:tc>
          <w:tcPr>
            <w:tcW w:w="3686" w:type="dxa"/>
            <w:tcBorders>
              <w:top w:val="single" w:sz="4" w:space="0" w:color="000000"/>
              <w:left w:val="single" w:sz="4" w:space="0" w:color="000000"/>
              <w:bottom w:val="single" w:sz="4" w:space="0" w:color="000000"/>
              <w:right w:val="single" w:sz="4" w:space="0" w:color="000000"/>
            </w:tcBorders>
          </w:tcPr>
          <w:p w14:paraId="5EAD1A93" w14:textId="4DE4D189" w:rsidR="005F1555" w:rsidRPr="00411DA8" w:rsidRDefault="005F1555" w:rsidP="0029322A">
            <w:pPr>
              <w:pStyle w:val="TableParagraph"/>
              <w:kinsoku w:val="0"/>
              <w:overflowPunct w:val="0"/>
              <w:spacing w:line="241" w:lineRule="exact"/>
              <w:ind w:left="110"/>
              <w:rPr>
                <w:rFonts w:ascii="Arial" w:hAnsi="Arial" w:cs="Arial"/>
                <w:sz w:val="16"/>
                <w:szCs w:val="16"/>
              </w:rPr>
            </w:pPr>
            <w:r w:rsidRPr="00411DA8">
              <w:rPr>
                <w:rFonts w:ascii="Arial" w:hAnsi="Arial" w:cs="Arial"/>
                <w:sz w:val="16"/>
                <w:szCs w:val="16"/>
              </w:rPr>
              <w:t>BC (UKCC) Level 1 Coach</w:t>
            </w:r>
            <w:r w:rsidR="00F14890">
              <w:rPr>
                <w:rFonts w:ascii="Arial" w:hAnsi="Arial" w:cs="Arial"/>
                <w:sz w:val="16"/>
                <w:szCs w:val="16"/>
              </w:rPr>
              <w:t xml:space="preserve"> (Supervised)</w:t>
            </w:r>
          </w:p>
        </w:tc>
        <w:tc>
          <w:tcPr>
            <w:tcW w:w="1660" w:type="dxa"/>
            <w:tcBorders>
              <w:top w:val="single" w:sz="4" w:space="0" w:color="000000"/>
              <w:left w:val="single" w:sz="4" w:space="0" w:color="000000"/>
              <w:bottom w:val="single" w:sz="4" w:space="0" w:color="000000"/>
              <w:right w:val="single" w:sz="4" w:space="0" w:color="000000"/>
            </w:tcBorders>
          </w:tcPr>
          <w:p w14:paraId="5EAD1A94"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95" w14:textId="77777777" w:rsidR="005F1555" w:rsidRPr="00411DA8" w:rsidRDefault="005F1555" w:rsidP="0029322A">
            <w:pPr>
              <w:pStyle w:val="TableParagraph"/>
              <w:kinsoku w:val="0"/>
              <w:overflowPunct w:val="0"/>
              <w:spacing w:line="220" w:lineRule="exact"/>
              <w:ind w:right="494"/>
              <w:rPr>
                <w:rFonts w:ascii="Arial" w:hAnsi="Arial" w:cs="Arial"/>
                <w:w w:val="142"/>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EAD1A96" w14:textId="77777777" w:rsidR="005F1555" w:rsidRPr="00411DA8" w:rsidRDefault="005F1555" w:rsidP="0029322A">
            <w:pPr>
              <w:pStyle w:val="TableParagraph"/>
              <w:kinsoku w:val="0"/>
              <w:overflowPunct w:val="0"/>
              <w:rPr>
                <w:rFonts w:ascii="Arial" w:hAnsi="Arial" w:cs="Arial"/>
                <w:sz w:val="16"/>
                <w:szCs w:val="16"/>
              </w:rPr>
            </w:pPr>
          </w:p>
        </w:tc>
        <w:tc>
          <w:tcPr>
            <w:tcW w:w="2009" w:type="dxa"/>
            <w:tcBorders>
              <w:top w:val="single" w:sz="4" w:space="0" w:color="000000"/>
              <w:left w:val="single" w:sz="4" w:space="0" w:color="000000"/>
              <w:bottom w:val="single" w:sz="4" w:space="0" w:color="000000"/>
              <w:right w:val="single" w:sz="4" w:space="0" w:color="000000"/>
            </w:tcBorders>
          </w:tcPr>
          <w:p w14:paraId="5EAD1A97"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9E"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99"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BCU Level 2 Coach</w:t>
            </w:r>
          </w:p>
        </w:tc>
        <w:tc>
          <w:tcPr>
            <w:tcW w:w="1660" w:type="dxa"/>
            <w:tcBorders>
              <w:top w:val="single" w:sz="4" w:space="0" w:color="000000"/>
              <w:left w:val="single" w:sz="4" w:space="0" w:color="000000"/>
              <w:bottom w:val="single" w:sz="4" w:space="0" w:color="000000"/>
              <w:right w:val="single" w:sz="4" w:space="0" w:color="000000"/>
            </w:tcBorders>
          </w:tcPr>
          <w:p w14:paraId="5EAD1A9A"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9B"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9C" w14:textId="77777777" w:rsidR="005F1555" w:rsidRPr="00411DA8" w:rsidRDefault="005F1555" w:rsidP="0029322A">
            <w:pPr>
              <w:pStyle w:val="TableParagraph"/>
              <w:kinsoku w:val="0"/>
              <w:overflowPunct w:val="0"/>
              <w:rPr>
                <w:rFonts w:ascii="Arial" w:hAnsi="Arial" w:cs="Arial"/>
                <w:sz w:val="16"/>
                <w:szCs w:val="16"/>
              </w:rPr>
            </w:pPr>
          </w:p>
        </w:tc>
        <w:tc>
          <w:tcPr>
            <w:tcW w:w="2009" w:type="dxa"/>
            <w:tcBorders>
              <w:top w:val="single" w:sz="4" w:space="0" w:color="000000"/>
              <w:left w:val="single" w:sz="4" w:space="0" w:color="000000"/>
              <w:bottom w:val="single" w:sz="4" w:space="0" w:color="000000"/>
              <w:right w:val="single" w:sz="4" w:space="0" w:color="000000"/>
            </w:tcBorders>
          </w:tcPr>
          <w:p w14:paraId="5EAD1A9D"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A4"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9F"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 (UKCC) Level 2 Coach</w:t>
            </w:r>
          </w:p>
        </w:tc>
        <w:tc>
          <w:tcPr>
            <w:tcW w:w="1660" w:type="dxa"/>
            <w:tcBorders>
              <w:top w:val="single" w:sz="4" w:space="0" w:color="000000"/>
              <w:left w:val="single" w:sz="4" w:space="0" w:color="000000"/>
              <w:bottom w:val="single" w:sz="4" w:space="0" w:color="000000"/>
              <w:right w:val="single" w:sz="4" w:space="0" w:color="000000"/>
            </w:tcBorders>
          </w:tcPr>
          <w:p w14:paraId="5EAD1AA0"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A1"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A2" w14:textId="77777777" w:rsidR="005F1555" w:rsidRPr="00411DA8" w:rsidRDefault="005F1555" w:rsidP="0029322A">
            <w:pPr>
              <w:pStyle w:val="TableParagraph"/>
              <w:kinsoku w:val="0"/>
              <w:overflowPunct w:val="0"/>
              <w:rPr>
                <w:rFonts w:ascii="Arial" w:hAnsi="Arial" w:cs="Arial"/>
                <w:sz w:val="16"/>
                <w:szCs w:val="16"/>
              </w:rPr>
            </w:pPr>
          </w:p>
        </w:tc>
        <w:tc>
          <w:tcPr>
            <w:tcW w:w="2009" w:type="dxa"/>
            <w:tcBorders>
              <w:top w:val="single" w:sz="4" w:space="0" w:color="000000"/>
              <w:left w:val="single" w:sz="4" w:space="0" w:color="000000"/>
              <w:bottom w:val="single" w:sz="4" w:space="0" w:color="000000"/>
              <w:right w:val="single" w:sz="4" w:space="0" w:color="000000"/>
            </w:tcBorders>
          </w:tcPr>
          <w:p w14:paraId="5EAD1AA3"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AA"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A5"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 Moderate Water Endorsement</w:t>
            </w:r>
          </w:p>
        </w:tc>
        <w:tc>
          <w:tcPr>
            <w:tcW w:w="1660" w:type="dxa"/>
            <w:tcBorders>
              <w:top w:val="single" w:sz="4" w:space="0" w:color="000000"/>
              <w:left w:val="single" w:sz="4" w:space="0" w:color="000000"/>
              <w:bottom w:val="single" w:sz="4" w:space="0" w:color="000000"/>
              <w:right w:val="single" w:sz="4" w:space="0" w:color="000000"/>
            </w:tcBorders>
          </w:tcPr>
          <w:p w14:paraId="5EAD1AA6"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A7"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A8" w14:textId="77777777" w:rsidR="005F1555" w:rsidRPr="00411DA8" w:rsidRDefault="005F1555" w:rsidP="0029322A">
            <w:pPr>
              <w:pStyle w:val="TableParagraph"/>
              <w:kinsoku w:val="0"/>
              <w:overflowPunct w:val="0"/>
              <w:spacing w:line="220" w:lineRule="exact"/>
              <w:ind w:left="19"/>
              <w:jc w:val="center"/>
              <w:rPr>
                <w:rFonts w:ascii="Arial" w:hAnsi="Arial" w:cs="Arial"/>
                <w:w w:val="142"/>
                <w:sz w:val="16"/>
                <w:szCs w:val="16"/>
              </w:rPr>
            </w:pPr>
            <w:r w:rsidRPr="00411DA8">
              <w:rPr>
                <w:rFonts w:ascii="Segoe UI Symbol" w:hAnsi="Segoe UI Symbol" w:cs="Segoe UI Symbol"/>
                <w:w w:val="142"/>
                <w:sz w:val="16"/>
                <w:szCs w:val="16"/>
              </w:rPr>
              <w:t>✓</w:t>
            </w:r>
          </w:p>
        </w:tc>
        <w:tc>
          <w:tcPr>
            <w:tcW w:w="2009" w:type="dxa"/>
            <w:tcBorders>
              <w:top w:val="single" w:sz="4" w:space="0" w:color="000000"/>
              <w:left w:val="single" w:sz="4" w:space="0" w:color="000000"/>
              <w:bottom w:val="single" w:sz="4" w:space="0" w:color="000000"/>
              <w:right w:val="single" w:sz="4" w:space="0" w:color="000000"/>
            </w:tcBorders>
          </w:tcPr>
          <w:p w14:paraId="5EAD1AA9"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B0"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AB"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 Advanced Water Endorsement</w:t>
            </w:r>
          </w:p>
        </w:tc>
        <w:tc>
          <w:tcPr>
            <w:tcW w:w="1660" w:type="dxa"/>
            <w:tcBorders>
              <w:top w:val="single" w:sz="4" w:space="0" w:color="000000"/>
              <w:left w:val="single" w:sz="4" w:space="0" w:color="000000"/>
              <w:bottom w:val="single" w:sz="4" w:space="0" w:color="000000"/>
              <w:right w:val="single" w:sz="4" w:space="0" w:color="000000"/>
            </w:tcBorders>
          </w:tcPr>
          <w:p w14:paraId="5EAD1AAC"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AD"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AE" w14:textId="77777777" w:rsidR="005F1555" w:rsidRPr="00411DA8" w:rsidRDefault="005F1555" w:rsidP="0029322A">
            <w:pPr>
              <w:pStyle w:val="TableParagraph"/>
              <w:kinsoku w:val="0"/>
              <w:overflowPunct w:val="0"/>
              <w:spacing w:line="220" w:lineRule="exact"/>
              <w:ind w:left="19"/>
              <w:jc w:val="center"/>
              <w:rPr>
                <w:rFonts w:ascii="Arial" w:hAnsi="Arial" w:cs="Arial"/>
                <w:w w:val="142"/>
                <w:sz w:val="16"/>
                <w:szCs w:val="16"/>
              </w:rPr>
            </w:pPr>
            <w:r w:rsidRPr="00411DA8">
              <w:rPr>
                <w:rFonts w:ascii="Segoe UI Symbol" w:hAnsi="Segoe UI Symbol" w:cs="Segoe UI Symbol"/>
                <w:w w:val="142"/>
                <w:sz w:val="16"/>
                <w:szCs w:val="16"/>
              </w:rPr>
              <w:t>✓</w:t>
            </w:r>
          </w:p>
        </w:tc>
        <w:tc>
          <w:tcPr>
            <w:tcW w:w="2009" w:type="dxa"/>
            <w:tcBorders>
              <w:top w:val="single" w:sz="4" w:space="0" w:color="000000"/>
              <w:left w:val="single" w:sz="4" w:space="0" w:color="000000"/>
              <w:bottom w:val="single" w:sz="4" w:space="0" w:color="000000"/>
              <w:right w:val="single" w:sz="4" w:space="0" w:color="000000"/>
            </w:tcBorders>
          </w:tcPr>
          <w:p w14:paraId="5EAD1AAF" w14:textId="77777777" w:rsidR="005F1555" w:rsidRPr="00411DA8" w:rsidRDefault="005F1555" w:rsidP="0029322A">
            <w:pPr>
              <w:pStyle w:val="TableParagraph"/>
              <w:kinsoku w:val="0"/>
              <w:overflowPunct w:val="0"/>
              <w:spacing w:line="220" w:lineRule="exact"/>
              <w:ind w:right="508"/>
              <w:jc w:val="right"/>
              <w:rPr>
                <w:rFonts w:ascii="Arial" w:hAnsi="Arial" w:cs="Arial"/>
                <w:w w:val="142"/>
                <w:sz w:val="16"/>
                <w:szCs w:val="16"/>
              </w:rPr>
            </w:pPr>
            <w:r w:rsidRPr="00411DA8">
              <w:rPr>
                <w:rFonts w:ascii="Segoe UI Symbol" w:hAnsi="Segoe UI Symbol" w:cs="Segoe UI Symbol"/>
                <w:w w:val="142"/>
                <w:sz w:val="16"/>
                <w:szCs w:val="16"/>
              </w:rPr>
              <w:t>✓</w:t>
            </w:r>
          </w:p>
        </w:tc>
      </w:tr>
      <w:tr w:rsidR="005F1555" w14:paraId="5EAD1AB6"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B1"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 Coach Award (Sheltered water)</w:t>
            </w:r>
          </w:p>
        </w:tc>
        <w:tc>
          <w:tcPr>
            <w:tcW w:w="1660" w:type="dxa"/>
            <w:tcBorders>
              <w:top w:val="single" w:sz="4" w:space="0" w:color="000000"/>
              <w:left w:val="single" w:sz="4" w:space="0" w:color="000000"/>
              <w:bottom w:val="single" w:sz="4" w:space="0" w:color="000000"/>
              <w:right w:val="single" w:sz="4" w:space="0" w:color="000000"/>
            </w:tcBorders>
          </w:tcPr>
          <w:p w14:paraId="5EAD1AB2"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B3"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B4" w14:textId="77777777" w:rsidR="005F1555" w:rsidRPr="00411DA8" w:rsidRDefault="005F1555" w:rsidP="0029322A">
            <w:pPr>
              <w:pStyle w:val="TableParagraph"/>
              <w:kinsoku w:val="0"/>
              <w:overflowPunct w:val="0"/>
              <w:rPr>
                <w:rFonts w:ascii="Arial" w:hAnsi="Arial" w:cs="Arial"/>
                <w:sz w:val="16"/>
                <w:szCs w:val="16"/>
              </w:rPr>
            </w:pPr>
          </w:p>
        </w:tc>
        <w:tc>
          <w:tcPr>
            <w:tcW w:w="2009" w:type="dxa"/>
            <w:tcBorders>
              <w:top w:val="single" w:sz="4" w:space="0" w:color="000000"/>
              <w:left w:val="single" w:sz="4" w:space="0" w:color="000000"/>
              <w:bottom w:val="single" w:sz="4" w:space="0" w:color="000000"/>
              <w:right w:val="single" w:sz="4" w:space="0" w:color="000000"/>
            </w:tcBorders>
          </w:tcPr>
          <w:p w14:paraId="5EAD1AB5"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BC"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B7"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 Coach Award (Moderate water)</w:t>
            </w:r>
          </w:p>
        </w:tc>
        <w:tc>
          <w:tcPr>
            <w:tcW w:w="1660" w:type="dxa"/>
            <w:tcBorders>
              <w:top w:val="single" w:sz="4" w:space="0" w:color="000000"/>
              <w:left w:val="single" w:sz="4" w:space="0" w:color="000000"/>
              <w:bottom w:val="single" w:sz="4" w:space="0" w:color="000000"/>
              <w:right w:val="single" w:sz="4" w:space="0" w:color="000000"/>
            </w:tcBorders>
          </w:tcPr>
          <w:p w14:paraId="5EAD1AB8"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B9"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BA" w14:textId="77777777" w:rsidR="005F1555" w:rsidRPr="00411DA8" w:rsidRDefault="005F1555" w:rsidP="0029322A">
            <w:pPr>
              <w:pStyle w:val="TableParagraph"/>
              <w:kinsoku w:val="0"/>
              <w:overflowPunct w:val="0"/>
              <w:spacing w:line="220" w:lineRule="exact"/>
              <w:ind w:left="19"/>
              <w:jc w:val="center"/>
              <w:rPr>
                <w:rFonts w:ascii="Arial" w:hAnsi="Arial" w:cs="Arial"/>
                <w:w w:val="142"/>
                <w:sz w:val="16"/>
                <w:szCs w:val="16"/>
              </w:rPr>
            </w:pPr>
            <w:r w:rsidRPr="00411DA8">
              <w:rPr>
                <w:rFonts w:ascii="Segoe UI Symbol" w:hAnsi="Segoe UI Symbol" w:cs="Segoe UI Symbol"/>
                <w:w w:val="142"/>
                <w:sz w:val="16"/>
                <w:szCs w:val="16"/>
              </w:rPr>
              <w:t>✓</w:t>
            </w:r>
          </w:p>
        </w:tc>
        <w:tc>
          <w:tcPr>
            <w:tcW w:w="2009" w:type="dxa"/>
            <w:tcBorders>
              <w:top w:val="single" w:sz="4" w:space="0" w:color="000000"/>
              <w:left w:val="single" w:sz="4" w:space="0" w:color="000000"/>
              <w:bottom w:val="single" w:sz="4" w:space="0" w:color="000000"/>
              <w:right w:val="single" w:sz="4" w:space="0" w:color="000000"/>
            </w:tcBorders>
          </w:tcPr>
          <w:p w14:paraId="5EAD1ABB"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C2"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BD"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 Coach Award (Advanced water)</w:t>
            </w:r>
          </w:p>
        </w:tc>
        <w:tc>
          <w:tcPr>
            <w:tcW w:w="1660" w:type="dxa"/>
            <w:tcBorders>
              <w:top w:val="single" w:sz="4" w:space="0" w:color="000000"/>
              <w:left w:val="single" w:sz="4" w:space="0" w:color="000000"/>
              <w:bottom w:val="single" w:sz="4" w:space="0" w:color="000000"/>
              <w:right w:val="single" w:sz="4" w:space="0" w:color="000000"/>
            </w:tcBorders>
          </w:tcPr>
          <w:p w14:paraId="5EAD1ABE"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BF"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C0" w14:textId="77777777" w:rsidR="005F1555" w:rsidRPr="00411DA8" w:rsidRDefault="005F1555" w:rsidP="0029322A">
            <w:pPr>
              <w:pStyle w:val="TableParagraph"/>
              <w:kinsoku w:val="0"/>
              <w:overflowPunct w:val="0"/>
              <w:spacing w:line="220" w:lineRule="exact"/>
              <w:ind w:left="19"/>
              <w:jc w:val="center"/>
              <w:rPr>
                <w:rFonts w:ascii="Arial" w:hAnsi="Arial" w:cs="Arial"/>
                <w:w w:val="142"/>
                <w:sz w:val="16"/>
                <w:szCs w:val="16"/>
              </w:rPr>
            </w:pPr>
            <w:r w:rsidRPr="00411DA8">
              <w:rPr>
                <w:rFonts w:ascii="Segoe UI Symbol" w:hAnsi="Segoe UI Symbol" w:cs="Segoe UI Symbol"/>
                <w:w w:val="142"/>
                <w:sz w:val="16"/>
                <w:szCs w:val="16"/>
              </w:rPr>
              <w:t>✓</w:t>
            </w:r>
          </w:p>
        </w:tc>
        <w:tc>
          <w:tcPr>
            <w:tcW w:w="2009" w:type="dxa"/>
            <w:tcBorders>
              <w:top w:val="single" w:sz="4" w:space="0" w:color="000000"/>
              <w:left w:val="single" w:sz="4" w:space="0" w:color="000000"/>
              <w:bottom w:val="single" w:sz="4" w:space="0" w:color="000000"/>
              <w:right w:val="single" w:sz="4" w:space="0" w:color="000000"/>
            </w:tcBorders>
          </w:tcPr>
          <w:p w14:paraId="5EAD1AC1" w14:textId="77777777" w:rsidR="005F1555" w:rsidRPr="00411DA8" w:rsidRDefault="005F1555" w:rsidP="0029322A">
            <w:pPr>
              <w:pStyle w:val="TableParagraph"/>
              <w:kinsoku w:val="0"/>
              <w:overflowPunct w:val="0"/>
              <w:spacing w:line="220" w:lineRule="exact"/>
              <w:ind w:right="508"/>
              <w:jc w:val="right"/>
              <w:rPr>
                <w:rFonts w:ascii="Arial" w:hAnsi="Arial" w:cs="Arial"/>
                <w:w w:val="142"/>
                <w:sz w:val="16"/>
                <w:szCs w:val="16"/>
              </w:rPr>
            </w:pPr>
            <w:r w:rsidRPr="00411DA8">
              <w:rPr>
                <w:rFonts w:ascii="Segoe UI Symbol" w:hAnsi="Segoe UI Symbol" w:cs="Segoe UI Symbol"/>
                <w:w w:val="142"/>
                <w:sz w:val="16"/>
                <w:szCs w:val="16"/>
              </w:rPr>
              <w:t>✓</w:t>
            </w:r>
          </w:p>
        </w:tc>
      </w:tr>
      <w:tr w:rsidR="005F1555" w14:paraId="5EAD1AC8"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C3"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BCU Level 3 Coach</w:t>
            </w:r>
          </w:p>
        </w:tc>
        <w:tc>
          <w:tcPr>
            <w:tcW w:w="1660" w:type="dxa"/>
            <w:tcBorders>
              <w:top w:val="single" w:sz="4" w:space="0" w:color="000000"/>
              <w:left w:val="single" w:sz="4" w:space="0" w:color="000000"/>
              <w:bottom w:val="single" w:sz="4" w:space="0" w:color="000000"/>
              <w:right w:val="single" w:sz="4" w:space="0" w:color="000000"/>
            </w:tcBorders>
          </w:tcPr>
          <w:p w14:paraId="5EAD1AC4"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C5"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C6" w14:textId="77777777" w:rsidR="005F1555" w:rsidRPr="00411DA8" w:rsidRDefault="005F1555" w:rsidP="0029322A">
            <w:pPr>
              <w:pStyle w:val="TableParagraph"/>
              <w:kinsoku w:val="0"/>
              <w:overflowPunct w:val="0"/>
              <w:spacing w:line="220" w:lineRule="exact"/>
              <w:ind w:left="19"/>
              <w:jc w:val="center"/>
              <w:rPr>
                <w:rFonts w:ascii="Arial" w:hAnsi="Arial" w:cs="Arial"/>
                <w:w w:val="142"/>
                <w:sz w:val="16"/>
                <w:szCs w:val="16"/>
              </w:rPr>
            </w:pPr>
            <w:r w:rsidRPr="00411DA8">
              <w:rPr>
                <w:rFonts w:ascii="Segoe UI Symbol" w:hAnsi="Segoe UI Symbol" w:cs="Segoe UI Symbol"/>
                <w:w w:val="142"/>
                <w:sz w:val="16"/>
                <w:szCs w:val="16"/>
              </w:rPr>
              <w:t>✓</w:t>
            </w:r>
          </w:p>
        </w:tc>
        <w:tc>
          <w:tcPr>
            <w:tcW w:w="2009" w:type="dxa"/>
            <w:tcBorders>
              <w:top w:val="single" w:sz="4" w:space="0" w:color="000000"/>
              <w:left w:val="single" w:sz="4" w:space="0" w:color="000000"/>
              <w:bottom w:val="single" w:sz="4" w:space="0" w:color="000000"/>
              <w:right w:val="single" w:sz="4" w:space="0" w:color="000000"/>
            </w:tcBorders>
          </w:tcPr>
          <w:p w14:paraId="5EAD1AC7"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CE" w14:textId="77777777" w:rsidTr="00471492">
        <w:trPr>
          <w:trHeight w:val="248"/>
        </w:trPr>
        <w:tc>
          <w:tcPr>
            <w:tcW w:w="3686" w:type="dxa"/>
            <w:tcBorders>
              <w:top w:val="single" w:sz="4" w:space="0" w:color="000000"/>
              <w:left w:val="single" w:sz="4" w:space="0" w:color="000000"/>
              <w:bottom w:val="single" w:sz="4" w:space="0" w:color="000000"/>
              <w:right w:val="single" w:sz="4" w:space="0" w:color="000000"/>
            </w:tcBorders>
          </w:tcPr>
          <w:p w14:paraId="5EAD1AC9" w14:textId="77777777" w:rsidR="005F1555" w:rsidRPr="00411DA8" w:rsidRDefault="005F1555" w:rsidP="0029322A">
            <w:pPr>
              <w:pStyle w:val="TableParagraph"/>
              <w:kinsoku w:val="0"/>
              <w:overflowPunct w:val="0"/>
              <w:spacing w:before="5" w:line="235" w:lineRule="auto"/>
              <w:ind w:left="110" w:right="1564"/>
              <w:rPr>
                <w:rFonts w:ascii="Arial" w:hAnsi="Arial" w:cs="Arial"/>
                <w:sz w:val="16"/>
                <w:szCs w:val="16"/>
              </w:rPr>
            </w:pPr>
            <w:r w:rsidRPr="00411DA8">
              <w:rPr>
                <w:rFonts w:ascii="Arial" w:hAnsi="Arial" w:cs="Arial"/>
                <w:sz w:val="16"/>
                <w:szCs w:val="16"/>
              </w:rPr>
              <w:t>BC (UKCC) Level 3 Coach BC Performance Coach</w:t>
            </w:r>
          </w:p>
        </w:tc>
        <w:tc>
          <w:tcPr>
            <w:tcW w:w="1660" w:type="dxa"/>
            <w:tcBorders>
              <w:top w:val="single" w:sz="4" w:space="0" w:color="000000"/>
              <w:left w:val="single" w:sz="4" w:space="0" w:color="000000"/>
              <w:bottom w:val="single" w:sz="4" w:space="0" w:color="000000"/>
              <w:right w:val="single" w:sz="4" w:space="0" w:color="000000"/>
            </w:tcBorders>
          </w:tcPr>
          <w:p w14:paraId="5EAD1ACA"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CB"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CC" w14:textId="77777777" w:rsidR="005F1555" w:rsidRPr="00411DA8" w:rsidRDefault="005F1555" w:rsidP="0029322A">
            <w:pPr>
              <w:pStyle w:val="TableParagraph"/>
              <w:kinsoku w:val="0"/>
              <w:overflowPunct w:val="0"/>
              <w:spacing w:line="220" w:lineRule="exact"/>
              <w:ind w:left="19"/>
              <w:jc w:val="center"/>
              <w:rPr>
                <w:rFonts w:ascii="Arial" w:hAnsi="Arial" w:cs="Arial"/>
                <w:w w:val="142"/>
                <w:sz w:val="16"/>
                <w:szCs w:val="16"/>
              </w:rPr>
            </w:pPr>
            <w:r w:rsidRPr="00411DA8">
              <w:rPr>
                <w:rFonts w:ascii="Segoe UI Symbol" w:hAnsi="Segoe UI Symbol" w:cs="Segoe UI Symbol"/>
                <w:w w:val="142"/>
                <w:sz w:val="16"/>
                <w:szCs w:val="16"/>
              </w:rPr>
              <w:t>✓</w:t>
            </w:r>
          </w:p>
        </w:tc>
        <w:tc>
          <w:tcPr>
            <w:tcW w:w="2009" w:type="dxa"/>
            <w:tcBorders>
              <w:top w:val="single" w:sz="4" w:space="0" w:color="000000"/>
              <w:left w:val="single" w:sz="4" w:space="0" w:color="000000"/>
              <w:bottom w:val="single" w:sz="4" w:space="0" w:color="000000"/>
              <w:right w:val="single" w:sz="4" w:space="0" w:color="000000"/>
            </w:tcBorders>
          </w:tcPr>
          <w:p w14:paraId="5EAD1ACD" w14:textId="77777777" w:rsidR="005F1555" w:rsidRPr="00411DA8" w:rsidRDefault="005F1555" w:rsidP="0029322A">
            <w:pPr>
              <w:pStyle w:val="TableParagraph"/>
              <w:kinsoku w:val="0"/>
              <w:overflowPunct w:val="0"/>
              <w:rPr>
                <w:rFonts w:ascii="Arial" w:hAnsi="Arial" w:cs="Arial"/>
                <w:sz w:val="16"/>
                <w:szCs w:val="16"/>
              </w:rPr>
            </w:pPr>
          </w:p>
        </w:tc>
      </w:tr>
      <w:tr w:rsidR="005F1555" w14:paraId="5EAD1AD4"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CF"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BCU Level 4 Coach</w:t>
            </w:r>
          </w:p>
        </w:tc>
        <w:tc>
          <w:tcPr>
            <w:tcW w:w="1660" w:type="dxa"/>
            <w:tcBorders>
              <w:top w:val="single" w:sz="4" w:space="0" w:color="000000"/>
              <w:left w:val="single" w:sz="4" w:space="0" w:color="000000"/>
              <w:bottom w:val="single" w:sz="4" w:space="0" w:color="000000"/>
              <w:right w:val="single" w:sz="4" w:space="0" w:color="000000"/>
            </w:tcBorders>
          </w:tcPr>
          <w:p w14:paraId="5EAD1AD0"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D1"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D2" w14:textId="77777777" w:rsidR="005F1555" w:rsidRPr="00411DA8" w:rsidRDefault="005F1555" w:rsidP="0029322A">
            <w:pPr>
              <w:pStyle w:val="TableParagraph"/>
              <w:kinsoku w:val="0"/>
              <w:overflowPunct w:val="0"/>
              <w:spacing w:line="220" w:lineRule="exact"/>
              <w:ind w:left="19"/>
              <w:jc w:val="center"/>
              <w:rPr>
                <w:rFonts w:ascii="Arial" w:hAnsi="Arial" w:cs="Arial"/>
                <w:w w:val="142"/>
                <w:sz w:val="16"/>
                <w:szCs w:val="16"/>
              </w:rPr>
            </w:pPr>
            <w:r w:rsidRPr="00411DA8">
              <w:rPr>
                <w:rFonts w:ascii="Segoe UI Symbol" w:hAnsi="Segoe UI Symbol" w:cs="Segoe UI Symbol"/>
                <w:w w:val="142"/>
                <w:sz w:val="16"/>
                <w:szCs w:val="16"/>
              </w:rPr>
              <w:t>✓</w:t>
            </w:r>
          </w:p>
        </w:tc>
        <w:tc>
          <w:tcPr>
            <w:tcW w:w="2009" w:type="dxa"/>
            <w:tcBorders>
              <w:top w:val="single" w:sz="4" w:space="0" w:color="000000"/>
              <w:left w:val="single" w:sz="4" w:space="0" w:color="000000"/>
              <w:bottom w:val="single" w:sz="4" w:space="0" w:color="000000"/>
              <w:right w:val="single" w:sz="4" w:space="0" w:color="000000"/>
            </w:tcBorders>
          </w:tcPr>
          <w:p w14:paraId="5EAD1AD3" w14:textId="77777777" w:rsidR="005F1555" w:rsidRPr="00411DA8" w:rsidRDefault="005F1555" w:rsidP="0029322A">
            <w:pPr>
              <w:pStyle w:val="TableParagraph"/>
              <w:kinsoku w:val="0"/>
              <w:overflowPunct w:val="0"/>
              <w:spacing w:line="220" w:lineRule="exact"/>
              <w:ind w:right="508"/>
              <w:jc w:val="right"/>
              <w:rPr>
                <w:rFonts w:ascii="Arial" w:hAnsi="Arial" w:cs="Arial"/>
                <w:w w:val="142"/>
                <w:sz w:val="16"/>
                <w:szCs w:val="16"/>
              </w:rPr>
            </w:pPr>
            <w:r w:rsidRPr="00411DA8">
              <w:rPr>
                <w:rFonts w:ascii="Segoe UI Symbol" w:hAnsi="Segoe UI Symbol" w:cs="Segoe UI Symbol"/>
                <w:w w:val="142"/>
                <w:sz w:val="16"/>
                <w:szCs w:val="16"/>
              </w:rPr>
              <w:t>✓</w:t>
            </w:r>
          </w:p>
        </w:tc>
      </w:tr>
      <w:tr w:rsidR="005F1555" w14:paraId="5EAD1ADA" w14:textId="77777777" w:rsidTr="00411DA8">
        <w:trPr>
          <w:trHeight w:val="244"/>
        </w:trPr>
        <w:tc>
          <w:tcPr>
            <w:tcW w:w="3686" w:type="dxa"/>
            <w:tcBorders>
              <w:top w:val="single" w:sz="4" w:space="0" w:color="000000"/>
              <w:left w:val="single" w:sz="4" w:space="0" w:color="000000"/>
              <w:bottom w:val="single" w:sz="4" w:space="0" w:color="000000"/>
              <w:right w:val="single" w:sz="4" w:space="0" w:color="000000"/>
            </w:tcBorders>
          </w:tcPr>
          <w:p w14:paraId="5EAD1AD5" w14:textId="77777777" w:rsidR="005F1555" w:rsidRPr="00411DA8" w:rsidRDefault="005F1555" w:rsidP="0029322A">
            <w:pPr>
              <w:pStyle w:val="TableParagraph"/>
              <w:kinsoku w:val="0"/>
              <w:overflowPunct w:val="0"/>
              <w:spacing w:before="1" w:line="223" w:lineRule="exact"/>
              <w:ind w:left="110"/>
              <w:rPr>
                <w:rFonts w:ascii="Arial" w:hAnsi="Arial" w:cs="Arial"/>
                <w:sz w:val="16"/>
                <w:szCs w:val="16"/>
              </w:rPr>
            </w:pPr>
            <w:r w:rsidRPr="00411DA8">
              <w:rPr>
                <w:rFonts w:ascii="Arial" w:hAnsi="Arial" w:cs="Arial"/>
                <w:sz w:val="16"/>
                <w:szCs w:val="16"/>
              </w:rPr>
              <w:t>BCU Level 5 Coach</w:t>
            </w:r>
          </w:p>
        </w:tc>
        <w:tc>
          <w:tcPr>
            <w:tcW w:w="1660" w:type="dxa"/>
            <w:tcBorders>
              <w:top w:val="single" w:sz="4" w:space="0" w:color="000000"/>
              <w:left w:val="single" w:sz="4" w:space="0" w:color="000000"/>
              <w:bottom w:val="single" w:sz="4" w:space="0" w:color="000000"/>
              <w:right w:val="single" w:sz="4" w:space="0" w:color="000000"/>
            </w:tcBorders>
          </w:tcPr>
          <w:p w14:paraId="5EAD1AD6" w14:textId="77777777" w:rsidR="005F1555" w:rsidRPr="00411DA8" w:rsidRDefault="005F1555" w:rsidP="0029322A">
            <w:pPr>
              <w:pStyle w:val="TableParagraph"/>
              <w:kinsoku w:val="0"/>
              <w:overflowPunct w:val="0"/>
              <w:spacing w:line="220" w:lineRule="exact"/>
              <w:ind w:left="15"/>
              <w:jc w:val="center"/>
              <w:rPr>
                <w:rFonts w:ascii="Arial" w:hAnsi="Arial" w:cs="Arial"/>
                <w:w w:val="142"/>
                <w:sz w:val="16"/>
                <w:szCs w:val="16"/>
              </w:rPr>
            </w:pPr>
            <w:r w:rsidRPr="00411DA8">
              <w:rPr>
                <w:rFonts w:ascii="Segoe UI Symbol" w:hAnsi="Segoe UI Symbol" w:cs="Segoe UI Symbol"/>
                <w:w w:val="142"/>
                <w:sz w:val="16"/>
                <w:szCs w:val="16"/>
              </w:rPr>
              <w:t>✓</w:t>
            </w:r>
          </w:p>
        </w:tc>
        <w:tc>
          <w:tcPr>
            <w:tcW w:w="1175" w:type="dxa"/>
            <w:tcBorders>
              <w:top w:val="single" w:sz="4" w:space="0" w:color="000000"/>
              <w:left w:val="single" w:sz="4" w:space="0" w:color="000000"/>
              <w:bottom w:val="single" w:sz="4" w:space="0" w:color="000000"/>
              <w:right w:val="single" w:sz="4" w:space="0" w:color="000000"/>
            </w:tcBorders>
          </w:tcPr>
          <w:p w14:paraId="5EAD1AD7" w14:textId="77777777" w:rsidR="005F1555" w:rsidRPr="00411DA8" w:rsidRDefault="005F1555" w:rsidP="0029322A">
            <w:pPr>
              <w:pStyle w:val="TableParagraph"/>
              <w:kinsoku w:val="0"/>
              <w:overflowPunct w:val="0"/>
              <w:spacing w:line="220" w:lineRule="exact"/>
              <w:ind w:right="494"/>
              <w:jc w:val="right"/>
              <w:rPr>
                <w:rFonts w:ascii="Arial" w:hAnsi="Arial" w:cs="Arial"/>
                <w:w w:val="142"/>
                <w:sz w:val="16"/>
                <w:szCs w:val="16"/>
              </w:rPr>
            </w:pPr>
            <w:r w:rsidRPr="00411DA8">
              <w:rPr>
                <w:rFonts w:ascii="Segoe UI Symbol" w:hAnsi="Segoe UI Symbol" w:cs="Segoe UI Symbol"/>
                <w:w w:val="142"/>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5EAD1AD8" w14:textId="77777777" w:rsidR="005F1555" w:rsidRPr="00411DA8" w:rsidRDefault="005F1555" w:rsidP="0029322A">
            <w:pPr>
              <w:pStyle w:val="TableParagraph"/>
              <w:kinsoku w:val="0"/>
              <w:overflowPunct w:val="0"/>
              <w:spacing w:line="220" w:lineRule="exact"/>
              <w:ind w:left="19"/>
              <w:jc w:val="center"/>
              <w:rPr>
                <w:rFonts w:ascii="Arial" w:hAnsi="Arial" w:cs="Arial"/>
                <w:w w:val="142"/>
                <w:sz w:val="16"/>
                <w:szCs w:val="16"/>
              </w:rPr>
            </w:pPr>
            <w:r w:rsidRPr="00411DA8">
              <w:rPr>
                <w:rFonts w:ascii="Segoe UI Symbol" w:hAnsi="Segoe UI Symbol" w:cs="Segoe UI Symbol"/>
                <w:w w:val="142"/>
                <w:sz w:val="16"/>
                <w:szCs w:val="16"/>
              </w:rPr>
              <w:t>✓</w:t>
            </w:r>
          </w:p>
        </w:tc>
        <w:tc>
          <w:tcPr>
            <w:tcW w:w="2009" w:type="dxa"/>
            <w:tcBorders>
              <w:top w:val="single" w:sz="4" w:space="0" w:color="000000"/>
              <w:left w:val="single" w:sz="4" w:space="0" w:color="000000"/>
              <w:bottom w:val="single" w:sz="4" w:space="0" w:color="000000"/>
              <w:right w:val="single" w:sz="4" w:space="0" w:color="000000"/>
            </w:tcBorders>
          </w:tcPr>
          <w:p w14:paraId="5EAD1AD9" w14:textId="77777777" w:rsidR="005F1555" w:rsidRPr="00411DA8" w:rsidRDefault="005F1555" w:rsidP="0029322A">
            <w:pPr>
              <w:pStyle w:val="TableParagraph"/>
              <w:kinsoku w:val="0"/>
              <w:overflowPunct w:val="0"/>
              <w:spacing w:line="220" w:lineRule="exact"/>
              <w:ind w:right="508"/>
              <w:jc w:val="right"/>
              <w:rPr>
                <w:rFonts w:ascii="Arial" w:hAnsi="Arial" w:cs="Arial"/>
                <w:w w:val="142"/>
                <w:sz w:val="16"/>
                <w:szCs w:val="16"/>
              </w:rPr>
            </w:pPr>
            <w:r w:rsidRPr="00411DA8">
              <w:rPr>
                <w:rFonts w:ascii="Segoe UI Symbol" w:hAnsi="Segoe UI Symbol" w:cs="Segoe UI Symbol"/>
                <w:w w:val="142"/>
                <w:sz w:val="16"/>
                <w:szCs w:val="16"/>
              </w:rPr>
              <w:t>✓</w:t>
            </w:r>
          </w:p>
        </w:tc>
      </w:tr>
    </w:tbl>
    <w:p w14:paraId="5EAD1ADB" w14:textId="77777777" w:rsidR="005F1555" w:rsidRPr="00F14890" w:rsidRDefault="00411DA8" w:rsidP="00411DA8">
      <w:pPr>
        <w:widowControl w:val="0"/>
        <w:tabs>
          <w:tab w:val="left" w:pos="822"/>
        </w:tabs>
        <w:kinsoku w:val="0"/>
        <w:overflowPunct w:val="0"/>
        <w:autoSpaceDE w:val="0"/>
        <w:autoSpaceDN w:val="0"/>
        <w:adjustRightInd w:val="0"/>
        <w:spacing w:line="255" w:lineRule="exact"/>
        <w:rPr>
          <w:rFonts w:ascii="Arial" w:hAnsi="Arial" w:cs="Arial"/>
          <w:sz w:val="20"/>
          <w:szCs w:val="20"/>
        </w:rPr>
      </w:pPr>
      <w:r w:rsidRPr="00F14890">
        <w:rPr>
          <w:rFonts w:ascii="Arial" w:hAnsi="Arial" w:cs="Arial"/>
          <w:sz w:val="20"/>
          <w:szCs w:val="20"/>
        </w:rPr>
        <w:t>*</w:t>
      </w:r>
      <w:r w:rsidR="005F1555" w:rsidRPr="00F14890">
        <w:rPr>
          <w:rFonts w:ascii="Arial" w:hAnsi="Arial" w:cs="Arial"/>
          <w:sz w:val="20"/>
          <w:szCs w:val="20"/>
        </w:rPr>
        <w:t xml:space="preserve">BCU refers to the qualifications taken </w:t>
      </w:r>
      <w:r w:rsidR="005F1555" w:rsidRPr="00F14890">
        <w:rPr>
          <w:rFonts w:ascii="Arial" w:hAnsi="Arial" w:cs="Arial"/>
          <w:spacing w:val="-3"/>
          <w:sz w:val="20"/>
          <w:szCs w:val="20"/>
        </w:rPr>
        <w:t xml:space="preserve">prior </w:t>
      </w:r>
      <w:r w:rsidR="005F1555" w:rsidRPr="00F14890">
        <w:rPr>
          <w:rFonts w:ascii="Arial" w:hAnsi="Arial" w:cs="Arial"/>
          <w:sz w:val="20"/>
          <w:szCs w:val="20"/>
        </w:rPr>
        <w:t>to the UKCC</w:t>
      </w:r>
      <w:r w:rsidR="005F1555" w:rsidRPr="00F14890">
        <w:rPr>
          <w:rFonts w:ascii="Arial" w:hAnsi="Arial" w:cs="Arial"/>
          <w:spacing w:val="-8"/>
          <w:sz w:val="20"/>
          <w:szCs w:val="20"/>
        </w:rPr>
        <w:t xml:space="preserve"> </w:t>
      </w:r>
      <w:r w:rsidRPr="00F14890">
        <w:rPr>
          <w:rFonts w:ascii="Arial" w:hAnsi="Arial" w:cs="Arial"/>
          <w:sz w:val="20"/>
          <w:szCs w:val="20"/>
        </w:rPr>
        <w:t xml:space="preserve">qualifications, </w:t>
      </w:r>
      <w:r w:rsidR="005F1555" w:rsidRPr="00F14890">
        <w:rPr>
          <w:rFonts w:ascii="Arial" w:hAnsi="Arial" w:cs="Arial"/>
          <w:sz w:val="20"/>
          <w:szCs w:val="20"/>
        </w:rPr>
        <w:t xml:space="preserve">BC (UKCC) and </w:t>
      </w:r>
      <w:r w:rsidR="005F1555" w:rsidRPr="00F14890">
        <w:rPr>
          <w:rFonts w:ascii="Arial" w:hAnsi="Arial" w:cs="Arial"/>
          <w:spacing w:val="-3"/>
          <w:sz w:val="20"/>
          <w:szCs w:val="20"/>
        </w:rPr>
        <w:t xml:space="preserve">the </w:t>
      </w:r>
      <w:r w:rsidR="005F1555" w:rsidRPr="00F14890">
        <w:rPr>
          <w:rFonts w:ascii="Arial" w:hAnsi="Arial" w:cs="Arial"/>
          <w:sz w:val="20"/>
          <w:szCs w:val="20"/>
        </w:rPr>
        <w:t xml:space="preserve">endorsement refers to </w:t>
      </w:r>
      <w:r w:rsidRPr="00F14890">
        <w:rPr>
          <w:rFonts w:ascii="Arial" w:hAnsi="Arial" w:cs="Arial"/>
          <w:sz w:val="20"/>
          <w:szCs w:val="20"/>
        </w:rPr>
        <w:lastRenderedPageBreak/>
        <w:t xml:space="preserve">UKCC qualifications, </w:t>
      </w:r>
      <w:r w:rsidR="005F1555" w:rsidRPr="00F14890">
        <w:rPr>
          <w:rFonts w:ascii="Arial" w:hAnsi="Arial" w:cs="Arial"/>
          <w:sz w:val="20"/>
          <w:szCs w:val="20"/>
        </w:rPr>
        <w:t xml:space="preserve">BC refers to </w:t>
      </w:r>
      <w:r w:rsidR="005F1555" w:rsidRPr="00F14890">
        <w:rPr>
          <w:rFonts w:ascii="Arial" w:hAnsi="Arial" w:cs="Arial"/>
          <w:spacing w:val="-3"/>
          <w:sz w:val="20"/>
          <w:szCs w:val="20"/>
        </w:rPr>
        <w:t xml:space="preserve">the </w:t>
      </w:r>
      <w:r w:rsidR="005F1555" w:rsidRPr="00F14890">
        <w:rPr>
          <w:rFonts w:ascii="Arial" w:hAnsi="Arial" w:cs="Arial"/>
          <w:sz w:val="20"/>
          <w:szCs w:val="20"/>
        </w:rPr>
        <w:t>qualifications taken from</w:t>
      </w:r>
      <w:r w:rsidR="005F1555" w:rsidRPr="00F14890">
        <w:rPr>
          <w:rFonts w:ascii="Arial" w:hAnsi="Arial" w:cs="Arial"/>
          <w:spacing w:val="-10"/>
          <w:sz w:val="20"/>
          <w:szCs w:val="20"/>
        </w:rPr>
        <w:t xml:space="preserve"> </w:t>
      </w:r>
      <w:r w:rsidR="005F1555" w:rsidRPr="00F14890">
        <w:rPr>
          <w:rFonts w:ascii="Arial" w:hAnsi="Arial" w:cs="Arial"/>
          <w:sz w:val="20"/>
          <w:szCs w:val="20"/>
        </w:rPr>
        <w:t>2018.</w:t>
      </w:r>
    </w:p>
    <w:p w14:paraId="5EAD1ADC" w14:textId="607CCB41" w:rsidR="005F1555" w:rsidRPr="00AA4E6A" w:rsidRDefault="00AA6388" w:rsidP="00AA4E6A">
      <w:pPr>
        <w:pStyle w:val="Heading7"/>
        <w:rPr>
          <w:b/>
          <w:bCs/>
        </w:rPr>
      </w:pPr>
      <w:bookmarkStart w:id="78" w:name="_Toc192669355"/>
      <w:r>
        <w:rPr>
          <w:b/>
          <w:bCs/>
        </w:rPr>
        <w:t xml:space="preserve">Paddlesport </w:t>
      </w:r>
      <w:r w:rsidR="005F1555" w:rsidRPr="00AA4E6A">
        <w:rPr>
          <w:b/>
          <w:bCs/>
        </w:rPr>
        <w:t>Leadership Awards and Environment</w:t>
      </w:r>
      <w:bookmarkEnd w:id="78"/>
    </w:p>
    <w:p w14:paraId="5EAD1ADD" w14:textId="77777777" w:rsidR="005F1555" w:rsidRDefault="005F1555" w:rsidP="005F1555">
      <w:pPr>
        <w:pStyle w:val="BodyText"/>
        <w:kinsoku w:val="0"/>
        <w:overflowPunct w:val="0"/>
        <w:spacing w:before="10" w:after="1"/>
        <w:rPr>
          <w:b/>
          <w:bCs/>
          <w:sz w:val="19"/>
          <w:szCs w:val="19"/>
        </w:rPr>
      </w:pPr>
    </w:p>
    <w:tbl>
      <w:tblPr>
        <w:tblW w:w="0" w:type="auto"/>
        <w:tblInd w:w="112" w:type="dxa"/>
        <w:tblLayout w:type="fixed"/>
        <w:tblCellMar>
          <w:left w:w="0" w:type="dxa"/>
          <w:right w:w="0" w:type="dxa"/>
        </w:tblCellMar>
        <w:tblLook w:val="0000" w:firstRow="0" w:lastRow="0" w:firstColumn="0" w:lastColumn="0" w:noHBand="0" w:noVBand="0"/>
      </w:tblPr>
      <w:tblGrid>
        <w:gridCol w:w="3538"/>
        <w:gridCol w:w="1810"/>
        <w:gridCol w:w="1176"/>
        <w:gridCol w:w="1277"/>
        <w:gridCol w:w="2005"/>
      </w:tblGrid>
      <w:tr w:rsidR="005F1555" w14:paraId="5EAD1AE3" w14:textId="77777777" w:rsidTr="00411DA8">
        <w:trPr>
          <w:trHeight w:val="618"/>
        </w:trPr>
        <w:tc>
          <w:tcPr>
            <w:tcW w:w="3538" w:type="dxa"/>
            <w:tcBorders>
              <w:top w:val="single" w:sz="4" w:space="0" w:color="000000"/>
              <w:left w:val="single" w:sz="4" w:space="0" w:color="000000"/>
              <w:bottom w:val="single" w:sz="4" w:space="0" w:color="000000"/>
              <w:right w:val="single" w:sz="4" w:space="0" w:color="000000"/>
            </w:tcBorders>
            <w:shd w:val="clear" w:color="auto" w:fill="072874"/>
          </w:tcPr>
          <w:p w14:paraId="5EAD1ADE" w14:textId="77777777" w:rsidR="005F1555" w:rsidRDefault="005F1555" w:rsidP="0029322A">
            <w:pPr>
              <w:pStyle w:val="TableParagraph"/>
              <w:kinsoku w:val="0"/>
              <w:overflowPunct w:val="0"/>
              <w:spacing w:before="1"/>
              <w:ind w:left="110"/>
              <w:rPr>
                <w:b/>
                <w:bCs/>
                <w:color w:val="FFFFFF"/>
                <w:sz w:val="20"/>
                <w:szCs w:val="20"/>
              </w:rPr>
            </w:pPr>
            <w:r>
              <w:rPr>
                <w:b/>
                <w:bCs/>
                <w:color w:val="FFFFFF"/>
                <w:sz w:val="20"/>
                <w:szCs w:val="20"/>
              </w:rPr>
              <w:t>Award</w:t>
            </w:r>
          </w:p>
        </w:tc>
        <w:tc>
          <w:tcPr>
            <w:tcW w:w="1810" w:type="dxa"/>
            <w:tcBorders>
              <w:top w:val="single" w:sz="4" w:space="0" w:color="000000"/>
              <w:left w:val="single" w:sz="4" w:space="0" w:color="000000"/>
              <w:bottom w:val="single" w:sz="4" w:space="0" w:color="000000"/>
              <w:right w:val="single" w:sz="4" w:space="0" w:color="000000"/>
            </w:tcBorders>
            <w:shd w:val="clear" w:color="auto" w:fill="072874"/>
          </w:tcPr>
          <w:p w14:paraId="5EAD1ADF" w14:textId="77777777" w:rsidR="005F1555" w:rsidRDefault="005F1555" w:rsidP="0029322A">
            <w:pPr>
              <w:pStyle w:val="TableParagraph"/>
              <w:kinsoku w:val="0"/>
              <w:overflowPunct w:val="0"/>
              <w:spacing w:before="1"/>
              <w:ind w:left="109" w:right="440"/>
              <w:rPr>
                <w:b/>
                <w:bCs/>
                <w:color w:val="FFFFFF"/>
                <w:sz w:val="20"/>
                <w:szCs w:val="20"/>
              </w:rPr>
            </w:pPr>
            <w:r>
              <w:rPr>
                <w:b/>
                <w:bCs/>
                <w:color w:val="FFFFFF"/>
                <w:sz w:val="20"/>
                <w:szCs w:val="20"/>
              </w:rPr>
              <w:t>Very Sheltered Water</w:t>
            </w:r>
          </w:p>
        </w:tc>
        <w:tc>
          <w:tcPr>
            <w:tcW w:w="1176" w:type="dxa"/>
            <w:tcBorders>
              <w:top w:val="single" w:sz="4" w:space="0" w:color="000000"/>
              <w:left w:val="single" w:sz="4" w:space="0" w:color="000000"/>
              <w:bottom w:val="single" w:sz="4" w:space="0" w:color="000000"/>
              <w:right w:val="single" w:sz="4" w:space="0" w:color="000000"/>
            </w:tcBorders>
            <w:shd w:val="clear" w:color="auto" w:fill="072874"/>
          </w:tcPr>
          <w:p w14:paraId="5EAD1AE0" w14:textId="77777777" w:rsidR="005F1555" w:rsidRDefault="005F1555" w:rsidP="0029322A">
            <w:pPr>
              <w:pStyle w:val="TableParagraph"/>
              <w:kinsoku w:val="0"/>
              <w:overflowPunct w:val="0"/>
              <w:spacing w:before="1"/>
              <w:ind w:left="109" w:right="236"/>
              <w:rPr>
                <w:b/>
                <w:bCs/>
                <w:color w:val="FFFFFF"/>
                <w:sz w:val="20"/>
                <w:szCs w:val="20"/>
              </w:rPr>
            </w:pPr>
            <w:r>
              <w:rPr>
                <w:b/>
                <w:bCs/>
                <w:color w:val="FFFFFF"/>
                <w:sz w:val="20"/>
                <w:szCs w:val="20"/>
              </w:rPr>
              <w:t>Sheltered Water</w:t>
            </w:r>
          </w:p>
        </w:tc>
        <w:tc>
          <w:tcPr>
            <w:tcW w:w="1277" w:type="dxa"/>
            <w:tcBorders>
              <w:top w:val="single" w:sz="4" w:space="0" w:color="000000"/>
              <w:left w:val="single" w:sz="4" w:space="0" w:color="000000"/>
              <w:bottom w:val="single" w:sz="4" w:space="0" w:color="000000"/>
              <w:right w:val="single" w:sz="4" w:space="0" w:color="000000"/>
            </w:tcBorders>
            <w:shd w:val="clear" w:color="auto" w:fill="072874"/>
          </w:tcPr>
          <w:p w14:paraId="5EAD1AE1" w14:textId="77777777" w:rsidR="005F1555" w:rsidRDefault="005F1555" w:rsidP="0029322A">
            <w:pPr>
              <w:pStyle w:val="TableParagraph"/>
              <w:kinsoku w:val="0"/>
              <w:overflowPunct w:val="0"/>
              <w:spacing w:before="1"/>
              <w:ind w:left="109" w:right="307"/>
              <w:rPr>
                <w:b/>
                <w:bCs/>
                <w:color w:val="FFFFFF"/>
                <w:sz w:val="20"/>
                <w:szCs w:val="20"/>
              </w:rPr>
            </w:pPr>
            <w:r>
              <w:rPr>
                <w:b/>
                <w:bCs/>
                <w:color w:val="FFFFFF"/>
                <w:sz w:val="20"/>
                <w:szCs w:val="20"/>
              </w:rPr>
              <w:t>Moderate Water</w:t>
            </w:r>
          </w:p>
        </w:tc>
        <w:tc>
          <w:tcPr>
            <w:tcW w:w="2005" w:type="dxa"/>
            <w:tcBorders>
              <w:top w:val="single" w:sz="4" w:space="0" w:color="000000"/>
              <w:left w:val="single" w:sz="4" w:space="0" w:color="000000"/>
              <w:bottom w:val="single" w:sz="4" w:space="0" w:color="000000"/>
              <w:right w:val="single" w:sz="4" w:space="0" w:color="000000"/>
            </w:tcBorders>
            <w:shd w:val="clear" w:color="auto" w:fill="072874"/>
          </w:tcPr>
          <w:p w14:paraId="5EAD1AE2" w14:textId="77777777" w:rsidR="005F1555" w:rsidRDefault="005F1555" w:rsidP="0029322A">
            <w:pPr>
              <w:pStyle w:val="TableParagraph"/>
              <w:kinsoku w:val="0"/>
              <w:overflowPunct w:val="0"/>
              <w:spacing w:before="1"/>
              <w:ind w:left="109" w:right="255"/>
              <w:rPr>
                <w:b/>
                <w:bCs/>
                <w:color w:val="FFFFFF"/>
                <w:sz w:val="20"/>
                <w:szCs w:val="20"/>
              </w:rPr>
            </w:pPr>
            <w:r>
              <w:rPr>
                <w:b/>
                <w:bCs/>
                <w:color w:val="FFFFFF"/>
                <w:sz w:val="20"/>
                <w:szCs w:val="20"/>
              </w:rPr>
              <w:t>Advanced Water</w:t>
            </w:r>
          </w:p>
        </w:tc>
      </w:tr>
      <w:tr w:rsidR="005F1555" w14:paraId="5EAD1AE9" w14:textId="77777777" w:rsidTr="00411DA8">
        <w:trPr>
          <w:trHeight w:val="273"/>
        </w:trPr>
        <w:tc>
          <w:tcPr>
            <w:tcW w:w="3538" w:type="dxa"/>
            <w:tcBorders>
              <w:top w:val="single" w:sz="4" w:space="0" w:color="000000"/>
              <w:left w:val="single" w:sz="4" w:space="0" w:color="000000"/>
              <w:bottom w:val="single" w:sz="4" w:space="0" w:color="000000"/>
              <w:right w:val="single" w:sz="4" w:space="0" w:color="000000"/>
            </w:tcBorders>
          </w:tcPr>
          <w:p w14:paraId="5EAD1AE4" w14:textId="77777777" w:rsidR="005F1555" w:rsidRDefault="005F1555" w:rsidP="0029322A">
            <w:pPr>
              <w:pStyle w:val="TableParagraph"/>
              <w:kinsoku w:val="0"/>
              <w:overflowPunct w:val="0"/>
              <w:spacing w:before="1"/>
              <w:ind w:left="110"/>
              <w:rPr>
                <w:sz w:val="20"/>
                <w:szCs w:val="20"/>
              </w:rPr>
            </w:pPr>
            <w:r>
              <w:rPr>
                <w:sz w:val="20"/>
                <w:szCs w:val="20"/>
              </w:rPr>
              <w:t>BC Paddlesport Leader</w:t>
            </w:r>
          </w:p>
        </w:tc>
        <w:tc>
          <w:tcPr>
            <w:tcW w:w="1810" w:type="dxa"/>
            <w:tcBorders>
              <w:top w:val="single" w:sz="4" w:space="0" w:color="000000"/>
              <w:left w:val="single" w:sz="4" w:space="0" w:color="000000"/>
              <w:bottom w:val="single" w:sz="4" w:space="0" w:color="000000"/>
              <w:right w:val="single" w:sz="4" w:space="0" w:color="000000"/>
            </w:tcBorders>
          </w:tcPr>
          <w:p w14:paraId="5EAD1AE5" w14:textId="77777777" w:rsidR="005F1555" w:rsidRDefault="005F1555" w:rsidP="0029322A">
            <w:pPr>
              <w:pStyle w:val="TableParagraph"/>
              <w:kinsoku w:val="0"/>
              <w:overflowPunct w:val="0"/>
              <w:spacing w:line="220" w:lineRule="exact"/>
              <w:ind w:left="8"/>
              <w:jc w:val="center"/>
              <w:rPr>
                <w:rFonts w:ascii="Arial" w:hAnsi="Arial" w:cs="Arial"/>
                <w:w w:val="142"/>
                <w:sz w:val="20"/>
                <w:szCs w:val="20"/>
              </w:rPr>
            </w:pPr>
            <w:r>
              <w:rPr>
                <w:rFonts w:ascii="Segoe UI Symbol" w:hAnsi="Segoe UI Symbol" w:cs="Arial"/>
                <w:w w:val="142"/>
                <w:sz w:val="20"/>
                <w:szCs w:val="20"/>
              </w:rPr>
              <w:t>✓</w:t>
            </w:r>
          </w:p>
        </w:tc>
        <w:tc>
          <w:tcPr>
            <w:tcW w:w="1176" w:type="dxa"/>
            <w:tcBorders>
              <w:top w:val="single" w:sz="4" w:space="0" w:color="000000"/>
              <w:left w:val="single" w:sz="4" w:space="0" w:color="000000"/>
              <w:bottom w:val="single" w:sz="4" w:space="0" w:color="000000"/>
              <w:right w:val="single" w:sz="4" w:space="0" w:color="000000"/>
            </w:tcBorders>
          </w:tcPr>
          <w:p w14:paraId="5EAD1AE6" w14:textId="77777777" w:rsidR="005F1555" w:rsidRDefault="005F1555" w:rsidP="0029322A">
            <w:pPr>
              <w:pStyle w:val="TableParagraph"/>
              <w:kinsoku w:val="0"/>
              <w:overflowPunct w:val="0"/>
              <w:spacing w:line="220" w:lineRule="exact"/>
              <w:ind w:right="497"/>
              <w:jc w:val="right"/>
              <w:rPr>
                <w:rFonts w:ascii="Arial" w:hAnsi="Arial" w:cs="Arial"/>
                <w:w w:val="142"/>
                <w:sz w:val="20"/>
                <w:szCs w:val="20"/>
              </w:rPr>
            </w:pPr>
            <w:r>
              <w:rPr>
                <w:rFonts w:ascii="Segoe UI Symbol" w:hAnsi="Segoe UI Symbol" w:cs="Arial"/>
                <w:w w:val="142"/>
                <w:sz w:val="20"/>
                <w:szCs w:val="20"/>
              </w:rPr>
              <w:t>✓</w:t>
            </w:r>
          </w:p>
        </w:tc>
        <w:tc>
          <w:tcPr>
            <w:tcW w:w="1277" w:type="dxa"/>
            <w:tcBorders>
              <w:top w:val="single" w:sz="4" w:space="0" w:color="000000"/>
              <w:left w:val="single" w:sz="4" w:space="0" w:color="000000"/>
              <w:bottom w:val="single" w:sz="4" w:space="0" w:color="000000"/>
              <w:right w:val="single" w:sz="4" w:space="0" w:color="000000"/>
            </w:tcBorders>
          </w:tcPr>
          <w:p w14:paraId="5EAD1AE7" w14:textId="77777777" w:rsidR="005F1555" w:rsidRDefault="005F1555" w:rsidP="0029322A">
            <w:pPr>
              <w:pStyle w:val="TableParagraph"/>
              <w:kinsoku w:val="0"/>
              <w:overflowPunct w:val="0"/>
              <w:rPr>
                <w:rFonts w:ascii="Times New Roman" w:hAnsi="Times New Roman" w:cs="Times New Roman"/>
                <w:sz w:val="20"/>
                <w:szCs w:val="20"/>
              </w:rPr>
            </w:pPr>
          </w:p>
        </w:tc>
        <w:tc>
          <w:tcPr>
            <w:tcW w:w="2005" w:type="dxa"/>
            <w:tcBorders>
              <w:top w:val="single" w:sz="4" w:space="0" w:color="000000"/>
              <w:left w:val="single" w:sz="4" w:space="0" w:color="000000"/>
              <w:bottom w:val="single" w:sz="4" w:space="0" w:color="000000"/>
              <w:right w:val="single" w:sz="4" w:space="0" w:color="000000"/>
            </w:tcBorders>
          </w:tcPr>
          <w:p w14:paraId="5EAD1AE8" w14:textId="77777777" w:rsidR="005F1555" w:rsidRDefault="005F1555" w:rsidP="0029322A">
            <w:pPr>
              <w:pStyle w:val="TableParagraph"/>
              <w:kinsoku w:val="0"/>
              <w:overflowPunct w:val="0"/>
              <w:rPr>
                <w:rFonts w:ascii="Times New Roman" w:hAnsi="Times New Roman" w:cs="Times New Roman"/>
                <w:sz w:val="20"/>
                <w:szCs w:val="20"/>
              </w:rPr>
            </w:pPr>
          </w:p>
        </w:tc>
      </w:tr>
      <w:tr w:rsidR="005F1555" w14:paraId="5EAD1AF0" w14:textId="77777777" w:rsidTr="00411DA8">
        <w:trPr>
          <w:trHeight w:val="533"/>
        </w:trPr>
        <w:tc>
          <w:tcPr>
            <w:tcW w:w="3538" w:type="dxa"/>
            <w:tcBorders>
              <w:top w:val="single" w:sz="4" w:space="0" w:color="000000"/>
              <w:left w:val="single" w:sz="4" w:space="0" w:color="000000"/>
              <w:bottom w:val="single" w:sz="4" w:space="0" w:color="000000"/>
              <w:right w:val="single" w:sz="4" w:space="0" w:color="000000"/>
            </w:tcBorders>
          </w:tcPr>
          <w:p w14:paraId="5EAD1AEA" w14:textId="77777777" w:rsidR="005F1555" w:rsidRDefault="005F1555" w:rsidP="0029322A">
            <w:pPr>
              <w:pStyle w:val="TableParagraph"/>
              <w:kinsoku w:val="0"/>
              <w:overflowPunct w:val="0"/>
              <w:spacing w:before="1" w:line="242" w:lineRule="exact"/>
              <w:ind w:left="110"/>
              <w:rPr>
                <w:sz w:val="20"/>
                <w:szCs w:val="20"/>
              </w:rPr>
            </w:pPr>
            <w:r>
              <w:rPr>
                <w:sz w:val="20"/>
                <w:szCs w:val="20"/>
              </w:rPr>
              <w:t>BC 4 Star Leader</w:t>
            </w:r>
          </w:p>
          <w:p w14:paraId="75F462EC" w14:textId="77777777" w:rsidR="005F1555" w:rsidRDefault="005F1555" w:rsidP="0029322A">
            <w:pPr>
              <w:pStyle w:val="TableParagraph"/>
              <w:kinsoku w:val="0"/>
              <w:overflowPunct w:val="0"/>
              <w:spacing w:line="242" w:lineRule="exact"/>
              <w:ind w:left="110"/>
              <w:rPr>
                <w:sz w:val="20"/>
                <w:szCs w:val="20"/>
              </w:rPr>
            </w:pPr>
            <w:r>
              <w:rPr>
                <w:sz w:val="20"/>
                <w:szCs w:val="20"/>
              </w:rPr>
              <w:t>BC Moderate Water Leader</w:t>
            </w:r>
          </w:p>
          <w:p w14:paraId="5EAD1AEB" w14:textId="4342B66B" w:rsidR="00EB2361" w:rsidRDefault="00EB2361" w:rsidP="0029322A">
            <w:pPr>
              <w:pStyle w:val="TableParagraph"/>
              <w:kinsoku w:val="0"/>
              <w:overflowPunct w:val="0"/>
              <w:spacing w:line="242" w:lineRule="exact"/>
              <w:ind w:left="110"/>
              <w:rPr>
                <w:sz w:val="20"/>
                <w:szCs w:val="20"/>
              </w:rPr>
            </w:pPr>
            <w:r>
              <w:rPr>
                <w:sz w:val="20"/>
                <w:szCs w:val="20"/>
              </w:rPr>
              <w:t>BC Touring Leader</w:t>
            </w:r>
          </w:p>
        </w:tc>
        <w:tc>
          <w:tcPr>
            <w:tcW w:w="1810" w:type="dxa"/>
            <w:tcBorders>
              <w:top w:val="single" w:sz="4" w:space="0" w:color="000000"/>
              <w:left w:val="single" w:sz="4" w:space="0" w:color="000000"/>
              <w:bottom w:val="single" w:sz="4" w:space="0" w:color="000000"/>
              <w:right w:val="single" w:sz="4" w:space="0" w:color="000000"/>
            </w:tcBorders>
          </w:tcPr>
          <w:p w14:paraId="5EAD1AEC" w14:textId="77777777" w:rsidR="005F1555" w:rsidRDefault="005F1555" w:rsidP="0029322A">
            <w:pPr>
              <w:pStyle w:val="TableParagraph"/>
              <w:kinsoku w:val="0"/>
              <w:overflowPunct w:val="0"/>
              <w:spacing w:line="220" w:lineRule="exact"/>
              <w:ind w:left="8"/>
              <w:jc w:val="center"/>
              <w:rPr>
                <w:rFonts w:ascii="Arial" w:hAnsi="Arial" w:cs="Arial"/>
                <w:w w:val="142"/>
                <w:sz w:val="20"/>
                <w:szCs w:val="20"/>
              </w:rPr>
            </w:pPr>
            <w:r>
              <w:rPr>
                <w:rFonts w:ascii="Segoe UI Symbol" w:hAnsi="Segoe UI Symbol" w:cs="Arial"/>
                <w:w w:val="142"/>
                <w:sz w:val="20"/>
                <w:szCs w:val="20"/>
              </w:rPr>
              <w:t>✓</w:t>
            </w:r>
          </w:p>
        </w:tc>
        <w:tc>
          <w:tcPr>
            <w:tcW w:w="1176" w:type="dxa"/>
            <w:tcBorders>
              <w:top w:val="single" w:sz="4" w:space="0" w:color="000000"/>
              <w:left w:val="single" w:sz="4" w:space="0" w:color="000000"/>
              <w:bottom w:val="single" w:sz="4" w:space="0" w:color="000000"/>
              <w:right w:val="single" w:sz="4" w:space="0" w:color="000000"/>
            </w:tcBorders>
          </w:tcPr>
          <w:p w14:paraId="5EAD1AED" w14:textId="77777777" w:rsidR="005F1555" w:rsidRDefault="005F1555" w:rsidP="0029322A">
            <w:pPr>
              <w:pStyle w:val="TableParagraph"/>
              <w:kinsoku w:val="0"/>
              <w:overflowPunct w:val="0"/>
              <w:spacing w:line="220" w:lineRule="exact"/>
              <w:ind w:right="497"/>
              <w:jc w:val="right"/>
              <w:rPr>
                <w:rFonts w:ascii="Arial" w:hAnsi="Arial" w:cs="Arial"/>
                <w:w w:val="142"/>
                <w:sz w:val="20"/>
                <w:szCs w:val="20"/>
              </w:rPr>
            </w:pPr>
            <w:r>
              <w:rPr>
                <w:rFonts w:ascii="Segoe UI Symbol" w:hAnsi="Segoe UI Symbol" w:cs="Arial"/>
                <w:w w:val="142"/>
                <w:sz w:val="20"/>
                <w:szCs w:val="20"/>
              </w:rPr>
              <w:t>✓</w:t>
            </w:r>
          </w:p>
        </w:tc>
        <w:tc>
          <w:tcPr>
            <w:tcW w:w="1277" w:type="dxa"/>
            <w:tcBorders>
              <w:top w:val="single" w:sz="4" w:space="0" w:color="000000"/>
              <w:left w:val="single" w:sz="4" w:space="0" w:color="000000"/>
              <w:bottom w:val="single" w:sz="4" w:space="0" w:color="000000"/>
              <w:right w:val="single" w:sz="4" w:space="0" w:color="000000"/>
            </w:tcBorders>
          </w:tcPr>
          <w:p w14:paraId="5EAD1AEE" w14:textId="77777777" w:rsidR="005F1555" w:rsidRDefault="005F1555" w:rsidP="0029322A">
            <w:pPr>
              <w:pStyle w:val="TableParagraph"/>
              <w:kinsoku w:val="0"/>
              <w:overflowPunct w:val="0"/>
              <w:spacing w:line="220" w:lineRule="exact"/>
              <w:ind w:left="12"/>
              <w:jc w:val="center"/>
              <w:rPr>
                <w:rFonts w:ascii="Arial" w:hAnsi="Arial" w:cs="Arial"/>
                <w:w w:val="142"/>
                <w:sz w:val="20"/>
                <w:szCs w:val="20"/>
              </w:rPr>
            </w:pPr>
            <w:r>
              <w:rPr>
                <w:rFonts w:ascii="Segoe UI Symbol" w:hAnsi="Segoe UI Symbol" w:cs="Arial"/>
                <w:w w:val="142"/>
                <w:sz w:val="20"/>
                <w:szCs w:val="20"/>
              </w:rPr>
              <w:t>✓</w:t>
            </w:r>
          </w:p>
        </w:tc>
        <w:tc>
          <w:tcPr>
            <w:tcW w:w="2005" w:type="dxa"/>
            <w:tcBorders>
              <w:top w:val="single" w:sz="4" w:space="0" w:color="000000"/>
              <w:left w:val="single" w:sz="4" w:space="0" w:color="000000"/>
              <w:bottom w:val="single" w:sz="4" w:space="0" w:color="000000"/>
              <w:right w:val="single" w:sz="4" w:space="0" w:color="000000"/>
            </w:tcBorders>
          </w:tcPr>
          <w:p w14:paraId="5EAD1AEF" w14:textId="77777777" w:rsidR="005F1555" w:rsidRDefault="005F1555" w:rsidP="0029322A">
            <w:pPr>
              <w:pStyle w:val="TableParagraph"/>
              <w:kinsoku w:val="0"/>
              <w:overflowPunct w:val="0"/>
              <w:rPr>
                <w:rFonts w:ascii="Times New Roman" w:hAnsi="Times New Roman" w:cs="Times New Roman"/>
                <w:sz w:val="20"/>
                <w:szCs w:val="20"/>
              </w:rPr>
            </w:pPr>
          </w:p>
        </w:tc>
      </w:tr>
      <w:tr w:rsidR="005F1555" w14:paraId="5EAD1AF7" w14:textId="77777777" w:rsidTr="00471492">
        <w:trPr>
          <w:trHeight w:val="386"/>
        </w:trPr>
        <w:tc>
          <w:tcPr>
            <w:tcW w:w="3538" w:type="dxa"/>
            <w:tcBorders>
              <w:top w:val="single" w:sz="4" w:space="0" w:color="000000"/>
              <w:left w:val="single" w:sz="4" w:space="0" w:color="000000"/>
              <w:bottom w:val="single" w:sz="4" w:space="0" w:color="000000"/>
              <w:right w:val="single" w:sz="4" w:space="0" w:color="000000"/>
            </w:tcBorders>
          </w:tcPr>
          <w:p w14:paraId="5EAD1AF1" w14:textId="77777777" w:rsidR="005F1555" w:rsidRDefault="005F1555" w:rsidP="0029322A">
            <w:pPr>
              <w:pStyle w:val="TableParagraph"/>
              <w:kinsoku w:val="0"/>
              <w:overflowPunct w:val="0"/>
              <w:spacing w:before="1"/>
              <w:ind w:left="110"/>
              <w:rPr>
                <w:sz w:val="20"/>
                <w:szCs w:val="20"/>
              </w:rPr>
            </w:pPr>
            <w:r>
              <w:rPr>
                <w:sz w:val="20"/>
                <w:szCs w:val="20"/>
              </w:rPr>
              <w:t>BC 5 Star Leader</w:t>
            </w:r>
          </w:p>
          <w:p w14:paraId="5EAD1AF2" w14:textId="77777777" w:rsidR="005F1555" w:rsidRDefault="005F1555" w:rsidP="0029322A">
            <w:pPr>
              <w:pStyle w:val="TableParagraph"/>
              <w:kinsoku w:val="0"/>
              <w:overflowPunct w:val="0"/>
              <w:spacing w:before="1"/>
              <w:ind w:left="110"/>
              <w:rPr>
                <w:sz w:val="20"/>
                <w:szCs w:val="20"/>
              </w:rPr>
            </w:pPr>
            <w:r>
              <w:rPr>
                <w:sz w:val="20"/>
                <w:szCs w:val="20"/>
              </w:rPr>
              <w:t>BC Advanced Water Leader</w:t>
            </w:r>
          </w:p>
        </w:tc>
        <w:tc>
          <w:tcPr>
            <w:tcW w:w="1810" w:type="dxa"/>
            <w:tcBorders>
              <w:top w:val="single" w:sz="4" w:space="0" w:color="000000"/>
              <w:left w:val="single" w:sz="4" w:space="0" w:color="000000"/>
              <w:bottom w:val="single" w:sz="4" w:space="0" w:color="000000"/>
              <w:right w:val="single" w:sz="4" w:space="0" w:color="000000"/>
            </w:tcBorders>
          </w:tcPr>
          <w:p w14:paraId="5EAD1AF3" w14:textId="77777777" w:rsidR="005F1555" w:rsidRDefault="005F1555" w:rsidP="0029322A">
            <w:pPr>
              <w:pStyle w:val="TableParagraph"/>
              <w:kinsoku w:val="0"/>
              <w:overflowPunct w:val="0"/>
              <w:spacing w:line="220" w:lineRule="exact"/>
              <w:ind w:left="8"/>
              <w:jc w:val="center"/>
              <w:rPr>
                <w:rFonts w:ascii="Arial" w:hAnsi="Arial" w:cs="Arial"/>
                <w:w w:val="142"/>
                <w:sz w:val="20"/>
                <w:szCs w:val="20"/>
              </w:rPr>
            </w:pPr>
            <w:r>
              <w:rPr>
                <w:rFonts w:ascii="Segoe UI Symbol" w:hAnsi="Segoe UI Symbol" w:cs="Arial"/>
                <w:w w:val="142"/>
                <w:sz w:val="20"/>
                <w:szCs w:val="20"/>
              </w:rPr>
              <w:t>✓</w:t>
            </w:r>
          </w:p>
        </w:tc>
        <w:tc>
          <w:tcPr>
            <w:tcW w:w="1176" w:type="dxa"/>
            <w:tcBorders>
              <w:top w:val="single" w:sz="4" w:space="0" w:color="000000"/>
              <w:left w:val="single" w:sz="4" w:space="0" w:color="000000"/>
              <w:bottom w:val="single" w:sz="4" w:space="0" w:color="000000"/>
              <w:right w:val="single" w:sz="4" w:space="0" w:color="000000"/>
            </w:tcBorders>
          </w:tcPr>
          <w:p w14:paraId="5EAD1AF4" w14:textId="77777777" w:rsidR="005F1555" w:rsidRDefault="005F1555" w:rsidP="0029322A">
            <w:pPr>
              <w:pStyle w:val="TableParagraph"/>
              <w:kinsoku w:val="0"/>
              <w:overflowPunct w:val="0"/>
              <w:spacing w:line="220" w:lineRule="exact"/>
              <w:ind w:right="497"/>
              <w:jc w:val="right"/>
              <w:rPr>
                <w:rFonts w:ascii="Arial" w:hAnsi="Arial" w:cs="Arial"/>
                <w:w w:val="142"/>
                <w:sz w:val="20"/>
                <w:szCs w:val="20"/>
              </w:rPr>
            </w:pPr>
            <w:r>
              <w:rPr>
                <w:rFonts w:ascii="Segoe UI Symbol" w:hAnsi="Segoe UI Symbol" w:cs="Arial"/>
                <w:w w:val="142"/>
                <w:sz w:val="20"/>
                <w:szCs w:val="20"/>
              </w:rPr>
              <w:t>✓</w:t>
            </w:r>
          </w:p>
        </w:tc>
        <w:tc>
          <w:tcPr>
            <w:tcW w:w="1277" w:type="dxa"/>
            <w:tcBorders>
              <w:top w:val="single" w:sz="4" w:space="0" w:color="000000"/>
              <w:left w:val="single" w:sz="4" w:space="0" w:color="000000"/>
              <w:bottom w:val="single" w:sz="4" w:space="0" w:color="000000"/>
              <w:right w:val="single" w:sz="4" w:space="0" w:color="000000"/>
            </w:tcBorders>
          </w:tcPr>
          <w:p w14:paraId="5EAD1AF5" w14:textId="77777777" w:rsidR="005F1555" w:rsidRDefault="005F1555" w:rsidP="0029322A">
            <w:pPr>
              <w:pStyle w:val="TableParagraph"/>
              <w:kinsoku w:val="0"/>
              <w:overflowPunct w:val="0"/>
              <w:spacing w:line="220" w:lineRule="exact"/>
              <w:ind w:left="12"/>
              <w:jc w:val="center"/>
              <w:rPr>
                <w:rFonts w:ascii="Arial" w:hAnsi="Arial" w:cs="Arial"/>
                <w:w w:val="142"/>
                <w:sz w:val="20"/>
                <w:szCs w:val="20"/>
              </w:rPr>
            </w:pPr>
            <w:r>
              <w:rPr>
                <w:rFonts w:ascii="Segoe UI Symbol" w:hAnsi="Segoe UI Symbol" w:cs="Arial"/>
                <w:w w:val="142"/>
                <w:sz w:val="20"/>
                <w:szCs w:val="20"/>
              </w:rPr>
              <w:t>✓</w:t>
            </w:r>
          </w:p>
        </w:tc>
        <w:tc>
          <w:tcPr>
            <w:tcW w:w="2005" w:type="dxa"/>
            <w:tcBorders>
              <w:top w:val="single" w:sz="4" w:space="0" w:color="000000"/>
              <w:left w:val="single" w:sz="4" w:space="0" w:color="000000"/>
              <w:bottom w:val="single" w:sz="4" w:space="0" w:color="000000"/>
              <w:right w:val="single" w:sz="4" w:space="0" w:color="000000"/>
            </w:tcBorders>
          </w:tcPr>
          <w:p w14:paraId="5EAD1AF6" w14:textId="77777777" w:rsidR="005F1555" w:rsidRDefault="005F1555" w:rsidP="0029322A">
            <w:pPr>
              <w:pStyle w:val="TableParagraph"/>
              <w:kinsoku w:val="0"/>
              <w:overflowPunct w:val="0"/>
              <w:spacing w:line="220" w:lineRule="exact"/>
              <w:ind w:left="16"/>
              <w:jc w:val="center"/>
              <w:rPr>
                <w:rFonts w:ascii="Arial" w:hAnsi="Arial" w:cs="Arial"/>
                <w:w w:val="142"/>
                <w:sz w:val="20"/>
                <w:szCs w:val="20"/>
              </w:rPr>
            </w:pPr>
            <w:r>
              <w:rPr>
                <w:rFonts w:ascii="Segoe UI Symbol" w:hAnsi="Segoe UI Symbol" w:cs="Arial"/>
                <w:w w:val="142"/>
                <w:sz w:val="20"/>
                <w:szCs w:val="20"/>
              </w:rPr>
              <w:t>✓</w:t>
            </w:r>
          </w:p>
        </w:tc>
      </w:tr>
    </w:tbl>
    <w:p w14:paraId="5EAD1AF8" w14:textId="77777777" w:rsidR="00E257EF" w:rsidRDefault="00E257EF" w:rsidP="003C4DFE">
      <w:pPr>
        <w:widowControl w:val="0"/>
        <w:tabs>
          <w:tab w:val="left" w:pos="822"/>
        </w:tabs>
        <w:kinsoku w:val="0"/>
        <w:overflowPunct w:val="0"/>
        <w:autoSpaceDE w:val="0"/>
        <w:autoSpaceDN w:val="0"/>
        <w:adjustRightInd w:val="0"/>
        <w:spacing w:line="240" w:lineRule="auto"/>
        <w:ind w:right="1838"/>
        <w:jc w:val="both"/>
        <w:rPr>
          <w:rFonts w:ascii="Arial" w:hAnsi="Arial" w:cs="Arial"/>
          <w:sz w:val="20"/>
          <w:szCs w:val="20"/>
        </w:rPr>
      </w:pPr>
    </w:p>
    <w:p w14:paraId="5EAD1AF9" w14:textId="77777777" w:rsidR="005F1555" w:rsidRPr="00E257EF" w:rsidRDefault="005F1555" w:rsidP="003C4DFE">
      <w:pPr>
        <w:widowControl w:val="0"/>
        <w:tabs>
          <w:tab w:val="left" w:pos="822"/>
        </w:tabs>
        <w:kinsoku w:val="0"/>
        <w:overflowPunct w:val="0"/>
        <w:autoSpaceDE w:val="0"/>
        <w:autoSpaceDN w:val="0"/>
        <w:adjustRightInd w:val="0"/>
        <w:spacing w:line="240" w:lineRule="auto"/>
        <w:ind w:right="1838"/>
        <w:jc w:val="both"/>
        <w:rPr>
          <w:rFonts w:ascii="Arial" w:hAnsi="Arial" w:cs="Arial"/>
          <w:sz w:val="20"/>
          <w:szCs w:val="20"/>
        </w:rPr>
      </w:pPr>
      <w:r w:rsidRPr="00E257EF">
        <w:rPr>
          <w:rFonts w:ascii="Arial" w:hAnsi="Arial" w:cs="Arial"/>
          <w:sz w:val="20"/>
          <w:szCs w:val="20"/>
        </w:rPr>
        <w:t xml:space="preserve">Note: Apart </w:t>
      </w:r>
      <w:r w:rsidRPr="00E257EF">
        <w:rPr>
          <w:rFonts w:ascii="Arial" w:hAnsi="Arial" w:cs="Arial"/>
          <w:spacing w:val="-3"/>
          <w:sz w:val="20"/>
          <w:szCs w:val="20"/>
        </w:rPr>
        <w:t xml:space="preserve">from the </w:t>
      </w:r>
      <w:r w:rsidRPr="00E257EF">
        <w:rPr>
          <w:rFonts w:ascii="Arial" w:hAnsi="Arial" w:cs="Arial"/>
          <w:sz w:val="20"/>
          <w:szCs w:val="20"/>
        </w:rPr>
        <w:t>Paddlesport Leader, the certificate awarded states both craft and environment</w:t>
      </w:r>
      <w:r w:rsidR="00A84836">
        <w:rPr>
          <w:rFonts w:ascii="Arial" w:hAnsi="Arial" w:cs="Arial"/>
          <w:sz w:val="20"/>
          <w:szCs w:val="20"/>
        </w:rPr>
        <w:t xml:space="preserve"> </w:t>
      </w:r>
      <w:r w:rsidRPr="00E257EF">
        <w:rPr>
          <w:rFonts w:ascii="Arial" w:hAnsi="Arial" w:cs="Arial"/>
          <w:sz w:val="20"/>
          <w:szCs w:val="20"/>
        </w:rPr>
        <w:t>that the coach/leader can operate</w:t>
      </w:r>
      <w:r w:rsidRPr="00E257EF">
        <w:rPr>
          <w:rFonts w:ascii="Arial" w:hAnsi="Arial" w:cs="Arial"/>
          <w:spacing w:val="-2"/>
          <w:sz w:val="20"/>
          <w:szCs w:val="20"/>
        </w:rPr>
        <w:t xml:space="preserve"> </w:t>
      </w:r>
      <w:r w:rsidRPr="00E257EF">
        <w:rPr>
          <w:rFonts w:ascii="Arial" w:hAnsi="Arial" w:cs="Arial"/>
          <w:sz w:val="20"/>
          <w:szCs w:val="20"/>
        </w:rPr>
        <w:t>in.</w:t>
      </w:r>
    </w:p>
    <w:p w14:paraId="5EAD1AFA" w14:textId="44DF6165" w:rsidR="005F1555" w:rsidRPr="00E257EF" w:rsidRDefault="005F1555" w:rsidP="003C4DFE">
      <w:pPr>
        <w:jc w:val="both"/>
        <w:rPr>
          <w:rFonts w:ascii="Arial" w:hAnsi="Arial" w:cs="Arial"/>
          <w:sz w:val="20"/>
          <w:szCs w:val="20"/>
          <w:lang w:eastAsia="en-GB"/>
        </w:rPr>
      </w:pPr>
      <w:r w:rsidRPr="00E257EF">
        <w:rPr>
          <w:rFonts w:ascii="Arial" w:hAnsi="Arial" w:cs="Arial"/>
          <w:sz w:val="20"/>
          <w:szCs w:val="20"/>
          <w:lang w:eastAsia="en-GB"/>
        </w:rPr>
        <w:t xml:space="preserve">There are many leading and coaching qualifications in paddle sports, leaders and coaches should have the appropriate level as is detailed in the appendix for these trips regarding the environment that they are in. Paddlesport Supervisors should also understand that </w:t>
      </w:r>
      <w:r w:rsidR="008A758A" w:rsidRPr="00E257EF">
        <w:rPr>
          <w:rFonts w:ascii="Arial" w:hAnsi="Arial" w:cs="Arial"/>
          <w:sz w:val="20"/>
          <w:szCs w:val="20"/>
          <w:lang w:eastAsia="en-GB"/>
        </w:rPr>
        <w:t>their</w:t>
      </w:r>
      <w:r w:rsidRPr="00E257EF">
        <w:rPr>
          <w:rFonts w:ascii="Arial" w:hAnsi="Arial" w:cs="Arial"/>
          <w:sz w:val="20"/>
          <w:szCs w:val="20"/>
          <w:lang w:eastAsia="en-GB"/>
        </w:rPr>
        <w:t xml:space="preserve"> environment is forever changing and that it could change for the worse so that they become out of remit or out of their suggested ratio, there should therefore be alternative route and action plans which can be taken in place. </w:t>
      </w:r>
    </w:p>
    <w:p w14:paraId="5EAD1AFB" w14:textId="63158D56" w:rsidR="005F1555" w:rsidRPr="00E257EF" w:rsidRDefault="005F1555" w:rsidP="003C4DFE">
      <w:pPr>
        <w:jc w:val="both"/>
        <w:rPr>
          <w:rFonts w:ascii="Arial" w:hAnsi="Arial" w:cs="Arial"/>
          <w:sz w:val="20"/>
          <w:szCs w:val="20"/>
          <w:lang w:eastAsia="en-GB"/>
        </w:rPr>
      </w:pPr>
      <w:r w:rsidRPr="00E257EF">
        <w:rPr>
          <w:rFonts w:ascii="Arial" w:hAnsi="Arial" w:cs="Arial"/>
          <w:sz w:val="20"/>
          <w:szCs w:val="20"/>
          <w:lang w:eastAsia="en-GB"/>
        </w:rPr>
        <w:t xml:space="preserve">Where Supervisors are delivering any aspect of </w:t>
      </w:r>
      <w:r w:rsidR="008A758A" w:rsidRPr="00E257EF">
        <w:rPr>
          <w:rFonts w:ascii="Arial" w:hAnsi="Arial" w:cs="Arial"/>
          <w:sz w:val="20"/>
          <w:szCs w:val="20"/>
          <w:lang w:eastAsia="en-GB"/>
        </w:rPr>
        <w:t>training,</w:t>
      </w:r>
      <w:r w:rsidRPr="00E257EF">
        <w:rPr>
          <w:rFonts w:ascii="Arial" w:hAnsi="Arial" w:cs="Arial"/>
          <w:sz w:val="20"/>
          <w:szCs w:val="20"/>
          <w:lang w:eastAsia="en-GB"/>
        </w:rPr>
        <w:t xml:space="preserve"> they MUST have an appropriate coaching award to do this. Where supervisors are simply supervising only i.e. on a </w:t>
      </w:r>
      <w:r w:rsidR="00E257EF">
        <w:rPr>
          <w:rFonts w:ascii="Arial" w:hAnsi="Arial" w:cs="Arial"/>
          <w:sz w:val="20"/>
          <w:szCs w:val="20"/>
          <w:lang w:eastAsia="en-GB"/>
        </w:rPr>
        <w:t>Q</w:t>
      </w:r>
      <w:r w:rsidRPr="00E257EF">
        <w:rPr>
          <w:rFonts w:ascii="Arial" w:hAnsi="Arial" w:cs="Arial"/>
          <w:sz w:val="20"/>
          <w:szCs w:val="20"/>
          <w:lang w:eastAsia="en-GB"/>
        </w:rPr>
        <w:t xml:space="preserve">ualifying </w:t>
      </w:r>
      <w:r w:rsidR="00E257EF">
        <w:rPr>
          <w:rFonts w:ascii="Arial" w:hAnsi="Arial" w:cs="Arial"/>
          <w:sz w:val="20"/>
          <w:szCs w:val="20"/>
          <w:lang w:eastAsia="en-GB"/>
        </w:rPr>
        <w:t>E</w:t>
      </w:r>
      <w:r w:rsidRPr="00E257EF">
        <w:rPr>
          <w:rFonts w:ascii="Arial" w:hAnsi="Arial" w:cs="Arial"/>
          <w:sz w:val="20"/>
          <w:szCs w:val="20"/>
          <w:lang w:eastAsia="en-GB"/>
        </w:rPr>
        <w:t xml:space="preserve">xpedition a leadership award may be suffice. </w:t>
      </w:r>
    </w:p>
    <w:p w14:paraId="5EAD1AFC" w14:textId="11494312" w:rsidR="005F1555" w:rsidRDefault="005F1555" w:rsidP="003C4DFE">
      <w:pPr>
        <w:jc w:val="both"/>
        <w:rPr>
          <w:rFonts w:ascii="Arial" w:hAnsi="Arial" w:cs="Arial"/>
          <w:sz w:val="20"/>
          <w:szCs w:val="20"/>
          <w:lang w:eastAsia="en-GB"/>
        </w:rPr>
      </w:pPr>
      <w:r w:rsidRPr="00E257EF">
        <w:rPr>
          <w:rFonts w:ascii="Arial" w:hAnsi="Arial" w:cs="Arial"/>
          <w:sz w:val="20"/>
          <w:szCs w:val="20"/>
          <w:lang w:eastAsia="en-GB"/>
        </w:rPr>
        <w:t xml:space="preserve">Expedition paddlesport staff should also have either an </w:t>
      </w:r>
      <w:r w:rsidR="00E257EF">
        <w:rPr>
          <w:rFonts w:ascii="Arial" w:hAnsi="Arial" w:cs="Arial"/>
          <w:sz w:val="20"/>
          <w:szCs w:val="20"/>
          <w:lang w:eastAsia="en-GB"/>
        </w:rPr>
        <w:t>E</w:t>
      </w:r>
      <w:r w:rsidRPr="00E257EF">
        <w:rPr>
          <w:rFonts w:ascii="Arial" w:hAnsi="Arial" w:cs="Arial"/>
          <w:sz w:val="20"/>
          <w:szCs w:val="20"/>
          <w:lang w:eastAsia="en-GB"/>
        </w:rPr>
        <w:t xml:space="preserve">xpedition module or qualification from another discipline or where they </w:t>
      </w:r>
      <w:r w:rsidR="009E1C5A" w:rsidRPr="00E257EF">
        <w:rPr>
          <w:rFonts w:ascii="Arial" w:hAnsi="Arial" w:cs="Arial"/>
          <w:sz w:val="20"/>
          <w:szCs w:val="20"/>
          <w:lang w:eastAsia="en-GB"/>
        </w:rPr>
        <w:t>do not</w:t>
      </w:r>
      <w:r w:rsidRPr="00E257EF">
        <w:rPr>
          <w:rFonts w:ascii="Arial" w:hAnsi="Arial" w:cs="Arial"/>
          <w:sz w:val="20"/>
          <w:szCs w:val="20"/>
          <w:lang w:eastAsia="en-GB"/>
        </w:rPr>
        <w:t xml:space="preserve"> have this</w:t>
      </w:r>
      <w:r w:rsidR="00E257EF">
        <w:rPr>
          <w:rFonts w:ascii="Arial" w:hAnsi="Arial" w:cs="Arial"/>
          <w:sz w:val="20"/>
          <w:szCs w:val="20"/>
          <w:lang w:eastAsia="en-GB"/>
        </w:rPr>
        <w:t>,</w:t>
      </w:r>
      <w:r w:rsidRPr="00E257EF">
        <w:rPr>
          <w:rFonts w:ascii="Arial" w:hAnsi="Arial" w:cs="Arial"/>
          <w:sz w:val="20"/>
          <w:szCs w:val="20"/>
          <w:lang w:eastAsia="en-GB"/>
        </w:rPr>
        <w:t xml:space="preserve"> they</w:t>
      </w:r>
      <w:r w:rsidRPr="003C4DFE">
        <w:rPr>
          <w:rFonts w:ascii="Arial" w:hAnsi="Arial" w:cs="Arial"/>
          <w:sz w:val="20"/>
          <w:szCs w:val="20"/>
          <w:lang w:eastAsia="en-GB"/>
        </w:rPr>
        <w:t xml:space="preserve"> should have the British Canoeing Guide Module for camp craft and expedition skills. </w:t>
      </w:r>
    </w:p>
    <w:p w14:paraId="7807813F" w14:textId="52F655CE" w:rsidR="008075DB" w:rsidRDefault="008075DB" w:rsidP="003C4DFE">
      <w:pPr>
        <w:jc w:val="both"/>
        <w:rPr>
          <w:rFonts w:ascii="Arial" w:hAnsi="Arial" w:cs="Arial"/>
          <w:sz w:val="20"/>
          <w:szCs w:val="20"/>
          <w:lang w:eastAsia="en-GB"/>
        </w:rPr>
      </w:pPr>
    </w:p>
    <w:bookmarkStart w:id="79" w:name="_Toc192669356"/>
    <w:p w14:paraId="65623269" w14:textId="41839391" w:rsidR="008075DB" w:rsidRPr="00AA4E6A" w:rsidRDefault="00A2255D" w:rsidP="00AA4E6A">
      <w:pPr>
        <w:pStyle w:val="Heading7"/>
        <w:rPr>
          <w:b/>
          <w:bCs/>
        </w:rPr>
      </w:pPr>
      <w:r>
        <w:rPr>
          <w:b/>
          <w:bCs/>
        </w:rPr>
        <w:fldChar w:fldCharType="begin"/>
      </w:r>
      <w:r>
        <w:rPr>
          <w:b/>
          <w:bCs/>
        </w:rPr>
        <w:instrText>HYPERLINK "http://www.dofeglasgow.org.uk/PlainText/PlainText.aspx?SectionId=1104a2e8-8523-45e2-b257-8e4eea0d3747"</w:instrText>
      </w:r>
      <w:r>
        <w:rPr>
          <w:b/>
          <w:bCs/>
        </w:rPr>
      </w:r>
      <w:r>
        <w:rPr>
          <w:b/>
          <w:bCs/>
        </w:rPr>
        <w:fldChar w:fldCharType="separate"/>
      </w:r>
      <w:r w:rsidR="008075DB" w:rsidRPr="00A2255D">
        <w:rPr>
          <w:rStyle w:val="Hyperlink"/>
          <w:b/>
          <w:bCs/>
        </w:rPr>
        <w:t>First Aid</w:t>
      </w:r>
      <w:bookmarkEnd w:id="79"/>
      <w:r>
        <w:rPr>
          <w:b/>
          <w:bCs/>
        </w:rPr>
        <w:fldChar w:fldCharType="end"/>
      </w:r>
    </w:p>
    <w:p w14:paraId="0334D2B8" w14:textId="77777777" w:rsidR="008075DB" w:rsidRPr="00EC0326" w:rsidRDefault="008075DB" w:rsidP="008075DB">
      <w:pPr>
        <w:pStyle w:val="BodyText"/>
        <w:ind w:left="284"/>
      </w:pPr>
    </w:p>
    <w:p w14:paraId="1C8497E4" w14:textId="35B075B3" w:rsidR="008075DB" w:rsidRPr="008075DB" w:rsidRDefault="008075DB" w:rsidP="008075DB">
      <w:pPr>
        <w:pStyle w:val="BodyText"/>
        <w:rPr>
          <w:b/>
          <w:sz w:val="20"/>
          <w:szCs w:val="20"/>
        </w:rPr>
      </w:pPr>
      <w:r w:rsidRPr="008075DB">
        <w:rPr>
          <w:sz w:val="20"/>
          <w:szCs w:val="20"/>
        </w:rPr>
        <w:t xml:space="preserve">A valid Standard First Aid Certificate is essential for all </w:t>
      </w:r>
      <w:r w:rsidR="006703D7">
        <w:rPr>
          <w:sz w:val="20"/>
          <w:szCs w:val="20"/>
        </w:rPr>
        <w:t xml:space="preserve">Group </w:t>
      </w:r>
      <w:r w:rsidRPr="008075DB">
        <w:rPr>
          <w:sz w:val="20"/>
          <w:szCs w:val="20"/>
        </w:rPr>
        <w:t>leaders of activities. Careful consideration should be given to the type of first aid certificate and speed of access to emergency services.</w:t>
      </w:r>
    </w:p>
    <w:p w14:paraId="25C3BE67" w14:textId="77777777" w:rsidR="008075DB" w:rsidRPr="008075DB" w:rsidRDefault="008075DB" w:rsidP="008075DB">
      <w:pPr>
        <w:pStyle w:val="BodyText"/>
        <w:ind w:left="709"/>
        <w:rPr>
          <w:sz w:val="20"/>
          <w:szCs w:val="20"/>
        </w:rPr>
      </w:pPr>
    </w:p>
    <w:p w14:paraId="616C4537" w14:textId="77777777" w:rsidR="008075DB" w:rsidRPr="008075DB" w:rsidRDefault="008075DB" w:rsidP="008075DB">
      <w:pPr>
        <w:pStyle w:val="BodyText"/>
        <w:rPr>
          <w:b/>
          <w:sz w:val="20"/>
          <w:szCs w:val="20"/>
        </w:rPr>
      </w:pPr>
      <w:r w:rsidRPr="008075DB">
        <w:rPr>
          <w:sz w:val="20"/>
          <w:szCs w:val="20"/>
        </w:rPr>
        <w:t>All</w:t>
      </w:r>
      <w:r w:rsidRPr="008075DB">
        <w:rPr>
          <w:spacing w:val="11"/>
          <w:sz w:val="20"/>
          <w:szCs w:val="20"/>
        </w:rPr>
        <w:t xml:space="preserve"> </w:t>
      </w:r>
      <w:r w:rsidRPr="008075DB">
        <w:rPr>
          <w:sz w:val="20"/>
          <w:szCs w:val="20"/>
        </w:rPr>
        <w:t>group</w:t>
      </w:r>
      <w:r w:rsidRPr="008075DB">
        <w:rPr>
          <w:spacing w:val="11"/>
          <w:sz w:val="20"/>
          <w:szCs w:val="20"/>
        </w:rPr>
        <w:t xml:space="preserve"> </w:t>
      </w:r>
      <w:r w:rsidRPr="008075DB">
        <w:rPr>
          <w:sz w:val="20"/>
          <w:szCs w:val="20"/>
        </w:rPr>
        <w:t>leaders</w:t>
      </w:r>
      <w:r w:rsidRPr="008075DB">
        <w:rPr>
          <w:spacing w:val="11"/>
          <w:sz w:val="20"/>
          <w:szCs w:val="20"/>
        </w:rPr>
        <w:t xml:space="preserve"> </w:t>
      </w:r>
      <w:r w:rsidRPr="008075DB">
        <w:rPr>
          <w:sz w:val="20"/>
          <w:szCs w:val="20"/>
        </w:rPr>
        <w:t>and</w:t>
      </w:r>
      <w:r w:rsidRPr="008075DB">
        <w:rPr>
          <w:spacing w:val="11"/>
          <w:sz w:val="20"/>
          <w:szCs w:val="20"/>
        </w:rPr>
        <w:t xml:space="preserve"> </w:t>
      </w:r>
      <w:r w:rsidRPr="008075DB">
        <w:rPr>
          <w:sz w:val="20"/>
          <w:szCs w:val="20"/>
        </w:rPr>
        <w:t>supervisors</w:t>
      </w:r>
      <w:r w:rsidRPr="008075DB">
        <w:rPr>
          <w:spacing w:val="11"/>
          <w:sz w:val="20"/>
          <w:szCs w:val="20"/>
        </w:rPr>
        <w:t xml:space="preserve"> </w:t>
      </w:r>
      <w:r w:rsidRPr="008075DB">
        <w:rPr>
          <w:sz w:val="20"/>
          <w:szCs w:val="20"/>
        </w:rPr>
        <w:t>should</w:t>
      </w:r>
      <w:r w:rsidRPr="008075DB">
        <w:rPr>
          <w:spacing w:val="11"/>
          <w:sz w:val="20"/>
          <w:szCs w:val="20"/>
        </w:rPr>
        <w:t xml:space="preserve"> </w:t>
      </w:r>
      <w:r w:rsidRPr="008075DB">
        <w:rPr>
          <w:spacing w:val="2"/>
          <w:sz w:val="20"/>
          <w:szCs w:val="20"/>
        </w:rPr>
        <w:t>carry</w:t>
      </w:r>
      <w:r w:rsidRPr="008075DB">
        <w:rPr>
          <w:spacing w:val="11"/>
          <w:sz w:val="20"/>
          <w:szCs w:val="20"/>
        </w:rPr>
        <w:t xml:space="preserve"> </w:t>
      </w:r>
      <w:r w:rsidRPr="008075DB">
        <w:rPr>
          <w:sz w:val="20"/>
          <w:szCs w:val="20"/>
        </w:rPr>
        <w:t>a</w:t>
      </w:r>
      <w:r w:rsidRPr="008075DB">
        <w:rPr>
          <w:spacing w:val="11"/>
          <w:sz w:val="20"/>
          <w:szCs w:val="20"/>
        </w:rPr>
        <w:t xml:space="preserve"> </w:t>
      </w:r>
      <w:r w:rsidRPr="008075DB">
        <w:rPr>
          <w:sz w:val="20"/>
          <w:szCs w:val="20"/>
        </w:rPr>
        <w:t>First</w:t>
      </w:r>
      <w:r w:rsidRPr="008075DB">
        <w:rPr>
          <w:spacing w:val="11"/>
          <w:sz w:val="20"/>
          <w:szCs w:val="20"/>
        </w:rPr>
        <w:t xml:space="preserve"> </w:t>
      </w:r>
      <w:r w:rsidRPr="008075DB">
        <w:rPr>
          <w:sz w:val="20"/>
          <w:szCs w:val="20"/>
        </w:rPr>
        <w:t>Aid</w:t>
      </w:r>
      <w:r w:rsidRPr="008075DB">
        <w:rPr>
          <w:spacing w:val="11"/>
          <w:sz w:val="20"/>
          <w:szCs w:val="20"/>
        </w:rPr>
        <w:t xml:space="preserve"> </w:t>
      </w:r>
      <w:r w:rsidRPr="008075DB">
        <w:rPr>
          <w:sz w:val="20"/>
          <w:szCs w:val="20"/>
        </w:rPr>
        <w:t>kit</w:t>
      </w:r>
      <w:r w:rsidRPr="008075DB">
        <w:rPr>
          <w:spacing w:val="11"/>
          <w:sz w:val="20"/>
          <w:szCs w:val="20"/>
        </w:rPr>
        <w:t xml:space="preserve"> </w:t>
      </w:r>
      <w:r w:rsidRPr="008075DB">
        <w:rPr>
          <w:sz w:val="20"/>
          <w:szCs w:val="20"/>
        </w:rPr>
        <w:t>appropriate</w:t>
      </w:r>
      <w:r w:rsidRPr="008075DB">
        <w:rPr>
          <w:spacing w:val="11"/>
          <w:sz w:val="20"/>
          <w:szCs w:val="20"/>
        </w:rPr>
        <w:t xml:space="preserve"> </w:t>
      </w:r>
      <w:r w:rsidRPr="008075DB">
        <w:rPr>
          <w:sz w:val="20"/>
          <w:szCs w:val="20"/>
        </w:rPr>
        <w:t>to</w:t>
      </w:r>
      <w:r w:rsidRPr="008075DB">
        <w:rPr>
          <w:spacing w:val="11"/>
          <w:sz w:val="20"/>
          <w:szCs w:val="20"/>
        </w:rPr>
        <w:t xml:space="preserve"> </w:t>
      </w:r>
      <w:r w:rsidRPr="008075DB">
        <w:rPr>
          <w:sz w:val="20"/>
          <w:szCs w:val="20"/>
        </w:rPr>
        <w:t>the</w:t>
      </w:r>
      <w:r w:rsidRPr="008075DB">
        <w:rPr>
          <w:spacing w:val="11"/>
          <w:sz w:val="20"/>
          <w:szCs w:val="20"/>
        </w:rPr>
        <w:t xml:space="preserve"> </w:t>
      </w:r>
      <w:r w:rsidRPr="008075DB">
        <w:rPr>
          <w:sz w:val="20"/>
          <w:szCs w:val="20"/>
        </w:rPr>
        <w:t>seriousness</w:t>
      </w:r>
      <w:r w:rsidRPr="008075DB">
        <w:rPr>
          <w:spacing w:val="11"/>
          <w:sz w:val="20"/>
          <w:szCs w:val="20"/>
        </w:rPr>
        <w:t xml:space="preserve"> </w:t>
      </w:r>
      <w:r w:rsidRPr="008075DB">
        <w:rPr>
          <w:sz w:val="20"/>
          <w:szCs w:val="20"/>
        </w:rPr>
        <w:t>of the activity for which they are</w:t>
      </w:r>
      <w:r w:rsidRPr="008075DB">
        <w:rPr>
          <w:spacing w:val="-17"/>
          <w:sz w:val="20"/>
          <w:szCs w:val="20"/>
        </w:rPr>
        <w:t xml:space="preserve"> </w:t>
      </w:r>
      <w:r w:rsidRPr="008075DB">
        <w:rPr>
          <w:sz w:val="20"/>
          <w:szCs w:val="20"/>
        </w:rPr>
        <w:t>responsible.</w:t>
      </w:r>
    </w:p>
    <w:p w14:paraId="11A839FB" w14:textId="77777777" w:rsidR="008075DB" w:rsidRPr="008075DB" w:rsidRDefault="008075DB" w:rsidP="008075DB">
      <w:pPr>
        <w:pStyle w:val="BodyText"/>
        <w:ind w:left="709"/>
        <w:rPr>
          <w:sz w:val="20"/>
          <w:szCs w:val="20"/>
        </w:rPr>
      </w:pPr>
    </w:p>
    <w:p w14:paraId="6AE2477F" w14:textId="0C508A18" w:rsidR="008075DB" w:rsidRPr="008075DB" w:rsidRDefault="008075DB" w:rsidP="008075DB">
      <w:pPr>
        <w:pStyle w:val="BodyText"/>
        <w:rPr>
          <w:b/>
          <w:sz w:val="20"/>
          <w:szCs w:val="20"/>
        </w:rPr>
      </w:pPr>
      <w:r w:rsidRPr="008075DB">
        <w:rPr>
          <w:sz w:val="20"/>
          <w:szCs w:val="20"/>
        </w:rPr>
        <w:t>These awards must be kept up to date and valid (currently three years). Unless otherwise stated the</w:t>
      </w:r>
      <w:r w:rsidRPr="008075DB">
        <w:rPr>
          <w:spacing w:val="12"/>
          <w:sz w:val="20"/>
          <w:szCs w:val="20"/>
        </w:rPr>
        <w:t xml:space="preserve"> </w:t>
      </w:r>
      <w:r w:rsidRPr="008075DB">
        <w:rPr>
          <w:sz w:val="20"/>
          <w:szCs w:val="20"/>
        </w:rPr>
        <w:t>level</w:t>
      </w:r>
      <w:r w:rsidRPr="008075DB">
        <w:rPr>
          <w:spacing w:val="12"/>
          <w:sz w:val="20"/>
          <w:szCs w:val="20"/>
        </w:rPr>
        <w:t xml:space="preserve"> </w:t>
      </w:r>
      <w:r w:rsidRPr="008075DB">
        <w:rPr>
          <w:sz w:val="20"/>
          <w:szCs w:val="20"/>
        </w:rPr>
        <w:t>of</w:t>
      </w:r>
      <w:r w:rsidRPr="008075DB">
        <w:rPr>
          <w:spacing w:val="33"/>
          <w:sz w:val="20"/>
          <w:szCs w:val="20"/>
        </w:rPr>
        <w:t xml:space="preserve"> </w:t>
      </w:r>
      <w:r w:rsidRPr="008075DB">
        <w:rPr>
          <w:sz w:val="20"/>
          <w:szCs w:val="20"/>
        </w:rPr>
        <w:t>first</w:t>
      </w:r>
      <w:r w:rsidRPr="008075DB">
        <w:rPr>
          <w:spacing w:val="12"/>
          <w:sz w:val="20"/>
          <w:szCs w:val="20"/>
        </w:rPr>
        <w:t xml:space="preserve"> </w:t>
      </w:r>
      <w:r w:rsidRPr="008075DB">
        <w:rPr>
          <w:sz w:val="20"/>
          <w:szCs w:val="20"/>
        </w:rPr>
        <w:t>aid</w:t>
      </w:r>
      <w:r w:rsidRPr="008075DB">
        <w:rPr>
          <w:spacing w:val="12"/>
          <w:sz w:val="20"/>
          <w:szCs w:val="20"/>
        </w:rPr>
        <w:t xml:space="preserve"> </w:t>
      </w:r>
      <w:r w:rsidRPr="008075DB">
        <w:rPr>
          <w:sz w:val="20"/>
          <w:szCs w:val="20"/>
        </w:rPr>
        <w:t>training</w:t>
      </w:r>
      <w:r w:rsidRPr="008075DB">
        <w:rPr>
          <w:spacing w:val="12"/>
          <w:sz w:val="20"/>
          <w:szCs w:val="20"/>
        </w:rPr>
        <w:t xml:space="preserve"> </w:t>
      </w:r>
      <w:r w:rsidRPr="008075DB">
        <w:rPr>
          <w:sz w:val="20"/>
          <w:szCs w:val="20"/>
        </w:rPr>
        <w:t>required</w:t>
      </w:r>
      <w:r w:rsidRPr="008075DB">
        <w:rPr>
          <w:spacing w:val="12"/>
          <w:sz w:val="20"/>
          <w:szCs w:val="20"/>
        </w:rPr>
        <w:t xml:space="preserve"> </w:t>
      </w:r>
      <w:r w:rsidRPr="008075DB">
        <w:rPr>
          <w:sz w:val="20"/>
          <w:szCs w:val="20"/>
        </w:rPr>
        <w:t>by</w:t>
      </w:r>
      <w:r w:rsidRPr="008075DB">
        <w:rPr>
          <w:spacing w:val="12"/>
          <w:sz w:val="20"/>
          <w:szCs w:val="20"/>
        </w:rPr>
        <w:t xml:space="preserve"> </w:t>
      </w:r>
      <w:r w:rsidRPr="008075DB">
        <w:rPr>
          <w:sz w:val="20"/>
          <w:szCs w:val="20"/>
        </w:rPr>
        <w:t>the</w:t>
      </w:r>
      <w:r w:rsidRPr="008075DB">
        <w:rPr>
          <w:spacing w:val="12"/>
          <w:sz w:val="20"/>
          <w:szCs w:val="20"/>
        </w:rPr>
        <w:t xml:space="preserve"> </w:t>
      </w:r>
      <w:r w:rsidRPr="008075DB">
        <w:rPr>
          <w:sz w:val="20"/>
          <w:szCs w:val="20"/>
        </w:rPr>
        <w:t>authority</w:t>
      </w:r>
      <w:r w:rsidRPr="008075DB">
        <w:rPr>
          <w:spacing w:val="12"/>
          <w:sz w:val="20"/>
          <w:szCs w:val="20"/>
        </w:rPr>
        <w:t xml:space="preserve"> </w:t>
      </w:r>
      <w:r w:rsidRPr="008075DB">
        <w:rPr>
          <w:sz w:val="20"/>
          <w:szCs w:val="20"/>
        </w:rPr>
        <w:t>for</w:t>
      </w:r>
      <w:r w:rsidRPr="008075DB">
        <w:rPr>
          <w:spacing w:val="12"/>
          <w:sz w:val="20"/>
          <w:szCs w:val="20"/>
        </w:rPr>
        <w:t xml:space="preserve"> </w:t>
      </w:r>
      <w:r w:rsidRPr="008075DB">
        <w:rPr>
          <w:sz w:val="20"/>
          <w:szCs w:val="20"/>
        </w:rPr>
        <w:t>all</w:t>
      </w:r>
      <w:r w:rsidRPr="008075DB">
        <w:rPr>
          <w:spacing w:val="12"/>
          <w:sz w:val="20"/>
          <w:szCs w:val="20"/>
        </w:rPr>
        <w:t xml:space="preserve"> </w:t>
      </w:r>
      <w:r w:rsidRPr="008075DB">
        <w:rPr>
          <w:sz w:val="20"/>
          <w:szCs w:val="20"/>
        </w:rPr>
        <w:t>activities</w:t>
      </w:r>
      <w:r w:rsidRPr="008075DB">
        <w:rPr>
          <w:spacing w:val="12"/>
          <w:sz w:val="20"/>
          <w:szCs w:val="20"/>
        </w:rPr>
        <w:t xml:space="preserve"> </w:t>
      </w:r>
      <w:r w:rsidRPr="008075DB">
        <w:rPr>
          <w:sz w:val="20"/>
          <w:szCs w:val="20"/>
        </w:rPr>
        <w:t>is</w:t>
      </w:r>
      <w:r w:rsidRPr="008075DB">
        <w:rPr>
          <w:spacing w:val="12"/>
          <w:sz w:val="20"/>
          <w:szCs w:val="20"/>
        </w:rPr>
        <w:t xml:space="preserve"> a course</w:t>
      </w:r>
      <w:r w:rsidRPr="008075DB">
        <w:rPr>
          <w:spacing w:val="-19"/>
          <w:sz w:val="20"/>
          <w:szCs w:val="20"/>
        </w:rPr>
        <w:t xml:space="preserve"> </w:t>
      </w:r>
      <w:r w:rsidRPr="008075DB">
        <w:rPr>
          <w:sz w:val="20"/>
          <w:szCs w:val="20"/>
        </w:rPr>
        <w:t>comprising</w:t>
      </w:r>
      <w:r w:rsidRPr="008075DB">
        <w:rPr>
          <w:spacing w:val="-19"/>
          <w:sz w:val="20"/>
          <w:szCs w:val="20"/>
        </w:rPr>
        <w:t xml:space="preserve"> </w:t>
      </w:r>
      <w:r w:rsidR="00BF4DCB" w:rsidRPr="008075DB">
        <w:rPr>
          <w:spacing w:val="-19"/>
          <w:sz w:val="20"/>
          <w:szCs w:val="20"/>
        </w:rPr>
        <w:t>of 16</w:t>
      </w:r>
      <w:r w:rsidRPr="008075DB">
        <w:rPr>
          <w:spacing w:val="-19"/>
          <w:sz w:val="20"/>
          <w:szCs w:val="20"/>
        </w:rPr>
        <w:t xml:space="preserve"> </w:t>
      </w:r>
      <w:r w:rsidRPr="008075DB">
        <w:rPr>
          <w:sz w:val="20"/>
          <w:szCs w:val="20"/>
        </w:rPr>
        <w:t>hours</w:t>
      </w:r>
      <w:r w:rsidRPr="008075DB">
        <w:rPr>
          <w:spacing w:val="-19"/>
          <w:sz w:val="20"/>
          <w:szCs w:val="20"/>
        </w:rPr>
        <w:t xml:space="preserve"> </w:t>
      </w:r>
      <w:r w:rsidRPr="008075DB">
        <w:rPr>
          <w:sz w:val="20"/>
          <w:szCs w:val="20"/>
        </w:rPr>
        <w:t>of</w:t>
      </w:r>
      <w:r w:rsidRPr="008075DB">
        <w:rPr>
          <w:spacing w:val="1"/>
          <w:sz w:val="20"/>
          <w:szCs w:val="20"/>
        </w:rPr>
        <w:t xml:space="preserve"> </w:t>
      </w:r>
      <w:r w:rsidRPr="008075DB">
        <w:rPr>
          <w:sz w:val="20"/>
          <w:szCs w:val="20"/>
        </w:rPr>
        <w:t>instruction,</w:t>
      </w:r>
      <w:r w:rsidRPr="008075DB">
        <w:rPr>
          <w:spacing w:val="-19"/>
          <w:sz w:val="20"/>
          <w:szCs w:val="20"/>
        </w:rPr>
        <w:t xml:space="preserve"> </w:t>
      </w:r>
      <w:r w:rsidRPr="008075DB">
        <w:rPr>
          <w:sz w:val="20"/>
          <w:szCs w:val="20"/>
        </w:rPr>
        <w:t>which</w:t>
      </w:r>
      <w:r w:rsidRPr="008075DB">
        <w:rPr>
          <w:spacing w:val="-19"/>
          <w:sz w:val="20"/>
          <w:szCs w:val="20"/>
        </w:rPr>
        <w:t xml:space="preserve"> </w:t>
      </w:r>
      <w:r w:rsidRPr="008075DB">
        <w:rPr>
          <w:sz w:val="20"/>
          <w:szCs w:val="20"/>
        </w:rPr>
        <w:t>meets</w:t>
      </w:r>
      <w:r w:rsidRPr="008075DB">
        <w:rPr>
          <w:spacing w:val="-19"/>
          <w:sz w:val="20"/>
          <w:szCs w:val="20"/>
        </w:rPr>
        <w:t xml:space="preserve"> </w:t>
      </w:r>
      <w:r w:rsidRPr="008075DB">
        <w:rPr>
          <w:sz w:val="20"/>
          <w:szCs w:val="20"/>
        </w:rPr>
        <w:t>the</w:t>
      </w:r>
      <w:r w:rsidRPr="008075DB">
        <w:rPr>
          <w:spacing w:val="-19"/>
          <w:sz w:val="20"/>
          <w:szCs w:val="20"/>
        </w:rPr>
        <w:t xml:space="preserve"> </w:t>
      </w:r>
      <w:r w:rsidRPr="008075DB">
        <w:rPr>
          <w:sz w:val="20"/>
          <w:szCs w:val="20"/>
        </w:rPr>
        <w:t>requirements</w:t>
      </w:r>
      <w:r w:rsidRPr="008075DB">
        <w:rPr>
          <w:spacing w:val="-19"/>
          <w:sz w:val="20"/>
          <w:szCs w:val="20"/>
        </w:rPr>
        <w:t xml:space="preserve"> </w:t>
      </w:r>
      <w:r w:rsidRPr="008075DB">
        <w:rPr>
          <w:sz w:val="20"/>
          <w:szCs w:val="20"/>
        </w:rPr>
        <w:t>of</w:t>
      </w:r>
      <w:r w:rsidRPr="008075DB">
        <w:rPr>
          <w:spacing w:val="1"/>
          <w:sz w:val="20"/>
          <w:szCs w:val="20"/>
        </w:rPr>
        <w:t xml:space="preserve"> </w:t>
      </w:r>
      <w:r w:rsidRPr="008075DB">
        <w:rPr>
          <w:sz w:val="20"/>
          <w:szCs w:val="20"/>
        </w:rPr>
        <w:t>the</w:t>
      </w:r>
      <w:r w:rsidRPr="008075DB">
        <w:rPr>
          <w:spacing w:val="-19"/>
          <w:sz w:val="20"/>
          <w:szCs w:val="20"/>
        </w:rPr>
        <w:t xml:space="preserve"> </w:t>
      </w:r>
      <w:r w:rsidRPr="008075DB">
        <w:rPr>
          <w:sz w:val="20"/>
          <w:szCs w:val="20"/>
        </w:rPr>
        <w:t>Health</w:t>
      </w:r>
      <w:r w:rsidRPr="008075DB">
        <w:rPr>
          <w:spacing w:val="-19"/>
          <w:sz w:val="20"/>
          <w:szCs w:val="20"/>
        </w:rPr>
        <w:t xml:space="preserve"> </w:t>
      </w:r>
      <w:r w:rsidRPr="008075DB">
        <w:rPr>
          <w:sz w:val="20"/>
          <w:szCs w:val="20"/>
        </w:rPr>
        <w:t>and</w:t>
      </w:r>
      <w:r w:rsidRPr="008075DB">
        <w:rPr>
          <w:spacing w:val="-19"/>
          <w:sz w:val="20"/>
          <w:szCs w:val="20"/>
        </w:rPr>
        <w:t xml:space="preserve"> </w:t>
      </w:r>
      <w:r w:rsidRPr="008075DB">
        <w:rPr>
          <w:sz w:val="20"/>
          <w:szCs w:val="20"/>
        </w:rPr>
        <w:t xml:space="preserve">Safety (First Aid) Regulations </w:t>
      </w:r>
      <w:r w:rsidRPr="008075DB">
        <w:rPr>
          <w:spacing w:val="-9"/>
          <w:sz w:val="20"/>
          <w:szCs w:val="20"/>
        </w:rPr>
        <w:t xml:space="preserve">1981. </w:t>
      </w:r>
      <w:r w:rsidRPr="008075DB">
        <w:rPr>
          <w:sz w:val="20"/>
          <w:szCs w:val="20"/>
        </w:rPr>
        <w:t>Course time formats vary with different</w:t>
      </w:r>
      <w:r w:rsidRPr="008075DB">
        <w:rPr>
          <w:spacing w:val="24"/>
          <w:sz w:val="20"/>
          <w:szCs w:val="20"/>
        </w:rPr>
        <w:t xml:space="preserve"> </w:t>
      </w:r>
      <w:r w:rsidRPr="008075DB">
        <w:rPr>
          <w:sz w:val="20"/>
          <w:szCs w:val="20"/>
        </w:rPr>
        <w:t xml:space="preserve">providers. It should be noted that this length of course is the minimum </w:t>
      </w:r>
      <w:r w:rsidR="00BF4DCB" w:rsidRPr="008075DB">
        <w:rPr>
          <w:sz w:val="20"/>
          <w:szCs w:val="20"/>
        </w:rPr>
        <w:t>number</w:t>
      </w:r>
      <w:r w:rsidRPr="008075DB">
        <w:rPr>
          <w:sz w:val="20"/>
          <w:szCs w:val="20"/>
        </w:rPr>
        <w:t xml:space="preserve"> of </w:t>
      </w:r>
      <w:r w:rsidR="00BF4DCB" w:rsidRPr="008075DB">
        <w:rPr>
          <w:sz w:val="20"/>
          <w:szCs w:val="20"/>
        </w:rPr>
        <w:t>hours</w:t>
      </w:r>
      <w:r w:rsidRPr="008075DB">
        <w:rPr>
          <w:sz w:val="20"/>
          <w:szCs w:val="20"/>
        </w:rPr>
        <w:t xml:space="preserve"> </w:t>
      </w:r>
      <w:r w:rsidR="008A758A" w:rsidRPr="008075DB">
        <w:rPr>
          <w:sz w:val="20"/>
          <w:szCs w:val="20"/>
        </w:rPr>
        <w:t>required,</w:t>
      </w:r>
      <w:r w:rsidRPr="008075DB">
        <w:rPr>
          <w:sz w:val="20"/>
          <w:szCs w:val="20"/>
        </w:rPr>
        <w:t xml:space="preserve"> and it is advised that this should be an outdoor first aid course.</w:t>
      </w:r>
      <w:r w:rsidRPr="008075DB">
        <w:rPr>
          <w:b/>
          <w:sz w:val="20"/>
          <w:szCs w:val="20"/>
        </w:rPr>
        <w:t xml:space="preserve"> </w:t>
      </w:r>
    </w:p>
    <w:p w14:paraId="28B1318F" w14:textId="77777777" w:rsidR="008075DB" w:rsidRPr="008075DB" w:rsidRDefault="008075DB" w:rsidP="008075DB">
      <w:pPr>
        <w:pStyle w:val="BodyText"/>
        <w:ind w:left="709"/>
        <w:rPr>
          <w:b/>
          <w:sz w:val="20"/>
          <w:szCs w:val="20"/>
        </w:rPr>
      </w:pPr>
    </w:p>
    <w:p w14:paraId="7EB3D648" w14:textId="06F75965" w:rsidR="008075DB" w:rsidRPr="008075DB" w:rsidRDefault="008075DB" w:rsidP="008075DB">
      <w:pPr>
        <w:pStyle w:val="BodyText"/>
        <w:rPr>
          <w:rStyle w:val="Hyperlink"/>
          <w:b/>
          <w:color w:val="auto"/>
          <w:sz w:val="20"/>
          <w:szCs w:val="20"/>
          <w:u w:val="none"/>
        </w:rPr>
      </w:pPr>
      <w:r w:rsidRPr="008075DB">
        <w:rPr>
          <w:b/>
          <w:sz w:val="20"/>
          <w:szCs w:val="20"/>
        </w:rPr>
        <w:t xml:space="preserve">It should be </w:t>
      </w:r>
      <w:r w:rsidR="00BF4DCB" w:rsidRPr="008075DB">
        <w:rPr>
          <w:b/>
          <w:sz w:val="20"/>
          <w:szCs w:val="20"/>
        </w:rPr>
        <w:t>recognised</w:t>
      </w:r>
      <w:r w:rsidRPr="008075DB">
        <w:rPr>
          <w:b/>
          <w:sz w:val="20"/>
          <w:szCs w:val="20"/>
        </w:rPr>
        <w:t xml:space="preserve"> that </w:t>
      </w:r>
      <w:r w:rsidR="00BF4DCB" w:rsidRPr="008075DB">
        <w:rPr>
          <w:b/>
          <w:sz w:val="20"/>
          <w:szCs w:val="20"/>
        </w:rPr>
        <w:t>expeditions</w:t>
      </w:r>
      <w:r w:rsidRPr="008075DB">
        <w:rPr>
          <w:b/>
          <w:sz w:val="20"/>
          <w:szCs w:val="20"/>
        </w:rPr>
        <w:t xml:space="preserve"> may go to locations that are more remote and a more in depth advanced </w:t>
      </w:r>
      <w:r w:rsidR="00BF4DCB" w:rsidRPr="008075DB">
        <w:rPr>
          <w:b/>
          <w:sz w:val="20"/>
          <w:szCs w:val="20"/>
        </w:rPr>
        <w:t>outdoor</w:t>
      </w:r>
      <w:r w:rsidRPr="008075DB">
        <w:rPr>
          <w:b/>
          <w:sz w:val="20"/>
          <w:szCs w:val="20"/>
        </w:rPr>
        <w:t xml:space="preserve"> first aid course which covers far from help strategies may be more appropriate.</w:t>
      </w:r>
    </w:p>
    <w:p w14:paraId="5EAD1AFD" w14:textId="77777777" w:rsidR="005F1555" w:rsidRPr="00155904" w:rsidRDefault="005F1555" w:rsidP="00DD03D5">
      <w:pPr>
        <w:spacing w:after="0" w:line="240" w:lineRule="auto"/>
        <w:ind w:right="71"/>
        <w:rPr>
          <w:rFonts w:ascii="Arial" w:eastAsia="Times New Roman" w:hAnsi="Arial" w:cs="Arial"/>
          <w:sz w:val="20"/>
          <w:szCs w:val="20"/>
          <w:lang w:eastAsia="en-GB"/>
        </w:rPr>
      </w:pPr>
    </w:p>
    <w:bookmarkStart w:id="80" w:name="_Toc192669357"/>
    <w:p w14:paraId="5EAD1AFE" w14:textId="011E2DD1" w:rsidR="005F1555" w:rsidRPr="00AA4E6A" w:rsidRDefault="00A2255D" w:rsidP="00AA4E6A">
      <w:pPr>
        <w:pStyle w:val="Heading7"/>
        <w:rPr>
          <w:b/>
          <w:bCs/>
          <w:lang w:eastAsia="en-GB"/>
        </w:rPr>
      </w:pPr>
      <w:r>
        <w:rPr>
          <w:b/>
          <w:bCs/>
          <w:lang w:eastAsia="en-GB"/>
        </w:rPr>
        <w:fldChar w:fldCharType="begin"/>
      </w:r>
      <w:r>
        <w:rPr>
          <w:b/>
          <w:bCs/>
          <w:lang w:eastAsia="en-GB"/>
        </w:rPr>
        <w:instrText>HYPERLINK "https://dofeglasgow.gearlog.org/home"</w:instrText>
      </w:r>
      <w:r>
        <w:rPr>
          <w:b/>
          <w:bCs/>
          <w:lang w:eastAsia="en-GB"/>
        </w:rPr>
      </w:r>
      <w:r>
        <w:rPr>
          <w:b/>
          <w:bCs/>
          <w:lang w:eastAsia="en-GB"/>
        </w:rPr>
        <w:fldChar w:fldCharType="separate"/>
      </w:r>
      <w:r w:rsidR="009A521F" w:rsidRPr="00A2255D">
        <w:rPr>
          <w:rStyle w:val="Hyperlink"/>
          <w:b/>
          <w:bCs/>
          <w:lang w:eastAsia="en-GB"/>
        </w:rPr>
        <w:t>Qualifications Storing</w:t>
      </w:r>
      <w:bookmarkEnd w:id="80"/>
      <w:r>
        <w:rPr>
          <w:b/>
          <w:bCs/>
          <w:lang w:eastAsia="en-GB"/>
        </w:rPr>
        <w:fldChar w:fldCharType="end"/>
      </w:r>
    </w:p>
    <w:p w14:paraId="35257DC8" w14:textId="12C6B7D2" w:rsidR="009A521F" w:rsidRPr="00684880" w:rsidRDefault="009A521F" w:rsidP="005F1555">
      <w:pPr>
        <w:rPr>
          <w:rFonts w:ascii="Arial" w:eastAsia="Times New Roman" w:hAnsi="Arial" w:cs="Arial"/>
          <w:bCs/>
          <w:sz w:val="20"/>
          <w:szCs w:val="20"/>
          <w:lang w:eastAsia="en-GB"/>
        </w:rPr>
      </w:pPr>
      <w:r w:rsidRPr="00684880">
        <w:rPr>
          <w:rFonts w:ascii="Arial" w:eastAsia="Times New Roman" w:hAnsi="Arial" w:cs="Arial"/>
          <w:bCs/>
          <w:sz w:val="20"/>
          <w:szCs w:val="20"/>
          <w:lang w:eastAsia="en-GB"/>
        </w:rPr>
        <w:t xml:space="preserve">All centres should store the qualifications of </w:t>
      </w:r>
      <w:r w:rsidR="00BF4DCB" w:rsidRPr="00684880">
        <w:rPr>
          <w:rFonts w:ascii="Arial" w:eastAsia="Times New Roman" w:hAnsi="Arial" w:cs="Arial"/>
          <w:bCs/>
          <w:sz w:val="20"/>
          <w:szCs w:val="20"/>
          <w:lang w:eastAsia="en-GB"/>
        </w:rPr>
        <w:t>their own</w:t>
      </w:r>
      <w:r w:rsidRPr="00684880">
        <w:rPr>
          <w:rFonts w:ascii="Arial" w:eastAsia="Times New Roman" w:hAnsi="Arial" w:cs="Arial"/>
          <w:bCs/>
          <w:sz w:val="20"/>
          <w:szCs w:val="20"/>
          <w:lang w:eastAsia="en-GB"/>
        </w:rPr>
        <w:t xml:space="preserve"> staff and volunteers independently to ensure they are happy that they are in place prior to programme planning. </w:t>
      </w:r>
    </w:p>
    <w:p w14:paraId="21E5876D" w14:textId="45A7471A" w:rsidR="009A521F" w:rsidRPr="00684880" w:rsidRDefault="009A521F" w:rsidP="005F1555">
      <w:pPr>
        <w:rPr>
          <w:rFonts w:ascii="Arial" w:eastAsia="Times New Roman" w:hAnsi="Arial" w:cs="Arial"/>
          <w:bCs/>
          <w:sz w:val="20"/>
          <w:szCs w:val="20"/>
          <w:lang w:eastAsia="en-GB"/>
        </w:rPr>
      </w:pPr>
      <w:r w:rsidRPr="00684880">
        <w:rPr>
          <w:rFonts w:ascii="Arial" w:eastAsia="Times New Roman" w:hAnsi="Arial" w:cs="Arial"/>
          <w:bCs/>
          <w:sz w:val="20"/>
          <w:szCs w:val="20"/>
          <w:lang w:eastAsia="en-GB"/>
        </w:rPr>
        <w:t xml:space="preserve">DofE Glasgow utilises the system Gearlog which is a secure online Database with the function of allowing DofE Glasgow Leaders and Volunteers to store their qualifications </w:t>
      </w:r>
      <w:r w:rsidR="009E1C5A" w:rsidRPr="00684880">
        <w:rPr>
          <w:rFonts w:ascii="Arial" w:eastAsia="Times New Roman" w:hAnsi="Arial" w:cs="Arial"/>
          <w:bCs/>
          <w:sz w:val="20"/>
          <w:szCs w:val="20"/>
          <w:lang w:eastAsia="en-GB"/>
        </w:rPr>
        <w:t>and</w:t>
      </w:r>
      <w:r w:rsidRPr="00684880">
        <w:rPr>
          <w:rFonts w:ascii="Arial" w:eastAsia="Times New Roman" w:hAnsi="Arial" w:cs="Arial"/>
          <w:bCs/>
          <w:sz w:val="20"/>
          <w:szCs w:val="20"/>
          <w:lang w:eastAsia="en-GB"/>
        </w:rPr>
        <w:t xml:space="preserve"> to hire equipment from the DofE Glasgow Store.</w:t>
      </w:r>
    </w:p>
    <w:p w14:paraId="2F14A775" w14:textId="4029AD2F" w:rsidR="009A521F" w:rsidRPr="00684880" w:rsidRDefault="009A521F" w:rsidP="005F1555">
      <w:pPr>
        <w:rPr>
          <w:rFonts w:ascii="Arial" w:eastAsia="Times New Roman" w:hAnsi="Arial" w:cs="Arial"/>
          <w:bCs/>
          <w:sz w:val="20"/>
          <w:szCs w:val="20"/>
          <w:lang w:eastAsia="en-GB"/>
        </w:rPr>
      </w:pPr>
      <w:r w:rsidRPr="00684880">
        <w:rPr>
          <w:rFonts w:ascii="Arial" w:eastAsia="Times New Roman" w:hAnsi="Arial" w:cs="Arial"/>
          <w:bCs/>
          <w:sz w:val="20"/>
          <w:szCs w:val="20"/>
          <w:lang w:eastAsia="en-GB"/>
        </w:rPr>
        <w:t xml:space="preserve">2023 is a transition year where all new leaders will have a Gearlog created for them when they register this allows there DofE 2 Leader Enrolment and other qualifications to be stored and uploaded by the account holder. Those with </w:t>
      </w:r>
      <w:r w:rsidR="006703D7">
        <w:rPr>
          <w:rFonts w:ascii="Arial" w:eastAsia="Times New Roman" w:hAnsi="Arial" w:cs="Arial"/>
          <w:bCs/>
          <w:sz w:val="20"/>
          <w:szCs w:val="20"/>
          <w:lang w:eastAsia="en-GB"/>
        </w:rPr>
        <w:lastRenderedPageBreak/>
        <w:t>eDofE</w:t>
      </w:r>
      <w:r w:rsidRPr="00684880">
        <w:rPr>
          <w:rFonts w:ascii="Arial" w:eastAsia="Times New Roman" w:hAnsi="Arial" w:cs="Arial"/>
          <w:bCs/>
          <w:sz w:val="20"/>
          <w:szCs w:val="20"/>
          <w:lang w:eastAsia="en-GB"/>
        </w:rPr>
        <w:t xml:space="preserve"> account prior to this new step can set up a Gearlog account for themselves. They can get a link for this by contacting the</w:t>
      </w:r>
      <w:r w:rsidR="00DD03D5">
        <w:rPr>
          <w:rFonts w:ascii="Arial" w:eastAsia="Times New Roman" w:hAnsi="Arial" w:cs="Arial"/>
          <w:bCs/>
          <w:sz w:val="20"/>
          <w:szCs w:val="20"/>
          <w:lang w:eastAsia="en-GB"/>
        </w:rPr>
        <w:t xml:space="preserve">re DofE Development Coach. </w:t>
      </w:r>
    </w:p>
    <w:p w14:paraId="6E6E1BE6" w14:textId="1852A301" w:rsidR="009A521F" w:rsidRPr="009239D4" w:rsidRDefault="006703D7" w:rsidP="005F1555">
      <w:pPr>
        <w:rPr>
          <w:rFonts w:ascii="Arial" w:eastAsia="Times New Roman" w:hAnsi="Arial" w:cs="Arial"/>
          <w:bCs/>
          <w:szCs w:val="24"/>
          <w:lang w:eastAsia="en-GB"/>
        </w:rPr>
      </w:pPr>
      <w:r>
        <w:rPr>
          <w:rFonts w:ascii="Arial" w:eastAsia="Times New Roman" w:hAnsi="Arial" w:cs="Arial"/>
          <w:bCs/>
          <w:sz w:val="20"/>
          <w:szCs w:val="20"/>
          <w:lang w:eastAsia="en-GB"/>
        </w:rPr>
        <w:t>eDofE</w:t>
      </w:r>
      <w:r w:rsidR="009A521F" w:rsidRPr="00684880">
        <w:rPr>
          <w:rFonts w:ascii="Arial" w:eastAsia="Times New Roman" w:hAnsi="Arial" w:cs="Arial"/>
          <w:bCs/>
          <w:sz w:val="20"/>
          <w:szCs w:val="20"/>
          <w:lang w:eastAsia="en-GB"/>
        </w:rPr>
        <w:t xml:space="preserve"> records all DofE Modular Training Fram</w:t>
      </w:r>
      <w:r w:rsidR="00684880" w:rsidRPr="00684880">
        <w:rPr>
          <w:rFonts w:ascii="Arial" w:eastAsia="Times New Roman" w:hAnsi="Arial" w:cs="Arial"/>
          <w:bCs/>
          <w:sz w:val="20"/>
          <w:szCs w:val="20"/>
          <w:lang w:eastAsia="en-GB"/>
        </w:rPr>
        <w:t>e</w:t>
      </w:r>
      <w:r w:rsidR="009A521F" w:rsidRPr="00684880">
        <w:rPr>
          <w:rFonts w:ascii="Arial" w:eastAsia="Times New Roman" w:hAnsi="Arial" w:cs="Arial"/>
          <w:bCs/>
          <w:sz w:val="20"/>
          <w:szCs w:val="20"/>
          <w:lang w:eastAsia="en-GB"/>
        </w:rPr>
        <w:t>work courses and course bookings (but not results) for the user.</w:t>
      </w:r>
    </w:p>
    <w:p w14:paraId="5EAD1AFF" w14:textId="77777777" w:rsidR="005F1555" w:rsidRPr="00AA4E6A" w:rsidRDefault="005F1555" w:rsidP="00AA4E6A">
      <w:pPr>
        <w:pStyle w:val="Heading7"/>
        <w:rPr>
          <w:b/>
          <w:bCs/>
        </w:rPr>
      </w:pPr>
      <w:bookmarkStart w:id="81" w:name="_Toc192669358"/>
      <w:r w:rsidRPr="00AA4E6A">
        <w:rPr>
          <w:b/>
          <w:bCs/>
        </w:rPr>
        <w:t>Supervision Planning</w:t>
      </w:r>
      <w:bookmarkEnd w:id="81"/>
    </w:p>
    <w:p w14:paraId="5EAD1B00"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p>
    <w:p w14:paraId="5EAD1B01" w14:textId="77777777" w:rsidR="005F1555" w:rsidRPr="00464D9E" w:rsidRDefault="005F1555" w:rsidP="003C4DFE">
      <w:pPr>
        <w:spacing w:after="0" w:line="240" w:lineRule="auto"/>
        <w:ind w:right="71"/>
        <w:rPr>
          <w:rFonts w:ascii="Arial" w:eastAsia="Times New Roman" w:hAnsi="Arial" w:cs="Arial"/>
          <w:sz w:val="20"/>
          <w:szCs w:val="20"/>
          <w:lang w:eastAsia="en-GB"/>
        </w:rPr>
      </w:pPr>
      <w:r w:rsidRPr="00464D9E">
        <w:rPr>
          <w:rFonts w:ascii="Arial" w:eastAsia="Times New Roman" w:hAnsi="Arial" w:cs="Arial"/>
          <w:sz w:val="20"/>
          <w:szCs w:val="20"/>
          <w:lang w:eastAsia="en-GB"/>
        </w:rPr>
        <w:t>The supervisor should have a supervision plan for every expedition group. This is simply an informal plan to give the supervisor strategy and confidence to successfully fulfil their role and ensure that the award group enjoys a safe and successful expedition. An example of this is in the Appendix.</w:t>
      </w:r>
    </w:p>
    <w:p w14:paraId="5EAD1B02" w14:textId="7F0D1F7A" w:rsidR="005F1555" w:rsidRPr="00AA4E6A" w:rsidRDefault="005F1555" w:rsidP="00AA4E6A">
      <w:pPr>
        <w:pStyle w:val="Heading7"/>
        <w:rPr>
          <w:b/>
          <w:bCs/>
        </w:rPr>
      </w:pPr>
      <w:bookmarkStart w:id="82" w:name="_Toc192669359"/>
      <w:r w:rsidRPr="00AA4E6A">
        <w:rPr>
          <w:b/>
          <w:bCs/>
        </w:rPr>
        <w:t>Supervision Methods</w:t>
      </w:r>
      <w:bookmarkEnd w:id="82"/>
      <w:r w:rsidR="00EB2361" w:rsidRPr="00AA4E6A">
        <w:rPr>
          <w:b/>
          <w:bCs/>
        </w:rPr>
        <w:t xml:space="preserve"> </w:t>
      </w:r>
    </w:p>
    <w:p w14:paraId="5EAD1B03" w14:textId="77777777" w:rsidR="005F1555" w:rsidRPr="00464D9E" w:rsidRDefault="005F1555" w:rsidP="005F1555">
      <w:pPr>
        <w:spacing w:after="0" w:line="240" w:lineRule="auto"/>
        <w:rPr>
          <w:rFonts w:ascii="Arial" w:eastAsia="Times New Roman" w:hAnsi="Arial" w:cs="Arial"/>
          <w:szCs w:val="24"/>
          <w:lang w:eastAsia="en-GB"/>
        </w:rPr>
      </w:pPr>
    </w:p>
    <w:p w14:paraId="5EAD1B04" w14:textId="77777777" w:rsidR="005F1555" w:rsidRPr="00464D9E" w:rsidRDefault="005F1555" w:rsidP="005F1555">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Supervision definitions for DoE state that there are three forms of supervision, direct, close and remote.</w:t>
      </w:r>
    </w:p>
    <w:p w14:paraId="5EAD1B05" w14:textId="77777777" w:rsidR="005F1555" w:rsidRPr="00464D9E" w:rsidRDefault="005F1555" w:rsidP="005F1555">
      <w:pPr>
        <w:tabs>
          <w:tab w:val="left" w:pos="9000"/>
        </w:tabs>
        <w:spacing w:after="0" w:line="240" w:lineRule="auto"/>
        <w:ind w:right="71"/>
        <w:jc w:val="both"/>
        <w:rPr>
          <w:rFonts w:ascii="Arial" w:eastAsia="Times New Roman" w:hAnsi="Arial" w:cs="Arial"/>
          <w:sz w:val="20"/>
          <w:szCs w:val="20"/>
          <w:lang w:eastAsia="en-GB"/>
        </w:rPr>
      </w:pPr>
    </w:p>
    <w:p w14:paraId="5EAD1B06" w14:textId="77777777" w:rsidR="005F1555" w:rsidRPr="00464D9E" w:rsidRDefault="005F1555" w:rsidP="003E2F0A">
      <w:pPr>
        <w:numPr>
          <w:ilvl w:val="0"/>
          <w:numId w:val="10"/>
        </w:num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b/>
          <w:sz w:val="20"/>
          <w:szCs w:val="20"/>
          <w:lang w:eastAsia="en-GB"/>
        </w:rPr>
        <w:t>Direct Supervision</w:t>
      </w:r>
      <w:r w:rsidRPr="00464D9E">
        <w:rPr>
          <w:rFonts w:ascii="Arial" w:eastAsia="Times New Roman" w:hAnsi="Arial" w:cs="Arial"/>
          <w:sz w:val="20"/>
          <w:szCs w:val="20"/>
          <w:lang w:eastAsia="en-GB"/>
        </w:rPr>
        <w:t>- Where the supervisor is in direct contact with the group and accompanying them.</w:t>
      </w:r>
    </w:p>
    <w:p w14:paraId="5EAD1B07" w14:textId="77777777" w:rsidR="005F1555" w:rsidRPr="00464D9E" w:rsidRDefault="005F1555" w:rsidP="005F1555">
      <w:pPr>
        <w:tabs>
          <w:tab w:val="left" w:pos="9000"/>
        </w:tabs>
        <w:spacing w:after="0" w:line="240" w:lineRule="auto"/>
        <w:ind w:left="360" w:right="71"/>
        <w:jc w:val="both"/>
        <w:rPr>
          <w:rFonts w:ascii="Arial" w:eastAsia="Times New Roman" w:hAnsi="Arial" w:cs="Arial"/>
          <w:sz w:val="20"/>
          <w:szCs w:val="20"/>
          <w:lang w:eastAsia="en-GB"/>
        </w:rPr>
      </w:pPr>
    </w:p>
    <w:p w14:paraId="5EAD1B08" w14:textId="383D3B62" w:rsidR="005F1555" w:rsidRPr="00464D9E" w:rsidRDefault="005F1555" w:rsidP="003E2F0A">
      <w:pPr>
        <w:numPr>
          <w:ilvl w:val="0"/>
          <w:numId w:val="10"/>
        </w:num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b/>
          <w:sz w:val="20"/>
          <w:szCs w:val="20"/>
          <w:lang w:eastAsia="en-GB"/>
        </w:rPr>
        <w:t>Close Supervision-</w:t>
      </w:r>
      <w:r w:rsidRPr="00464D9E">
        <w:rPr>
          <w:rFonts w:ascii="Arial" w:eastAsia="Times New Roman" w:hAnsi="Arial" w:cs="Arial"/>
          <w:sz w:val="20"/>
          <w:szCs w:val="20"/>
          <w:lang w:eastAsia="en-GB"/>
        </w:rPr>
        <w:t xml:space="preserve"> Where the supervision is close enough to </w:t>
      </w:r>
      <w:r w:rsidR="008A758A" w:rsidRPr="00464D9E">
        <w:rPr>
          <w:rFonts w:ascii="Arial" w:eastAsia="Times New Roman" w:hAnsi="Arial" w:cs="Arial"/>
          <w:sz w:val="20"/>
          <w:szCs w:val="20"/>
          <w:lang w:eastAsia="en-GB"/>
        </w:rPr>
        <w:t>intervene,</w:t>
      </w:r>
      <w:r w:rsidRPr="00464D9E">
        <w:rPr>
          <w:rFonts w:ascii="Arial" w:eastAsia="Times New Roman" w:hAnsi="Arial" w:cs="Arial"/>
          <w:sz w:val="20"/>
          <w:szCs w:val="20"/>
          <w:lang w:eastAsia="en-GB"/>
        </w:rPr>
        <w:t xml:space="preserve"> if </w:t>
      </w:r>
      <w:r w:rsidR="00A32687" w:rsidRPr="00464D9E">
        <w:rPr>
          <w:rFonts w:ascii="Arial" w:eastAsia="Times New Roman" w:hAnsi="Arial" w:cs="Arial"/>
          <w:sz w:val="20"/>
          <w:szCs w:val="20"/>
          <w:lang w:eastAsia="en-GB"/>
        </w:rPr>
        <w:t>necessary,</w:t>
      </w:r>
      <w:r w:rsidRPr="00464D9E">
        <w:rPr>
          <w:rFonts w:ascii="Arial" w:eastAsia="Times New Roman" w:hAnsi="Arial" w:cs="Arial"/>
          <w:sz w:val="20"/>
          <w:szCs w:val="20"/>
          <w:lang w:eastAsia="en-GB"/>
        </w:rPr>
        <w:t xml:space="preserve"> in order to offer support and guidance or stop mistakes from being made. Groups are usually aware of the supervisor’s presence and are in visual or hearing contact at all times.</w:t>
      </w:r>
    </w:p>
    <w:p w14:paraId="5EAD1B09" w14:textId="77777777" w:rsidR="005F1555" w:rsidRPr="00464D9E" w:rsidRDefault="005F1555" w:rsidP="005F1555">
      <w:pPr>
        <w:tabs>
          <w:tab w:val="left" w:pos="9000"/>
        </w:tabs>
        <w:spacing w:after="0" w:line="240" w:lineRule="auto"/>
        <w:ind w:left="360" w:right="71"/>
        <w:jc w:val="both"/>
        <w:rPr>
          <w:rFonts w:ascii="Arial" w:eastAsia="Times New Roman" w:hAnsi="Arial" w:cs="Arial"/>
          <w:sz w:val="20"/>
          <w:szCs w:val="20"/>
          <w:lang w:eastAsia="en-GB"/>
        </w:rPr>
      </w:pPr>
    </w:p>
    <w:p w14:paraId="5EAD1B0A" w14:textId="77777777" w:rsidR="005F1555" w:rsidRPr="00464D9E" w:rsidRDefault="005F1555" w:rsidP="003E2F0A">
      <w:pPr>
        <w:numPr>
          <w:ilvl w:val="0"/>
          <w:numId w:val="10"/>
        </w:num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b/>
          <w:sz w:val="20"/>
          <w:szCs w:val="20"/>
          <w:lang w:eastAsia="en-GB"/>
        </w:rPr>
        <w:t>Remote Supervision</w:t>
      </w:r>
      <w:r w:rsidRPr="00464D9E">
        <w:rPr>
          <w:rFonts w:ascii="Arial" w:eastAsia="Times New Roman" w:hAnsi="Arial" w:cs="Arial"/>
          <w:sz w:val="20"/>
          <w:szCs w:val="20"/>
          <w:lang w:eastAsia="en-GB"/>
        </w:rPr>
        <w:t xml:space="preserve"> - Where the group cannot see the supervisor. This allows participants to accomplish the </w:t>
      </w:r>
      <w:r w:rsidR="00B41524">
        <w:rPr>
          <w:rFonts w:ascii="Arial" w:eastAsia="Times New Roman" w:hAnsi="Arial" w:cs="Arial"/>
          <w:sz w:val="20"/>
          <w:szCs w:val="20"/>
          <w:lang w:eastAsia="en-GB"/>
        </w:rPr>
        <w:t>E</w:t>
      </w:r>
      <w:r w:rsidRPr="00464D9E">
        <w:rPr>
          <w:rFonts w:ascii="Arial" w:eastAsia="Times New Roman" w:hAnsi="Arial" w:cs="Arial"/>
          <w:sz w:val="20"/>
          <w:szCs w:val="20"/>
          <w:lang w:eastAsia="en-GB"/>
        </w:rPr>
        <w:t>xpedition without intervention.</w:t>
      </w:r>
    </w:p>
    <w:p w14:paraId="5EAD1B0B" w14:textId="77777777" w:rsidR="005F1555" w:rsidRPr="00464D9E" w:rsidRDefault="005F1555" w:rsidP="005F1555">
      <w:pPr>
        <w:tabs>
          <w:tab w:val="left" w:pos="9000"/>
        </w:tabs>
        <w:spacing w:after="0" w:line="240" w:lineRule="auto"/>
        <w:ind w:right="71"/>
        <w:jc w:val="both"/>
        <w:rPr>
          <w:rFonts w:ascii="Arial" w:eastAsia="Times New Roman" w:hAnsi="Arial" w:cs="Arial"/>
          <w:sz w:val="20"/>
          <w:szCs w:val="20"/>
          <w:lang w:eastAsia="en-GB"/>
        </w:rPr>
      </w:pPr>
    </w:p>
    <w:p w14:paraId="5EAD1B0C" w14:textId="77777777" w:rsidR="005F1555" w:rsidRPr="00464D9E" w:rsidRDefault="005F1555" w:rsidP="005F1555">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Parents must be fully informed of the definitions of the supervision and what these types of supervision entail. Agreement from parents will be sought as part of the consent forms. </w:t>
      </w:r>
    </w:p>
    <w:p w14:paraId="5EAD1B0D" w14:textId="77777777" w:rsidR="005F1555" w:rsidRPr="00464D9E" w:rsidRDefault="005F1555" w:rsidP="005F1555">
      <w:pPr>
        <w:tabs>
          <w:tab w:val="left" w:pos="9000"/>
        </w:tabs>
        <w:autoSpaceDE w:val="0"/>
        <w:autoSpaceDN w:val="0"/>
        <w:adjustRightInd w:val="0"/>
        <w:spacing w:after="0" w:line="240" w:lineRule="auto"/>
        <w:ind w:right="71"/>
        <w:jc w:val="both"/>
        <w:rPr>
          <w:rFonts w:ascii="Arial" w:eastAsia="Times New Roman" w:hAnsi="Arial" w:cs="Arial"/>
          <w:color w:val="000000"/>
          <w:sz w:val="20"/>
          <w:szCs w:val="20"/>
          <w:lang w:eastAsia="en-GB"/>
        </w:rPr>
      </w:pPr>
    </w:p>
    <w:p w14:paraId="5EAD1B0E" w14:textId="7C555950" w:rsidR="005F1555" w:rsidRDefault="005F1555" w:rsidP="005F1555">
      <w:pPr>
        <w:tabs>
          <w:tab w:val="left" w:pos="9000"/>
        </w:tabs>
        <w:autoSpaceDE w:val="0"/>
        <w:autoSpaceDN w:val="0"/>
        <w:adjustRightInd w:val="0"/>
        <w:spacing w:after="0" w:line="240" w:lineRule="auto"/>
        <w:ind w:right="71"/>
        <w:jc w:val="both"/>
        <w:rPr>
          <w:rFonts w:ascii="Arial" w:eastAsia="Times New Roman" w:hAnsi="Arial" w:cs="Arial"/>
          <w:color w:val="000000"/>
          <w:sz w:val="20"/>
          <w:szCs w:val="20"/>
          <w:lang w:eastAsia="en-GB"/>
        </w:rPr>
      </w:pPr>
      <w:r w:rsidRPr="00464D9E">
        <w:rPr>
          <w:rFonts w:ascii="Arial" w:eastAsia="Times New Roman" w:hAnsi="Arial" w:cs="Arial"/>
          <w:color w:val="000000"/>
          <w:sz w:val="20"/>
          <w:szCs w:val="20"/>
          <w:lang w:eastAsia="en-GB"/>
        </w:rPr>
        <w:t xml:space="preserve">The supervisor must ensure that the group is prepared for the additional responsibility, by progressive training, appropriate </w:t>
      </w:r>
      <w:r w:rsidR="00B41524">
        <w:rPr>
          <w:rFonts w:ascii="Arial" w:eastAsia="Times New Roman" w:hAnsi="Arial" w:cs="Arial"/>
          <w:color w:val="000000"/>
          <w:sz w:val="20"/>
          <w:szCs w:val="20"/>
          <w:lang w:eastAsia="en-GB"/>
        </w:rPr>
        <w:t>P</w:t>
      </w:r>
      <w:r w:rsidRPr="00464D9E">
        <w:rPr>
          <w:rFonts w:ascii="Arial" w:eastAsia="Times New Roman" w:hAnsi="Arial" w:cs="Arial"/>
          <w:color w:val="000000"/>
          <w:sz w:val="20"/>
          <w:szCs w:val="20"/>
          <w:lang w:eastAsia="en-GB"/>
        </w:rPr>
        <w:t xml:space="preserve">ractise </w:t>
      </w:r>
      <w:r w:rsidR="00B41524">
        <w:rPr>
          <w:rFonts w:ascii="Arial" w:eastAsia="Times New Roman" w:hAnsi="Arial" w:cs="Arial"/>
          <w:color w:val="000000"/>
          <w:sz w:val="20"/>
          <w:szCs w:val="20"/>
          <w:lang w:eastAsia="en-GB"/>
        </w:rPr>
        <w:t>E</w:t>
      </w:r>
      <w:r w:rsidRPr="00464D9E">
        <w:rPr>
          <w:rFonts w:ascii="Arial" w:eastAsia="Times New Roman" w:hAnsi="Arial" w:cs="Arial"/>
          <w:color w:val="000000"/>
          <w:sz w:val="20"/>
          <w:szCs w:val="20"/>
          <w:lang w:eastAsia="en-GB"/>
        </w:rPr>
        <w:t xml:space="preserve">xpeditions and completion of an appropriate pre- expedition check. </w:t>
      </w:r>
    </w:p>
    <w:p w14:paraId="2D5B5A0C" w14:textId="249A4D56" w:rsidR="00D53632" w:rsidRDefault="00D53632" w:rsidP="0048174C">
      <w:pPr>
        <w:tabs>
          <w:tab w:val="left" w:pos="9000"/>
        </w:tabs>
        <w:autoSpaceDE w:val="0"/>
        <w:autoSpaceDN w:val="0"/>
        <w:adjustRightInd w:val="0"/>
        <w:spacing w:after="0" w:line="240" w:lineRule="auto"/>
        <w:ind w:right="71"/>
        <w:rPr>
          <w:rFonts w:ascii="Arial" w:eastAsia="Times New Roman" w:hAnsi="Arial" w:cs="Arial"/>
          <w:b/>
          <w:color w:val="000000"/>
          <w:sz w:val="20"/>
          <w:szCs w:val="20"/>
          <w:u w:val="single"/>
          <w:lang w:eastAsia="en-GB"/>
        </w:rPr>
      </w:pPr>
    </w:p>
    <w:p w14:paraId="4E95A0F3" w14:textId="4D5F4DC4" w:rsidR="00D53632" w:rsidRDefault="00D53632" w:rsidP="005F1555">
      <w:pPr>
        <w:tabs>
          <w:tab w:val="left" w:pos="9000"/>
        </w:tabs>
        <w:autoSpaceDE w:val="0"/>
        <w:autoSpaceDN w:val="0"/>
        <w:adjustRightInd w:val="0"/>
        <w:spacing w:after="0" w:line="240" w:lineRule="auto"/>
        <w:ind w:right="71"/>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Management Circular 48</w:t>
      </w:r>
      <w:r w:rsidR="0048174C">
        <w:rPr>
          <w:rFonts w:ascii="Arial" w:eastAsia="Times New Roman" w:hAnsi="Arial" w:cs="Arial"/>
          <w:b/>
          <w:color w:val="000000"/>
          <w:sz w:val="20"/>
          <w:szCs w:val="20"/>
          <w:u w:val="single"/>
          <w:lang w:eastAsia="en-GB"/>
        </w:rPr>
        <w:t xml:space="preserve"> Remote Supervision excerpt</w:t>
      </w:r>
      <w:r>
        <w:rPr>
          <w:rFonts w:ascii="Arial" w:eastAsia="Times New Roman" w:hAnsi="Arial" w:cs="Arial"/>
          <w:b/>
          <w:color w:val="000000"/>
          <w:sz w:val="20"/>
          <w:szCs w:val="20"/>
          <w:u w:val="single"/>
          <w:lang w:eastAsia="en-GB"/>
        </w:rPr>
        <w:t>-</w:t>
      </w:r>
    </w:p>
    <w:p w14:paraId="5E168584" w14:textId="210CF857" w:rsidR="0048174C" w:rsidRDefault="0048174C" w:rsidP="005F1555">
      <w:pPr>
        <w:tabs>
          <w:tab w:val="left" w:pos="9000"/>
        </w:tabs>
        <w:autoSpaceDE w:val="0"/>
        <w:autoSpaceDN w:val="0"/>
        <w:adjustRightInd w:val="0"/>
        <w:spacing w:after="0" w:line="240" w:lineRule="auto"/>
        <w:ind w:right="71"/>
        <w:jc w:val="center"/>
        <w:rPr>
          <w:rFonts w:ascii="Arial" w:eastAsia="Times New Roman" w:hAnsi="Arial" w:cs="Arial"/>
          <w:b/>
          <w:color w:val="000000"/>
          <w:sz w:val="20"/>
          <w:szCs w:val="20"/>
          <w:u w:val="single"/>
          <w:lang w:eastAsia="en-GB"/>
        </w:rPr>
      </w:pPr>
    </w:p>
    <w:p w14:paraId="550EA92B" w14:textId="77777777" w:rsidR="0048174C" w:rsidRPr="0034499B" w:rsidRDefault="0048174C" w:rsidP="00684880">
      <w:pPr>
        <w:tabs>
          <w:tab w:val="left" w:pos="7575"/>
        </w:tabs>
        <w:rPr>
          <w:rFonts w:ascii="Arial" w:hAnsi="Arial" w:cs="Arial"/>
          <w:sz w:val="20"/>
          <w:szCs w:val="20"/>
        </w:rPr>
      </w:pPr>
      <w:r w:rsidRPr="0034499B">
        <w:rPr>
          <w:rFonts w:ascii="Arial" w:hAnsi="Arial" w:cs="Arial"/>
          <w:sz w:val="20"/>
          <w:szCs w:val="20"/>
        </w:rPr>
        <w:t>Remote supervision is the term used when the leader is not directly present with participants. Remote supervision comes in varying degrees and is used in a variety of circumstances. In its simplest form participants may be given time to look round a museum on their own: at the other end of the spectrum, young people may take part in wild country expeditions where they have limited contact with their leaders for long periods of time.</w:t>
      </w:r>
    </w:p>
    <w:p w14:paraId="2E7CC092" w14:textId="77777777" w:rsidR="0048174C" w:rsidRPr="0034499B" w:rsidRDefault="0048174C" w:rsidP="00684880">
      <w:pPr>
        <w:tabs>
          <w:tab w:val="left" w:pos="7575"/>
        </w:tabs>
        <w:rPr>
          <w:rFonts w:ascii="Arial" w:hAnsi="Arial" w:cs="Arial"/>
          <w:sz w:val="20"/>
          <w:szCs w:val="20"/>
        </w:rPr>
      </w:pPr>
      <w:r w:rsidRPr="0034499B">
        <w:rPr>
          <w:rFonts w:ascii="Arial" w:hAnsi="Arial" w:cs="Arial"/>
          <w:sz w:val="20"/>
          <w:szCs w:val="20"/>
        </w:rPr>
        <w:t xml:space="preserve">Working without immediate supervision can help learners to develop independence and self-reliance. When such activity is planned the </w:t>
      </w:r>
      <w:r>
        <w:rPr>
          <w:rFonts w:ascii="Arial" w:hAnsi="Arial" w:cs="Arial"/>
          <w:sz w:val="20"/>
          <w:szCs w:val="20"/>
        </w:rPr>
        <w:t>visit leader</w:t>
      </w:r>
      <w:r w:rsidRPr="0034499B">
        <w:rPr>
          <w:rFonts w:ascii="Arial" w:hAnsi="Arial" w:cs="Arial"/>
          <w:sz w:val="20"/>
          <w:szCs w:val="20"/>
        </w:rPr>
        <w:t xml:space="preserve"> must be confident that learners have the appropriate skills to operate without undue risk. Training and briefing should reflect this.</w:t>
      </w:r>
    </w:p>
    <w:p w14:paraId="02F474BD" w14:textId="77777777" w:rsidR="0048174C" w:rsidRPr="0034499B" w:rsidRDefault="0048174C" w:rsidP="00684880">
      <w:pPr>
        <w:tabs>
          <w:tab w:val="left" w:pos="7575"/>
        </w:tabs>
        <w:rPr>
          <w:rFonts w:ascii="Arial" w:hAnsi="Arial" w:cs="Arial"/>
          <w:sz w:val="20"/>
          <w:szCs w:val="20"/>
        </w:rPr>
      </w:pPr>
      <w:r>
        <w:rPr>
          <w:rFonts w:ascii="Arial" w:hAnsi="Arial" w:cs="Arial"/>
          <w:sz w:val="20"/>
          <w:szCs w:val="20"/>
        </w:rPr>
        <w:t>Visit leader</w:t>
      </w:r>
      <w:r w:rsidRPr="0034499B">
        <w:rPr>
          <w:rFonts w:ascii="Arial" w:hAnsi="Arial" w:cs="Arial"/>
          <w:sz w:val="20"/>
          <w:szCs w:val="20"/>
        </w:rPr>
        <w:t xml:space="preserve">s remain responsible for participants even when not in direct contact with them. They should not underestimate the challenges of remote supervision. It requires extra planning and </w:t>
      </w:r>
      <w:r w:rsidRPr="00C808F7">
        <w:rPr>
          <w:rFonts w:ascii="Arial" w:hAnsi="Arial" w:cs="Arial"/>
          <w:sz w:val="20"/>
          <w:szCs w:val="20"/>
        </w:rPr>
        <w:t>contingencies to be put in place. This should be reflected in the Visit Plan.</w:t>
      </w:r>
      <w:r>
        <w:rPr>
          <w:rFonts w:ascii="Arial" w:hAnsi="Arial" w:cs="Arial"/>
          <w:sz w:val="20"/>
          <w:szCs w:val="20"/>
        </w:rPr>
        <w:t xml:space="preserve"> </w:t>
      </w:r>
    </w:p>
    <w:p w14:paraId="5EAD1B12" w14:textId="550A3401" w:rsidR="005F1555" w:rsidRDefault="005F1555" w:rsidP="0048174C">
      <w:pPr>
        <w:tabs>
          <w:tab w:val="left" w:pos="9000"/>
        </w:tabs>
        <w:autoSpaceDE w:val="0"/>
        <w:autoSpaceDN w:val="0"/>
        <w:adjustRightInd w:val="0"/>
        <w:spacing w:after="0" w:line="240" w:lineRule="auto"/>
        <w:ind w:right="71"/>
        <w:rPr>
          <w:rFonts w:ascii="Arial" w:eastAsia="Times New Roman" w:hAnsi="Arial" w:cs="Arial"/>
          <w:b/>
          <w:color w:val="000000"/>
          <w:sz w:val="20"/>
          <w:szCs w:val="20"/>
          <w:u w:val="single"/>
          <w:lang w:eastAsia="en-GB"/>
        </w:rPr>
      </w:pPr>
    </w:p>
    <w:p w14:paraId="0379E9C0" w14:textId="3E920B72" w:rsidR="00D53632" w:rsidRDefault="00D53632" w:rsidP="00D53632">
      <w:pPr>
        <w:tabs>
          <w:tab w:val="left" w:pos="9000"/>
        </w:tabs>
        <w:autoSpaceDE w:val="0"/>
        <w:autoSpaceDN w:val="0"/>
        <w:adjustRightInd w:val="0"/>
        <w:spacing w:after="0" w:line="240" w:lineRule="auto"/>
        <w:ind w:right="71"/>
        <w:rPr>
          <w:rFonts w:ascii="Arial" w:eastAsia="Times New Roman" w:hAnsi="Arial" w:cs="Arial"/>
          <w:b/>
          <w:color w:val="000000"/>
          <w:sz w:val="20"/>
          <w:szCs w:val="20"/>
          <w:lang w:eastAsia="en-GB"/>
        </w:rPr>
      </w:pPr>
      <w:r w:rsidRPr="00D53632">
        <w:rPr>
          <w:rFonts w:ascii="Arial" w:eastAsia="Times New Roman" w:hAnsi="Arial" w:cs="Arial"/>
          <w:b/>
          <w:color w:val="000000"/>
          <w:sz w:val="20"/>
          <w:szCs w:val="20"/>
          <w:lang w:eastAsia="en-GB"/>
        </w:rPr>
        <w:t xml:space="preserve">Mountain Training have developed a very useful resource around remote supervision methods which can be found </w:t>
      </w:r>
      <w:hyperlink r:id="rId99" w:history="1">
        <w:r w:rsidRPr="00D53632">
          <w:rPr>
            <w:rStyle w:val="Hyperlink"/>
            <w:rFonts w:ascii="Arial" w:eastAsia="Times New Roman" w:hAnsi="Arial" w:cs="Arial"/>
            <w:b/>
            <w:sz w:val="20"/>
            <w:szCs w:val="20"/>
            <w:u w:val="none"/>
            <w:lang w:eastAsia="en-GB"/>
          </w:rPr>
          <w:t>he</w:t>
        </w:r>
        <w:r w:rsidRPr="00D53632">
          <w:rPr>
            <w:rStyle w:val="Hyperlink"/>
            <w:rFonts w:ascii="Arial" w:eastAsia="Times New Roman" w:hAnsi="Arial" w:cs="Arial"/>
            <w:b/>
            <w:sz w:val="20"/>
            <w:szCs w:val="20"/>
            <w:u w:val="none"/>
            <w:lang w:eastAsia="en-GB"/>
          </w:rPr>
          <w:t>r</w:t>
        </w:r>
        <w:r w:rsidRPr="00D53632">
          <w:rPr>
            <w:rStyle w:val="Hyperlink"/>
            <w:rFonts w:ascii="Arial" w:eastAsia="Times New Roman" w:hAnsi="Arial" w:cs="Arial"/>
            <w:b/>
            <w:sz w:val="20"/>
            <w:szCs w:val="20"/>
            <w:u w:val="none"/>
            <w:lang w:eastAsia="en-GB"/>
          </w:rPr>
          <w:t>e</w:t>
        </w:r>
      </w:hyperlink>
    </w:p>
    <w:p w14:paraId="05B2F236" w14:textId="3D02C5E1" w:rsidR="0048174C" w:rsidRDefault="0048174C" w:rsidP="00D53632">
      <w:pPr>
        <w:tabs>
          <w:tab w:val="left" w:pos="9000"/>
        </w:tabs>
        <w:autoSpaceDE w:val="0"/>
        <w:autoSpaceDN w:val="0"/>
        <w:adjustRightInd w:val="0"/>
        <w:spacing w:after="0" w:line="240" w:lineRule="auto"/>
        <w:ind w:right="71"/>
        <w:rPr>
          <w:rFonts w:ascii="Arial" w:eastAsia="Times New Roman" w:hAnsi="Arial" w:cs="Arial"/>
          <w:b/>
          <w:color w:val="000000"/>
          <w:sz w:val="20"/>
          <w:szCs w:val="20"/>
          <w:lang w:eastAsia="en-GB"/>
        </w:rPr>
      </w:pPr>
    </w:p>
    <w:p w14:paraId="2E6E0E6C" w14:textId="1B61F3B8" w:rsidR="0048174C" w:rsidRDefault="0048174C" w:rsidP="00D53632">
      <w:pPr>
        <w:tabs>
          <w:tab w:val="left" w:pos="9000"/>
        </w:tabs>
        <w:autoSpaceDE w:val="0"/>
        <w:autoSpaceDN w:val="0"/>
        <w:adjustRightInd w:val="0"/>
        <w:spacing w:after="0" w:line="240" w:lineRule="auto"/>
        <w:ind w:right="71"/>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It is recognised that to progress from stages from Direct-Close-Remote is not often a linear process and that it will be necessary to move from one to another and back again as knowledge and skill is confirmed. This process takes time and from practise it is not possible to introduce remote supervision in less than 16 hours of training time in typical Bronze Terrain. The amount of time on this may take longer with some groups. </w:t>
      </w:r>
    </w:p>
    <w:p w14:paraId="17CF8814" w14:textId="1DCC1C72" w:rsidR="00AA6388" w:rsidRDefault="00AA6388" w:rsidP="00D53632">
      <w:pPr>
        <w:tabs>
          <w:tab w:val="left" w:pos="9000"/>
        </w:tabs>
        <w:autoSpaceDE w:val="0"/>
        <w:autoSpaceDN w:val="0"/>
        <w:adjustRightInd w:val="0"/>
        <w:spacing w:after="0" w:line="240" w:lineRule="auto"/>
        <w:ind w:right="71"/>
        <w:rPr>
          <w:rFonts w:ascii="Arial" w:eastAsia="Times New Roman" w:hAnsi="Arial" w:cs="Arial"/>
          <w:b/>
          <w:color w:val="000000"/>
          <w:sz w:val="20"/>
          <w:szCs w:val="20"/>
          <w:lang w:eastAsia="en-GB"/>
        </w:rPr>
      </w:pPr>
    </w:p>
    <w:p w14:paraId="392C39EF" w14:textId="77777777" w:rsidR="00AA6388" w:rsidRPr="00AA4E6A" w:rsidRDefault="00AA6388" w:rsidP="00AA6388">
      <w:pPr>
        <w:pStyle w:val="Heading7"/>
        <w:rPr>
          <w:b/>
          <w:bCs/>
        </w:rPr>
      </w:pPr>
      <w:bookmarkStart w:id="83" w:name="_Toc192669360"/>
      <w:r w:rsidRPr="00AA4E6A">
        <w:rPr>
          <w:b/>
          <w:bCs/>
        </w:rPr>
        <w:t>Equipment</w:t>
      </w:r>
      <w:bookmarkEnd w:id="83"/>
    </w:p>
    <w:p w14:paraId="70B75E89" w14:textId="77777777" w:rsidR="00AA6388" w:rsidRDefault="00AA6388" w:rsidP="00AA6388">
      <w:pPr>
        <w:tabs>
          <w:tab w:val="left" w:pos="7575"/>
        </w:tabs>
        <w:rPr>
          <w:rFonts w:ascii="Arial" w:hAnsi="Arial" w:cs="Arial"/>
          <w:sz w:val="20"/>
          <w:szCs w:val="20"/>
        </w:rPr>
      </w:pPr>
      <w:r w:rsidRPr="00684880">
        <w:rPr>
          <w:rFonts w:ascii="Arial" w:hAnsi="Arial" w:cs="Arial"/>
          <w:sz w:val="20"/>
          <w:szCs w:val="20"/>
        </w:rPr>
        <w:t>Expedition equipment should be fit for purpose</w:t>
      </w:r>
      <w:r>
        <w:rPr>
          <w:rFonts w:ascii="Arial" w:hAnsi="Arial" w:cs="Arial"/>
          <w:sz w:val="20"/>
          <w:szCs w:val="20"/>
        </w:rPr>
        <w:t xml:space="preserve"> and maintained in good working condition whether it has been provided by the young person, the school or another party. The expedition supervisor is responsible for ensuring this equipment is fit for purpose before the expedition takes place.</w:t>
      </w:r>
    </w:p>
    <w:p w14:paraId="45B2B05F" w14:textId="77777777" w:rsidR="00AA6388" w:rsidRPr="00E76CD4" w:rsidRDefault="00AA6388" w:rsidP="00AA6388">
      <w:pPr>
        <w:pStyle w:val="BodyText"/>
        <w:rPr>
          <w:b/>
          <w:sz w:val="20"/>
          <w:szCs w:val="20"/>
        </w:rPr>
      </w:pPr>
      <w:r w:rsidRPr="00E76CD4">
        <w:rPr>
          <w:sz w:val="20"/>
          <w:szCs w:val="20"/>
        </w:rPr>
        <w:lastRenderedPageBreak/>
        <w:t>An appropriate and effective inspection and defect reporting/repair monitoring system must be</w:t>
      </w:r>
      <w:r w:rsidRPr="00E76CD4">
        <w:rPr>
          <w:spacing w:val="-18"/>
          <w:sz w:val="20"/>
          <w:szCs w:val="20"/>
        </w:rPr>
        <w:t xml:space="preserve"> </w:t>
      </w:r>
      <w:r w:rsidRPr="00E76CD4">
        <w:rPr>
          <w:sz w:val="20"/>
          <w:szCs w:val="20"/>
        </w:rPr>
        <w:t xml:space="preserve">in place for </w:t>
      </w:r>
      <w:r w:rsidRPr="00E76CD4">
        <w:rPr>
          <w:i/>
          <w:iCs/>
          <w:sz w:val="20"/>
          <w:szCs w:val="20"/>
        </w:rPr>
        <w:t>all</w:t>
      </w:r>
      <w:r w:rsidRPr="00E76CD4">
        <w:rPr>
          <w:sz w:val="20"/>
          <w:szCs w:val="20"/>
        </w:rPr>
        <w:t xml:space="preserve"> equipment used. All equipment must be inspected regularly for wear /damage and the results recorded. The manufacturers’ advice as to lifespan must be adhered to.</w:t>
      </w:r>
    </w:p>
    <w:p w14:paraId="7324F710" w14:textId="77777777" w:rsidR="00AA6388" w:rsidRPr="00E76CD4" w:rsidRDefault="00AA6388" w:rsidP="00AA6388">
      <w:pPr>
        <w:pStyle w:val="BodyText"/>
        <w:ind w:left="709"/>
        <w:rPr>
          <w:sz w:val="20"/>
          <w:szCs w:val="20"/>
        </w:rPr>
      </w:pPr>
    </w:p>
    <w:p w14:paraId="6C2716BF" w14:textId="77777777" w:rsidR="00AA6388" w:rsidRDefault="00AA6388" w:rsidP="00AA6388">
      <w:pPr>
        <w:pStyle w:val="BodyText"/>
        <w:rPr>
          <w:sz w:val="20"/>
          <w:szCs w:val="20"/>
        </w:rPr>
      </w:pPr>
      <w:r w:rsidRPr="00E76CD4">
        <w:rPr>
          <w:sz w:val="20"/>
          <w:szCs w:val="20"/>
        </w:rPr>
        <w:t>At</w:t>
      </w:r>
      <w:r w:rsidRPr="00E76CD4">
        <w:rPr>
          <w:spacing w:val="-23"/>
          <w:sz w:val="20"/>
          <w:szCs w:val="20"/>
        </w:rPr>
        <w:t xml:space="preserve"> </w:t>
      </w:r>
      <w:r w:rsidRPr="00E76CD4">
        <w:rPr>
          <w:sz w:val="20"/>
          <w:szCs w:val="20"/>
        </w:rPr>
        <w:t>all</w:t>
      </w:r>
      <w:r w:rsidRPr="00E76CD4">
        <w:rPr>
          <w:spacing w:val="-23"/>
          <w:sz w:val="20"/>
          <w:szCs w:val="20"/>
        </w:rPr>
        <w:t xml:space="preserve"> </w:t>
      </w:r>
      <w:r w:rsidRPr="00E76CD4">
        <w:rPr>
          <w:sz w:val="20"/>
          <w:szCs w:val="20"/>
        </w:rPr>
        <w:t>times,</w:t>
      </w:r>
      <w:r w:rsidRPr="00E76CD4">
        <w:rPr>
          <w:spacing w:val="-23"/>
          <w:sz w:val="20"/>
          <w:szCs w:val="20"/>
        </w:rPr>
        <w:t xml:space="preserve"> </w:t>
      </w:r>
      <w:r w:rsidRPr="00E76CD4">
        <w:rPr>
          <w:sz w:val="20"/>
          <w:szCs w:val="20"/>
        </w:rPr>
        <w:t>participants</w:t>
      </w:r>
      <w:r w:rsidRPr="00E76CD4">
        <w:rPr>
          <w:spacing w:val="-23"/>
          <w:sz w:val="20"/>
          <w:szCs w:val="20"/>
        </w:rPr>
        <w:t xml:space="preserve"> </w:t>
      </w:r>
      <w:r w:rsidRPr="00E76CD4">
        <w:rPr>
          <w:sz w:val="20"/>
          <w:szCs w:val="20"/>
        </w:rPr>
        <w:t>should</w:t>
      </w:r>
      <w:r w:rsidRPr="00E76CD4">
        <w:rPr>
          <w:spacing w:val="-23"/>
          <w:sz w:val="20"/>
          <w:szCs w:val="20"/>
        </w:rPr>
        <w:t xml:space="preserve"> </w:t>
      </w:r>
      <w:r w:rsidRPr="00E76CD4">
        <w:rPr>
          <w:sz w:val="20"/>
          <w:szCs w:val="20"/>
        </w:rPr>
        <w:t>be</w:t>
      </w:r>
      <w:r w:rsidRPr="00E76CD4">
        <w:rPr>
          <w:spacing w:val="-23"/>
          <w:sz w:val="20"/>
          <w:szCs w:val="20"/>
        </w:rPr>
        <w:t xml:space="preserve"> </w:t>
      </w:r>
      <w:r w:rsidRPr="00E76CD4">
        <w:rPr>
          <w:sz w:val="20"/>
          <w:szCs w:val="20"/>
        </w:rPr>
        <w:t>clothed</w:t>
      </w:r>
      <w:r w:rsidRPr="00E76CD4">
        <w:rPr>
          <w:spacing w:val="-23"/>
          <w:sz w:val="20"/>
          <w:szCs w:val="20"/>
        </w:rPr>
        <w:t xml:space="preserve"> </w:t>
      </w:r>
      <w:r w:rsidRPr="00E76CD4">
        <w:rPr>
          <w:sz w:val="20"/>
          <w:szCs w:val="20"/>
        </w:rPr>
        <w:t>appropriate</w:t>
      </w:r>
      <w:r w:rsidRPr="00E76CD4">
        <w:rPr>
          <w:spacing w:val="-23"/>
          <w:sz w:val="20"/>
          <w:szCs w:val="20"/>
        </w:rPr>
        <w:t xml:space="preserve"> </w:t>
      </w:r>
      <w:r w:rsidRPr="00E76CD4">
        <w:rPr>
          <w:sz w:val="20"/>
          <w:szCs w:val="20"/>
        </w:rPr>
        <w:t>to</w:t>
      </w:r>
      <w:r w:rsidRPr="00E76CD4">
        <w:rPr>
          <w:spacing w:val="-23"/>
          <w:sz w:val="20"/>
          <w:szCs w:val="20"/>
        </w:rPr>
        <w:t xml:space="preserve"> </w:t>
      </w:r>
      <w:r w:rsidRPr="00E76CD4">
        <w:rPr>
          <w:sz w:val="20"/>
          <w:szCs w:val="20"/>
        </w:rPr>
        <w:t>the</w:t>
      </w:r>
      <w:r w:rsidRPr="00E76CD4">
        <w:rPr>
          <w:spacing w:val="-23"/>
          <w:sz w:val="20"/>
          <w:szCs w:val="20"/>
        </w:rPr>
        <w:t xml:space="preserve"> </w:t>
      </w:r>
      <w:r w:rsidRPr="00E76CD4">
        <w:rPr>
          <w:sz w:val="20"/>
          <w:szCs w:val="20"/>
        </w:rPr>
        <w:t>weather</w:t>
      </w:r>
      <w:r w:rsidRPr="00E76CD4">
        <w:rPr>
          <w:spacing w:val="-23"/>
          <w:sz w:val="20"/>
          <w:szCs w:val="20"/>
        </w:rPr>
        <w:t xml:space="preserve"> </w:t>
      </w:r>
      <w:r w:rsidRPr="00E76CD4">
        <w:rPr>
          <w:sz w:val="20"/>
          <w:szCs w:val="20"/>
        </w:rPr>
        <w:t>conditions,</w:t>
      </w:r>
      <w:r w:rsidRPr="00E76CD4">
        <w:rPr>
          <w:spacing w:val="-23"/>
          <w:sz w:val="20"/>
          <w:szCs w:val="20"/>
        </w:rPr>
        <w:t xml:space="preserve"> </w:t>
      </w:r>
      <w:r w:rsidRPr="00E76CD4">
        <w:rPr>
          <w:sz w:val="20"/>
          <w:szCs w:val="20"/>
        </w:rPr>
        <w:t>water</w:t>
      </w:r>
      <w:r w:rsidRPr="00E76CD4">
        <w:rPr>
          <w:spacing w:val="-23"/>
          <w:sz w:val="20"/>
          <w:szCs w:val="20"/>
        </w:rPr>
        <w:t xml:space="preserve"> </w:t>
      </w:r>
      <w:r w:rsidRPr="00E76CD4">
        <w:rPr>
          <w:sz w:val="20"/>
          <w:szCs w:val="20"/>
        </w:rPr>
        <w:t>temperature, personal</w:t>
      </w:r>
      <w:r w:rsidRPr="00E76CD4">
        <w:rPr>
          <w:spacing w:val="-22"/>
          <w:sz w:val="20"/>
          <w:szCs w:val="20"/>
        </w:rPr>
        <w:t xml:space="preserve"> </w:t>
      </w:r>
      <w:r w:rsidRPr="00E76CD4">
        <w:rPr>
          <w:sz w:val="20"/>
          <w:szCs w:val="20"/>
        </w:rPr>
        <w:t>ability</w:t>
      </w:r>
      <w:r w:rsidRPr="00E76CD4">
        <w:rPr>
          <w:spacing w:val="-22"/>
          <w:sz w:val="20"/>
          <w:szCs w:val="20"/>
        </w:rPr>
        <w:t xml:space="preserve"> </w:t>
      </w:r>
      <w:r w:rsidRPr="00E76CD4">
        <w:rPr>
          <w:sz w:val="20"/>
          <w:szCs w:val="20"/>
        </w:rPr>
        <w:t>and</w:t>
      </w:r>
      <w:r w:rsidRPr="00E76CD4">
        <w:rPr>
          <w:spacing w:val="-22"/>
          <w:sz w:val="20"/>
          <w:szCs w:val="20"/>
        </w:rPr>
        <w:t xml:space="preserve"> </w:t>
      </w:r>
      <w:r w:rsidRPr="00E76CD4">
        <w:rPr>
          <w:sz w:val="20"/>
          <w:szCs w:val="20"/>
        </w:rPr>
        <w:t>level/type</w:t>
      </w:r>
      <w:r w:rsidRPr="00E76CD4">
        <w:rPr>
          <w:spacing w:val="-22"/>
          <w:sz w:val="20"/>
          <w:szCs w:val="20"/>
        </w:rPr>
        <w:t xml:space="preserve"> </w:t>
      </w:r>
      <w:r w:rsidRPr="00E76CD4">
        <w:rPr>
          <w:sz w:val="20"/>
          <w:szCs w:val="20"/>
        </w:rPr>
        <w:t>of activity</w:t>
      </w:r>
      <w:r w:rsidRPr="00E76CD4">
        <w:rPr>
          <w:spacing w:val="-22"/>
          <w:sz w:val="20"/>
          <w:szCs w:val="20"/>
        </w:rPr>
        <w:t xml:space="preserve"> </w:t>
      </w:r>
      <w:r w:rsidRPr="00E76CD4">
        <w:rPr>
          <w:sz w:val="20"/>
          <w:szCs w:val="20"/>
        </w:rPr>
        <w:t>being</w:t>
      </w:r>
      <w:r w:rsidRPr="00E76CD4">
        <w:rPr>
          <w:spacing w:val="-22"/>
          <w:sz w:val="20"/>
          <w:szCs w:val="20"/>
        </w:rPr>
        <w:t xml:space="preserve"> </w:t>
      </w:r>
      <w:r w:rsidRPr="00E76CD4">
        <w:rPr>
          <w:sz w:val="20"/>
          <w:szCs w:val="20"/>
        </w:rPr>
        <w:t>undertaken. Appropriate head covering should be available to suit the</w:t>
      </w:r>
      <w:r w:rsidRPr="00E76CD4">
        <w:rPr>
          <w:spacing w:val="-14"/>
          <w:sz w:val="20"/>
          <w:szCs w:val="20"/>
        </w:rPr>
        <w:t xml:space="preserve"> </w:t>
      </w:r>
      <w:r w:rsidRPr="00E76CD4">
        <w:rPr>
          <w:sz w:val="20"/>
          <w:szCs w:val="20"/>
        </w:rPr>
        <w:t>conditions.</w:t>
      </w:r>
    </w:p>
    <w:p w14:paraId="32A099FE" w14:textId="77777777" w:rsidR="00AA6388" w:rsidRPr="00E76CD4" w:rsidRDefault="00AA6388" w:rsidP="00AA6388">
      <w:pPr>
        <w:pStyle w:val="Default"/>
      </w:pPr>
    </w:p>
    <w:p w14:paraId="564081CF" w14:textId="0E06A9D0" w:rsidR="00AA6388" w:rsidRPr="009A521F" w:rsidRDefault="00AA6388" w:rsidP="00AA6388">
      <w:pPr>
        <w:tabs>
          <w:tab w:val="left" w:pos="7575"/>
        </w:tabs>
        <w:rPr>
          <w:rFonts w:ascii="Arial" w:hAnsi="Arial" w:cs="Arial"/>
          <w:sz w:val="20"/>
          <w:szCs w:val="20"/>
        </w:rPr>
      </w:pPr>
      <w:r w:rsidRPr="00684880">
        <w:rPr>
          <w:rFonts w:ascii="Arial" w:hAnsi="Arial" w:cs="Arial"/>
          <w:sz w:val="20"/>
          <w:szCs w:val="20"/>
        </w:rPr>
        <w:t>DofE Glasgow also have an equipment store.</w:t>
      </w:r>
      <w:r>
        <w:rPr>
          <w:rFonts w:ascii="Arial" w:hAnsi="Arial" w:cs="Arial"/>
          <w:sz w:val="20"/>
          <w:szCs w:val="20"/>
        </w:rPr>
        <w:t xml:space="preserve"> Equipment from this can be hired through Gearlog. Equipment is available for </w:t>
      </w:r>
      <w:r w:rsidR="00BF4DCB">
        <w:rPr>
          <w:rFonts w:ascii="Arial" w:hAnsi="Arial" w:cs="Arial"/>
          <w:sz w:val="20"/>
          <w:szCs w:val="20"/>
        </w:rPr>
        <w:t>walking</w:t>
      </w:r>
      <w:r>
        <w:rPr>
          <w:rFonts w:ascii="Arial" w:hAnsi="Arial" w:cs="Arial"/>
          <w:sz w:val="20"/>
          <w:szCs w:val="20"/>
        </w:rPr>
        <w:t xml:space="preserve"> expeditions, paddlesport expeditions including multi fleet, kayak and canoe and there is also bike trailers for bike expedition but centres would need to arrange the actual bikes from elsewhere. Advice can be requested on this from your DofE Development Coach.</w:t>
      </w:r>
    </w:p>
    <w:p w14:paraId="03C0C88E" w14:textId="77777777" w:rsidR="00AA6388" w:rsidRPr="0029322A" w:rsidRDefault="00AA6388" w:rsidP="00AA6388">
      <w:pPr>
        <w:pStyle w:val="Heading7"/>
        <w:rPr>
          <w:b/>
          <w:lang w:eastAsia="en-GB"/>
        </w:rPr>
      </w:pPr>
      <w:bookmarkStart w:id="84" w:name="_Toc192669361"/>
      <w:r w:rsidRPr="0029322A">
        <w:rPr>
          <w:b/>
          <w:lang w:eastAsia="en-GB"/>
        </w:rPr>
        <w:t>Expedition Group Ratio</w:t>
      </w:r>
      <w:r>
        <w:rPr>
          <w:b/>
          <w:lang w:eastAsia="en-GB"/>
        </w:rPr>
        <w:t xml:space="preserve"> and Staffing Allocation</w:t>
      </w:r>
      <w:bookmarkEnd w:id="84"/>
    </w:p>
    <w:p w14:paraId="15DAA7B6" w14:textId="77777777" w:rsidR="00AA6388" w:rsidRPr="00464D9E" w:rsidRDefault="00AA6388" w:rsidP="00AA6388">
      <w:pPr>
        <w:spacing w:after="0" w:line="240" w:lineRule="auto"/>
        <w:ind w:right="360"/>
        <w:jc w:val="both"/>
        <w:rPr>
          <w:rFonts w:ascii="Arial" w:eastAsia="Times New Roman" w:hAnsi="Arial" w:cs="Arial"/>
          <w:sz w:val="20"/>
          <w:szCs w:val="20"/>
          <w:lang w:eastAsia="en-GB"/>
        </w:rPr>
      </w:pPr>
    </w:p>
    <w:p w14:paraId="0060A678" w14:textId="44EFFC4B" w:rsidR="00AA6388"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There must be between four and seven participants in a DofE group</w:t>
      </w:r>
      <w:r>
        <w:rPr>
          <w:rFonts w:ascii="Arial" w:eastAsia="Times New Roman" w:hAnsi="Arial" w:cs="Arial"/>
          <w:sz w:val="20"/>
          <w:szCs w:val="20"/>
          <w:lang w:eastAsia="en-GB"/>
        </w:rPr>
        <w:t xml:space="preserve"> for solo journey activities</w:t>
      </w:r>
      <w:r w:rsidRPr="00464D9E">
        <w:rPr>
          <w:rFonts w:ascii="Arial" w:eastAsia="Times New Roman" w:hAnsi="Arial" w:cs="Arial"/>
          <w:sz w:val="20"/>
          <w:szCs w:val="20"/>
          <w:lang w:eastAsia="en-GB"/>
        </w:rPr>
        <w:t>.</w:t>
      </w:r>
      <w:r>
        <w:rPr>
          <w:rFonts w:ascii="Arial" w:eastAsia="Times New Roman" w:hAnsi="Arial" w:cs="Arial"/>
          <w:sz w:val="20"/>
          <w:szCs w:val="20"/>
          <w:lang w:eastAsia="en-GB"/>
        </w:rPr>
        <w:t xml:space="preserve"> For tandem activities the ratio of the group may be four to eight, however, where an environmental factor may drop the ratio recommended by British Canoeing</w:t>
      </w:r>
      <w:r w:rsidR="00710A43">
        <w:rPr>
          <w:rFonts w:ascii="Arial" w:eastAsia="Times New Roman" w:hAnsi="Arial" w:cs="Arial"/>
          <w:sz w:val="20"/>
          <w:szCs w:val="20"/>
          <w:lang w:eastAsia="en-GB"/>
        </w:rPr>
        <w:t>,</w:t>
      </w:r>
      <w:r>
        <w:rPr>
          <w:rFonts w:ascii="Arial" w:eastAsia="Times New Roman" w:hAnsi="Arial" w:cs="Arial"/>
          <w:sz w:val="20"/>
          <w:szCs w:val="20"/>
          <w:lang w:eastAsia="en-GB"/>
        </w:rPr>
        <w:t xml:space="preserve"> the Supervisor MUST follow whichever ratio is the smallest. Please also note that it is possible to run </w:t>
      </w:r>
      <w:r w:rsidR="008A758A">
        <w:rPr>
          <w:rFonts w:ascii="Arial" w:eastAsia="Times New Roman" w:hAnsi="Arial" w:cs="Arial"/>
          <w:sz w:val="20"/>
          <w:szCs w:val="20"/>
          <w:lang w:eastAsia="en-GB"/>
        </w:rPr>
        <w:t>expeditions that</w:t>
      </w:r>
      <w:r>
        <w:rPr>
          <w:rFonts w:ascii="Arial" w:eastAsia="Times New Roman" w:hAnsi="Arial" w:cs="Arial"/>
          <w:sz w:val="20"/>
          <w:szCs w:val="20"/>
          <w:lang w:eastAsia="en-GB"/>
        </w:rPr>
        <w:t xml:space="preserve"> are multi-craft with </w:t>
      </w:r>
      <w:r w:rsidR="00436C01">
        <w:rPr>
          <w:rFonts w:ascii="Arial" w:eastAsia="Times New Roman" w:hAnsi="Arial" w:cs="Arial"/>
          <w:sz w:val="20"/>
          <w:szCs w:val="20"/>
          <w:lang w:eastAsia="en-GB"/>
        </w:rPr>
        <w:t>eight</w:t>
      </w:r>
      <w:r>
        <w:rPr>
          <w:rFonts w:ascii="Arial" w:eastAsia="Times New Roman" w:hAnsi="Arial" w:cs="Arial"/>
          <w:sz w:val="20"/>
          <w:szCs w:val="20"/>
          <w:lang w:eastAsia="en-GB"/>
        </w:rPr>
        <w:t xml:space="preserve"> even in SUP or Kayak to allow for appropriate tactics to manage the group in the wind.</w:t>
      </w:r>
    </w:p>
    <w:p w14:paraId="16DF09A9" w14:textId="77777777" w:rsidR="00AA6388" w:rsidRDefault="00AA6388" w:rsidP="00AA6388">
      <w:pPr>
        <w:spacing w:after="0" w:line="240" w:lineRule="auto"/>
        <w:ind w:right="71"/>
        <w:jc w:val="both"/>
        <w:rPr>
          <w:rFonts w:ascii="Arial" w:eastAsia="Times New Roman" w:hAnsi="Arial" w:cs="Arial"/>
          <w:sz w:val="20"/>
          <w:szCs w:val="20"/>
          <w:lang w:eastAsia="en-GB"/>
        </w:rPr>
      </w:pPr>
    </w:p>
    <w:p w14:paraId="0582577D" w14:textId="4FD06000" w:rsidR="00AA6388" w:rsidRPr="00464D9E"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Each group must have their own qualified </w:t>
      </w:r>
      <w:r>
        <w:rPr>
          <w:rFonts w:ascii="Arial" w:eastAsia="Times New Roman" w:hAnsi="Arial" w:cs="Arial"/>
          <w:sz w:val="20"/>
          <w:szCs w:val="20"/>
          <w:lang w:eastAsia="en-GB"/>
        </w:rPr>
        <w:t>supervisor approved by DofE</w:t>
      </w:r>
      <w:r w:rsidR="00436C01">
        <w:rPr>
          <w:rFonts w:ascii="Arial" w:eastAsia="Times New Roman" w:hAnsi="Arial" w:cs="Arial"/>
          <w:sz w:val="20"/>
          <w:szCs w:val="20"/>
          <w:lang w:eastAsia="en-GB"/>
        </w:rPr>
        <w:t xml:space="preserve"> </w:t>
      </w:r>
      <w:r>
        <w:rPr>
          <w:rFonts w:ascii="Arial" w:eastAsia="Times New Roman" w:hAnsi="Arial" w:cs="Arial"/>
          <w:sz w:val="20"/>
          <w:szCs w:val="20"/>
          <w:lang w:eastAsia="en-GB"/>
        </w:rPr>
        <w:t>Glasgow.</w:t>
      </w:r>
      <w:r w:rsidRPr="00464D9E">
        <w:rPr>
          <w:rFonts w:ascii="Arial" w:eastAsia="Times New Roman" w:hAnsi="Arial" w:cs="Arial"/>
          <w:sz w:val="20"/>
          <w:szCs w:val="20"/>
          <w:lang w:eastAsia="en-GB"/>
        </w:rPr>
        <w:t xml:space="preserve"> The </w:t>
      </w:r>
      <w:r w:rsidR="00436C01">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will not be given authorisation to proceed unless the </w:t>
      </w:r>
      <w:r>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w:t>
      </w:r>
      <w:r>
        <w:rPr>
          <w:rFonts w:ascii="Arial" w:eastAsia="Times New Roman" w:hAnsi="Arial" w:cs="Arial"/>
          <w:sz w:val="20"/>
          <w:szCs w:val="20"/>
          <w:lang w:eastAsia="en-GB"/>
        </w:rPr>
        <w:t>Criteria is</w:t>
      </w:r>
      <w:r w:rsidRPr="00464D9E">
        <w:rPr>
          <w:rFonts w:ascii="Arial" w:eastAsia="Times New Roman" w:hAnsi="Arial" w:cs="Arial"/>
          <w:sz w:val="20"/>
          <w:szCs w:val="20"/>
          <w:lang w:eastAsia="en-GB"/>
        </w:rPr>
        <w:t xml:space="preserve"> met.</w:t>
      </w:r>
      <w:r>
        <w:rPr>
          <w:rFonts w:ascii="Arial" w:eastAsia="Times New Roman" w:hAnsi="Arial" w:cs="Arial"/>
          <w:sz w:val="20"/>
          <w:szCs w:val="20"/>
          <w:lang w:eastAsia="en-GB"/>
        </w:rPr>
        <w:t xml:space="preserve"> In the event where a group require</w:t>
      </w:r>
      <w:r w:rsidR="00436C01">
        <w:rPr>
          <w:rFonts w:ascii="Arial" w:eastAsia="Times New Roman" w:hAnsi="Arial" w:cs="Arial"/>
          <w:sz w:val="20"/>
          <w:szCs w:val="20"/>
          <w:lang w:eastAsia="en-GB"/>
        </w:rPr>
        <w:t>s</w:t>
      </w:r>
      <w:r>
        <w:rPr>
          <w:rFonts w:ascii="Arial" w:eastAsia="Times New Roman" w:hAnsi="Arial" w:cs="Arial"/>
          <w:sz w:val="20"/>
          <w:szCs w:val="20"/>
          <w:lang w:eastAsia="en-GB"/>
        </w:rPr>
        <w:t xml:space="preserve"> two qualified supervisors due to additional support needs or environmental factors, one of those two should be identified as the lead supervisor.</w:t>
      </w:r>
    </w:p>
    <w:p w14:paraId="74631601"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p>
    <w:p w14:paraId="18500E39" w14:textId="79871A94" w:rsidR="00AA6388" w:rsidRPr="009916C9" w:rsidRDefault="00AA6388" w:rsidP="00AA6388">
      <w:pPr>
        <w:spacing w:after="0" w:line="240" w:lineRule="auto"/>
        <w:ind w:right="71"/>
        <w:jc w:val="both"/>
        <w:rPr>
          <w:rFonts w:ascii="Arial" w:eastAsia="Times New Roman" w:hAnsi="Arial" w:cs="Arial"/>
          <w:sz w:val="20"/>
          <w:szCs w:val="20"/>
          <w:lang w:eastAsia="en-GB"/>
        </w:rPr>
      </w:pPr>
      <w:r w:rsidRPr="003017E8">
        <w:rPr>
          <w:rFonts w:ascii="Arial" w:eastAsia="Times New Roman" w:hAnsi="Arial" w:cs="Arial"/>
          <w:b/>
          <w:bCs/>
          <w:sz w:val="20"/>
          <w:szCs w:val="20"/>
          <w:lang w:eastAsia="en-GB"/>
        </w:rPr>
        <w:t xml:space="preserve">There must be pastoral care in place for the </w:t>
      </w:r>
      <w:r w:rsidR="00436C01">
        <w:rPr>
          <w:rFonts w:ascii="Arial" w:eastAsia="Times New Roman" w:hAnsi="Arial" w:cs="Arial"/>
          <w:b/>
          <w:bCs/>
          <w:sz w:val="20"/>
          <w:szCs w:val="20"/>
          <w:lang w:eastAsia="en-GB"/>
        </w:rPr>
        <w:t>e</w:t>
      </w:r>
      <w:r w:rsidRPr="003017E8">
        <w:rPr>
          <w:rFonts w:ascii="Arial" w:eastAsia="Times New Roman" w:hAnsi="Arial" w:cs="Arial"/>
          <w:b/>
          <w:bCs/>
          <w:sz w:val="20"/>
          <w:szCs w:val="20"/>
          <w:lang w:eastAsia="en-GB"/>
        </w:rPr>
        <w:t xml:space="preserve">xpedition relevant to the gender section of the risk assessment </w:t>
      </w:r>
      <w:r>
        <w:rPr>
          <w:rFonts w:ascii="Arial" w:eastAsia="Times New Roman" w:hAnsi="Arial" w:cs="Arial"/>
          <w:b/>
          <w:bCs/>
          <w:sz w:val="20"/>
          <w:szCs w:val="20"/>
          <w:lang w:eastAsia="en-GB"/>
        </w:rPr>
        <w:t xml:space="preserve">and needs analysis </w:t>
      </w:r>
      <w:r w:rsidRPr="003017E8">
        <w:rPr>
          <w:rFonts w:ascii="Arial" w:eastAsia="Times New Roman" w:hAnsi="Arial" w:cs="Arial"/>
          <w:b/>
          <w:bCs/>
          <w:sz w:val="20"/>
          <w:szCs w:val="20"/>
          <w:lang w:eastAsia="en-GB"/>
        </w:rPr>
        <w:t>taken of the specific group if this is an overnight trip</w:t>
      </w:r>
      <w:r>
        <w:rPr>
          <w:rFonts w:ascii="Arial" w:eastAsia="Times New Roman" w:hAnsi="Arial" w:cs="Arial"/>
          <w:sz w:val="20"/>
          <w:szCs w:val="20"/>
          <w:lang w:eastAsia="en-GB"/>
        </w:rPr>
        <w:t xml:space="preserve">. </w:t>
      </w:r>
      <w:r w:rsidRPr="009916C9">
        <w:rPr>
          <w:rFonts w:ascii="Arial" w:eastAsia="Times New Roman" w:hAnsi="Arial" w:cs="Arial"/>
          <w:b/>
          <w:bCs/>
          <w:sz w:val="20"/>
          <w:szCs w:val="20"/>
          <w:lang w:eastAsia="en-GB"/>
        </w:rPr>
        <w:t>All decisions in the risk assessment and needs analysis should be based on the needs of the participant and NEVER on staff availability.</w:t>
      </w:r>
    </w:p>
    <w:p w14:paraId="523E4EF0" w14:textId="77777777" w:rsidR="00AA6388" w:rsidRDefault="00AA6388" w:rsidP="00AA6388">
      <w:pPr>
        <w:spacing w:after="0" w:line="240" w:lineRule="auto"/>
        <w:ind w:right="71"/>
        <w:jc w:val="both"/>
        <w:rPr>
          <w:rFonts w:ascii="Arial" w:eastAsia="Times New Roman" w:hAnsi="Arial" w:cs="Arial"/>
          <w:sz w:val="20"/>
          <w:szCs w:val="20"/>
          <w:lang w:eastAsia="en-GB"/>
        </w:rPr>
      </w:pPr>
    </w:p>
    <w:p w14:paraId="3B6729CD" w14:textId="251E3A96" w:rsidR="00AA6388" w:rsidRDefault="009239D4" w:rsidP="00AA6388">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It is possible that pastoral care for all group levels can be provided solely by the Approved Activity Provider. It should be noted that historically pastoral care for Bronze levels had to be </w:t>
      </w:r>
      <w:r w:rsidR="00AA6388">
        <w:rPr>
          <w:rFonts w:ascii="Arial" w:eastAsia="Times New Roman" w:hAnsi="Arial" w:cs="Arial"/>
          <w:sz w:val="20"/>
          <w:szCs w:val="20"/>
          <w:lang w:eastAsia="en-GB"/>
        </w:rPr>
        <w:t xml:space="preserve">provided by the Centre that the group is from. The head of establishment or senior management </w:t>
      </w:r>
      <w:r>
        <w:rPr>
          <w:rFonts w:ascii="Arial" w:eastAsia="Times New Roman" w:hAnsi="Arial" w:cs="Arial"/>
          <w:sz w:val="20"/>
          <w:szCs w:val="20"/>
          <w:lang w:eastAsia="en-GB"/>
        </w:rPr>
        <w:t>is responsible for</w:t>
      </w:r>
      <w:r w:rsidR="00AA6388">
        <w:rPr>
          <w:rFonts w:ascii="Arial" w:eastAsia="Times New Roman" w:hAnsi="Arial" w:cs="Arial"/>
          <w:sz w:val="20"/>
          <w:szCs w:val="20"/>
          <w:lang w:eastAsia="en-GB"/>
        </w:rPr>
        <w:t xml:space="preserve"> appro</w:t>
      </w:r>
      <w:r>
        <w:rPr>
          <w:rFonts w:ascii="Arial" w:eastAsia="Times New Roman" w:hAnsi="Arial" w:cs="Arial"/>
          <w:sz w:val="20"/>
          <w:szCs w:val="20"/>
          <w:lang w:eastAsia="en-GB"/>
        </w:rPr>
        <w:t>ving the pastoral requirements for young people both in relation to how familiar they are with the young people and</w:t>
      </w:r>
      <w:r w:rsidR="00AA6388">
        <w:rPr>
          <w:rFonts w:ascii="Arial" w:eastAsia="Times New Roman" w:hAnsi="Arial" w:cs="Arial"/>
          <w:sz w:val="20"/>
          <w:szCs w:val="20"/>
          <w:lang w:eastAsia="en-GB"/>
        </w:rPr>
        <w:t xml:space="preserve"> this rat</w:t>
      </w:r>
      <w:r>
        <w:rPr>
          <w:rFonts w:ascii="Arial" w:eastAsia="Times New Roman" w:hAnsi="Arial" w:cs="Arial"/>
          <w:sz w:val="20"/>
          <w:szCs w:val="20"/>
          <w:lang w:eastAsia="en-GB"/>
        </w:rPr>
        <w:t>io</w:t>
      </w:r>
      <w:r w:rsidR="00AA6388">
        <w:rPr>
          <w:rFonts w:ascii="Arial" w:eastAsia="Times New Roman" w:hAnsi="Arial" w:cs="Arial"/>
          <w:sz w:val="20"/>
          <w:szCs w:val="20"/>
          <w:lang w:eastAsia="en-GB"/>
        </w:rPr>
        <w:t xml:space="preserve"> in relation to gender</w:t>
      </w:r>
      <w:r w:rsidR="00AF78C5">
        <w:rPr>
          <w:rFonts w:ascii="Arial" w:eastAsia="Times New Roman" w:hAnsi="Arial" w:cs="Arial"/>
          <w:sz w:val="20"/>
          <w:szCs w:val="20"/>
          <w:lang w:eastAsia="en-GB"/>
        </w:rPr>
        <w:t>’s</w:t>
      </w:r>
      <w:r w:rsidR="00AA6388">
        <w:rPr>
          <w:rFonts w:ascii="Arial" w:eastAsia="Times New Roman" w:hAnsi="Arial" w:cs="Arial"/>
          <w:sz w:val="20"/>
          <w:szCs w:val="20"/>
          <w:lang w:eastAsia="en-GB"/>
        </w:rPr>
        <w:t xml:space="preserve"> </w:t>
      </w:r>
      <w:r w:rsidR="00AF78C5">
        <w:rPr>
          <w:rFonts w:ascii="Arial" w:eastAsia="Times New Roman" w:hAnsi="Arial" w:cs="Arial"/>
          <w:sz w:val="20"/>
          <w:szCs w:val="20"/>
          <w:lang w:eastAsia="en-GB"/>
        </w:rPr>
        <w:t>required. Specific risk assessments of the group should be used within this decision making process</w:t>
      </w:r>
      <w:r w:rsidR="00436C01">
        <w:rPr>
          <w:rFonts w:ascii="Arial" w:eastAsia="Times New Roman" w:hAnsi="Arial" w:cs="Arial"/>
          <w:sz w:val="20"/>
          <w:szCs w:val="20"/>
          <w:lang w:eastAsia="en-GB"/>
        </w:rPr>
        <w:t>.</w:t>
      </w:r>
      <w:r w:rsidR="00AA6388">
        <w:rPr>
          <w:rFonts w:ascii="Arial" w:eastAsia="Times New Roman" w:hAnsi="Arial" w:cs="Arial"/>
          <w:sz w:val="20"/>
          <w:szCs w:val="20"/>
          <w:lang w:eastAsia="en-GB"/>
        </w:rPr>
        <w:t>. Where further guidance or advice may be required the following publications are very helpful:</w:t>
      </w:r>
    </w:p>
    <w:p w14:paraId="7FBB646D" w14:textId="77777777" w:rsidR="00AA6388" w:rsidRDefault="00AA6388" w:rsidP="00AA6388">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5308AA53" w14:textId="77777777" w:rsidR="00AA6388" w:rsidRDefault="00AA6388" w:rsidP="00AA6388">
      <w:pPr>
        <w:spacing w:after="0" w:line="240" w:lineRule="auto"/>
        <w:ind w:right="71"/>
        <w:jc w:val="both"/>
        <w:rPr>
          <w:rFonts w:ascii="Arial" w:eastAsia="Times New Roman" w:hAnsi="Arial" w:cs="Arial"/>
          <w:sz w:val="20"/>
          <w:szCs w:val="20"/>
          <w:lang w:eastAsia="en-GB"/>
        </w:rPr>
      </w:pPr>
      <w:hyperlink r:id="rId100" w:history="1">
        <w:r w:rsidRPr="00647E53">
          <w:rPr>
            <w:rStyle w:val="Hyperlink"/>
            <w:rFonts w:ascii="Arial" w:eastAsia="Times New Roman" w:hAnsi="Arial" w:cs="Arial"/>
            <w:sz w:val="20"/>
            <w:szCs w:val="20"/>
            <w:lang w:eastAsia="en-GB"/>
          </w:rPr>
          <w:t>https://www.gov.scot/publications/supporting-transgender-young-people-schools-guidance-scottish-schools/pages/3/</w:t>
        </w:r>
      </w:hyperlink>
      <w:r>
        <w:rPr>
          <w:rFonts w:ascii="Arial" w:eastAsia="Times New Roman" w:hAnsi="Arial" w:cs="Arial"/>
          <w:sz w:val="20"/>
          <w:szCs w:val="20"/>
          <w:lang w:eastAsia="en-GB"/>
        </w:rPr>
        <w:t xml:space="preserve"> </w:t>
      </w:r>
    </w:p>
    <w:p w14:paraId="0E7B0E64" w14:textId="77777777" w:rsidR="00AA6388" w:rsidRDefault="00AA6388" w:rsidP="00AA6388">
      <w:pPr>
        <w:spacing w:after="0" w:line="240" w:lineRule="auto"/>
        <w:ind w:right="71"/>
        <w:jc w:val="both"/>
        <w:rPr>
          <w:rFonts w:ascii="Arial" w:eastAsia="Times New Roman" w:hAnsi="Arial" w:cs="Arial"/>
          <w:sz w:val="20"/>
          <w:szCs w:val="20"/>
          <w:lang w:eastAsia="en-GB"/>
        </w:rPr>
      </w:pPr>
      <w:hyperlink r:id="rId101" w:history="1">
        <w:r w:rsidRPr="00647E53">
          <w:rPr>
            <w:rStyle w:val="Hyperlink"/>
            <w:rFonts w:ascii="Arial" w:eastAsia="Times New Roman" w:hAnsi="Arial" w:cs="Arial"/>
            <w:sz w:val="20"/>
            <w:szCs w:val="20"/>
            <w:lang w:eastAsia="en-GB"/>
          </w:rPr>
          <w:t>https://education.gov.scot/improvement/learning-resources/supporting-transgender-young-people-guidance-for-schools-in-scotland/</w:t>
        </w:r>
      </w:hyperlink>
    </w:p>
    <w:p w14:paraId="21E3DCCF" w14:textId="77777777" w:rsidR="00AA6388" w:rsidRDefault="00AA6388" w:rsidP="00AA6388">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3D9AB9CE" w14:textId="7A24DB62" w:rsidR="00AA6388" w:rsidRDefault="00AA6388" w:rsidP="00AA6388">
      <w:pPr>
        <w:spacing w:after="0" w:line="240" w:lineRule="auto"/>
        <w:ind w:right="71"/>
        <w:jc w:val="both"/>
        <w:rPr>
          <w:rFonts w:ascii="Arial" w:eastAsia="Times New Roman" w:hAnsi="Arial" w:cs="Arial"/>
          <w:sz w:val="20"/>
          <w:szCs w:val="20"/>
          <w:lang w:eastAsia="en-GB"/>
        </w:rPr>
      </w:pPr>
      <w:r w:rsidRPr="00A74A3E">
        <w:rPr>
          <w:rFonts w:ascii="Arial" w:hAnsi="Arial" w:cs="Arial"/>
          <w:sz w:val="20"/>
          <w:szCs w:val="20"/>
        </w:rPr>
        <w:t xml:space="preserve">It is always recommended that expeditions have a member of staff from the DofE centre attend. However, if there is no suitable person available to attend from the DofE centre all supervision and pastoral care staff could be provided directly by a GCC DofE Glasgow Approved Activity Provider. This forms the minimum standard of supervision and pastoral care for </w:t>
      </w:r>
      <w:r w:rsidR="00A32687" w:rsidRPr="00A74A3E">
        <w:rPr>
          <w:rFonts w:ascii="Arial" w:hAnsi="Arial" w:cs="Arial"/>
          <w:sz w:val="20"/>
          <w:szCs w:val="20"/>
        </w:rPr>
        <w:t>silver and gold</w:t>
      </w:r>
      <w:r w:rsidRPr="00A74A3E">
        <w:rPr>
          <w:rFonts w:ascii="Arial" w:hAnsi="Arial" w:cs="Arial"/>
          <w:sz w:val="20"/>
          <w:szCs w:val="20"/>
        </w:rPr>
        <w:t xml:space="preserve"> level</w:t>
      </w:r>
      <w:r w:rsidR="00436C01">
        <w:rPr>
          <w:rFonts w:ascii="Arial" w:hAnsi="Arial" w:cs="Arial"/>
          <w:sz w:val="20"/>
          <w:szCs w:val="20"/>
        </w:rPr>
        <w:t>s</w:t>
      </w:r>
      <w:r w:rsidRPr="00A74A3E">
        <w:rPr>
          <w:rFonts w:ascii="Arial" w:hAnsi="Arial" w:cs="Arial"/>
          <w:sz w:val="20"/>
          <w:szCs w:val="20"/>
        </w:rPr>
        <w:t xml:space="preserve">. Higher tariff or ASN </w:t>
      </w:r>
      <w:r w:rsidRPr="009E1C5A">
        <w:rPr>
          <w:rFonts w:ascii="Arial" w:hAnsi="Arial" w:cs="Arial"/>
          <w:sz w:val="20"/>
          <w:szCs w:val="20"/>
        </w:rPr>
        <w:t>expedition groups</w:t>
      </w:r>
      <w:r w:rsidRPr="00A74A3E">
        <w:rPr>
          <w:rFonts w:ascii="Arial" w:hAnsi="Arial" w:cs="Arial"/>
          <w:sz w:val="20"/>
          <w:szCs w:val="20"/>
        </w:rPr>
        <w:t xml:space="preserve"> should be risk assessed to determine the supervision and pastoral care required. In all </w:t>
      </w:r>
      <w:r w:rsidR="008A758A" w:rsidRPr="00A74A3E">
        <w:rPr>
          <w:rFonts w:ascii="Arial" w:hAnsi="Arial" w:cs="Arial"/>
          <w:sz w:val="20"/>
          <w:szCs w:val="20"/>
        </w:rPr>
        <w:t>cases</w:t>
      </w:r>
      <w:r w:rsidR="008A758A">
        <w:rPr>
          <w:rFonts w:ascii="Arial" w:hAnsi="Arial" w:cs="Arial"/>
          <w:sz w:val="20"/>
          <w:szCs w:val="20"/>
        </w:rPr>
        <w:t>,</w:t>
      </w:r>
      <w:r w:rsidR="008A758A" w:rsidRPr="00A74A3E">
        <w:rPr>
          <w:rFonts w:ascii="Arial" w:hAnsi="Arial" w:cs="Arial"/>
          <w:sz w:val="20"/>
          <w:szCs w:val="20"/>
        </w:rPr>
        <w:t xml:space="preserve"> guidance</w:t>
      </w:r>
      <w:r w:rsidRPr="00A74A3E">
        <w:rPr>
          <w:rFonts w:ascii="Arial" w:hAnsi="Arial" w:cs="Arial"/>
          <w:sz w:val="20"/>
          <w:szCs w:val="20"/>
        </w:rPr>
        <w:t xml:space="preserve"> and approval will be sought from the head of establishment. </w:t>
      </w:r>
      <w:r w:rsidRPr="00A74A3E">
        <w:rPr>
          <w:rFonts w:ascii="Arial" w:eastAsia="Times New Roman" w:hAnsi="Arial" w:cs="Arial"/>
          <w:sz w:val="20"/>
          <w:szCs w:val="20"/>
          <w:lang w:eastAsia="en-GB"/>
        </w:rPr>
        <w:t xml:space="preserve">In some cases, one supervisor may be able to utilise the supervisor of another group to be their pastoral care and vice versa if they are at the same camp site. </w:t>
      </w:r>
    </w:p>
    <w:p w14:paraId="73D6EE0C" w14:textId="77777777" w:rsidR="00AA6388" w:rsidRDefault="00AA6388" w:rsidP="00AA6388">
      <w:pPr>
        <w:spacing w:after="0" w:line="240" w:lineRule="auto"/>
        <w:ind w:right="71"/>
        <w:jc w:val="both"/>
        <w:rPr>
          <w:rFonts w:ascii="Arial" w:eastAsia="Times New Roman" w:hAnsi="Arial" w:cs="Arial"/>
          <w:sz w:val="20"/>
          <w:szCs w:val="20"/>
          <w:lang w:eastAsia="en-GB"/>
        </w:rPr>
      </w:pPr>
    </w:p>
    <w:p w14:paraId="177736E0" w14:textId="77777777" w:rsidR="00AA6388" w:rsidRDefault="00AA6388" w:rsidP="00AA6388">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It should also be noted that on overnight excursions Supervisors should not be lone working and whilst only one supervisor may be required an additional responsible adult is needed. Below are some examples of acceptable Supervision:</w:t>
      </w:r>
    </w:p>
    <w:p w14:paraId="5380F43C" w14:textId="77777777" w:rsidR="00AA6388" w:rsidRDefault="00AA6388" w:rsidP="00AA6388">
      <w:pPr>
        <w:spacing w:after="0" w:line="240" w:lineRule="auto"/>
        <w:ind w:right="71"/>
        <w:jc w:val="both"/>
        <w:rPr>
          <w:rFonts w:ascii="Arial" w:eastAsia="Times New Roman" w:hAnsi="Arial" w:cs="Arial"/>
          <w:sz w:val="20"/>
          <w:szCs w:val="20"/>
          <w:lang w:eastAsia="en-GB"/>
        </w:rPr>
      </w:pPr>
    </w:p>
    <w:p w14:paraId="152678DE" w14:textId="77777777" w:rsidR="00AA6388" w:rsidRDefault="00AA6388" w:rsidP="006F74EF">
      <w:pPr>
        <w:pStyle w:val="ListParagraph"/>
        <w:numPr>
          <w:ilvl w:val="0"/>
          <w:numId w:val="29"/>
        </w:numPr>
        <w:spacing w:line="240" w:lineRule="auto"/>
        <w:ind w:right="71"/>
        <w:jc w:val="both"/>
        <w:rPr>
          <w:rFonts w:cs="Arial"/>
        </w:rPr>
      </w:pPr>
      <w:r>
        <w:rPr>
          <w:rFonts w:cs="Arial"/>
        </w:rPr>
        <w:t>Seven young people in one group on an overnight walking expedition with 1 Qualified Supervisor and 1 Member of Staff as Pastoral care.</w:t>
      </w:r>
    </w:p>
    <w:p w14:paraId="7FF792AB" w14:textId="77777777" w:rsidR="00AA6388" w:rsidRDefault="00AA6388" w:rsidP="006F74EF">
      <w:pPr>
        <w:pStyle w:val="ListParagraph"/>
        <w:numPr>
          <w:ilvl w:val="0"/>
          <w:numId w:val="29"/>
        </w:numPr>
        <w:spacing w:line="240" w:lineRule="auto"/>
        <w:ind w:right="71"/>
        <w:jc w:val="both"/>
        <w:rPr>
          <w:rFonts w:cs="Arial"/>
        </w:rPr>
      </w:pPr>
      <w:r>
        <w:rPr>
          <w:rFonts w:cs="Arial"/>
        </w:rPr>
        <w:t>Sixteen young people in two groups on an overnight tandem canoe expedition where each group has 1 Qualified Supervisor who is acting as the Pastoral Care for the other group.</w:t>
      </w:r>
    </w:p>
    <w:p w14:paraId="57C2A8E6" w14:textId="77777777" w:rsidR="00AA6388" w:rsidRDefault="00AA6388" w:rsidP="006F74EF">
      <w:pPr>
        <w:pStyle w:val="ListParagraph"/>
        <w:numPr>
          <w:ilvl w:val="0"/>
          <w:numId w:val="29"/>
        </w:numPr>
        <w:spacing w:line="240" w:lineRule="auto"/>
        <w:ind w:right="71"/>
        <w:jc w:val="both"/>
        <w:rPr>
          <w:rFonts w:cs="Arial"/>
        </w:rPr>
      </w:pPr>
      <w:r>
        <w:rPr>
          <w:rFonts w:cs="Arial"/>
        </w:rPr>
        <w:t>Seven young people in one group on an overnight biking expedition with 1 Qualified Supervisor and 1 Assessor who has also agreed to be the Pastoral Care for the group.</w:t>
      </w:r>
    </w:p>
    <w:p w14:paraId="61D66648" w14:textId="77777777" w:rsidR="00AA6388" w:rsidRDefault="00AA6388" w:rsidP="006F74EF">
      <w:pPr>
        <w:pStyle w:val="ListParagraph"/>
        <w:numPr>
          <w:ilvl w:val="0"/>
          <w:numId w:val="29"/>
        </w:numPr>
        <w:spacing w:line="240" w:lineRule="auto"/>
        <w:ind w:right="71"/>
        <w:jc w:val="both"/>
        <w:rPr>
          <w:rFonts w:cs="Arial"/>
        </w:rPr>
      </w:pPr>
      <w:r>
        <w:rPr>
          <w:rFonts w:cs="Arial"/>
        </w:rPr>
        <w:t>Seven young people in one group on an overnight SUP expedition with 1 Qualified Supervisor, 1 Assessor who is not pastoral care and an additional member of staff acting as pastoral care.</w:t>
      </w:r>
    </w:p>
    <w:p w14:paraId="791EB31E" w14:textId="77777777" w:rsidR="00AA6388" w:rsidRDefault="00AA6388" w:rsidP="00AA6388">
      <w:pPr>
        <w:spacing w:line="240" w:lineRule="auto"/>
        <w:ind w:right="71"/>
        <w:jc w:val="both"/>
        <w:rPr>
          <w:rFonts w:cs="Arial"/>
        </w:rPr>
      </w:pPr>
    </w:p>
    <w:p w14:paraId="142599B7" w14:textId="7F6500B6" w:rsidR="009239D4" w:rsidRDefault="00AA6388" w:rsidP="00AA6388">
      <w:pPr>
        <w:spacing w:line="240" w:lineRule="auto"/>
        <w:ind w:right="71"/>
        <w:jc w:val="both"/>
        <w:rPr>
          <w:rFonts w:ascii="Arial" w:hAnsi="Arial" w:cs="Arial"/>
          <w:sz w:val="20"/>
          <w:szCs w:val="20"/>
        </w:rPr>
      </w:pPr>
      <w:r w:rsidRPr="009239D4">
        <w:rPr>
          <w:rFonts w:ascii="Arial" w:hAnsi="Arial" w:cs="Arial"/>
          <w:sz w:val="20"/>
          <w:szCs w:val="20"/>
        </w:rPr>
        <w:t xml:space="preserve">It should be noted that parents/guardians or carers should be informed of the supervision and pastoral care as part of the consent form and trip information letter process. </w:t>
      </w:r>
    </w:p>
    <w:p w14:paraId="331F1197" w14:textId="1BF3A72A" w:rsidR="00A2255D" w:rsidRDefault="00A2255D" w:rsidP="00AA6388">
      <w:pPr>
        <w:spacing w:line="240" w:lineRule="auto"/>
        <w:ind w:right="71"/>
        <w:jc w:val="both"/>
        <w:rPr>
          <w:rFonts w:ascii="Arial" w:hAnsi="Arial" w:cs="Arial"/>
          <w:sz w:val="20"/>
          <w:szCs w:val="20"/>
        </w:rPr>
      </w:pPr>
      <w:r>
        <w:rPr>
          <w:rFonts w:ascii="Arial" w:hAnsi="Arial" w:cs="Arial"/>
          <w:sz w:val="20"/>
          <w:szCs w:val="20"/>
        </w:rPr>
        <w:t xml:space="preserve">Expeditions should all utilise the appropriate </w:t>
      </w:r>
      <w:hyperlink r:id="rId102" w:history="1">
        <w:r w:rsidRPr="00A2255D">
          <w:rPr>
            <w:rStyle w:val="Hyperlink"/>
            <w:rFonts w:ascii="Arial" w:hAnsi="Arial" w:cs="Arial"/>
            <w:sz w:val="20"/>
            <w:szCs w:val="20"/>
          </w:rPr>
          <w:t>Expedition Paperwork Notifications</w:t>
        </w:r>
      </w:hyperlink>
      <w:r>
        <w:rPr>
          <w:rFonts w:ascii="Arial" w:hAnsi="Arial" w:cs="Arial"/>
          <w:sz w:val="20"/>
          <w:szCs w:val="20"/>
        </w:rPr>
        <w:t>.</w:t>
      </w:r>
    </w:p>
    <w:p w14:paraId="0096BE41" w14:textId="03CDFC0B" w:rsidR="009239D4" w:rsidRPr="00A2255D" w:rsidRDefault="009239D4" w:rsidP="00A2255D">
      <w:pPr>
        <w:pStyle w:val="Heading7"/>
        <w:rPr>
          <w:b/>
          <w:bCs/>
        </w:rPr>
      </w:pPr>
      <w:r w:rsidRPr="009239D4">
        <w:rPr>
          <w:b/>
          <w:bCs/>
        </w:rPr>
        <w:t xml:space="preserve">Maximum Groups </w:t>
      </w:r>
      <w:r>
        <w:rPr>
          <w:b/>
          <w:bCs/>
        </w:rPr>
        <w:t>in the same or similar</w:t>
      </w:r>
      <w:r w:rsidRPr="009239D4">
        <w:rPr>
          <w:b/>
          <w:bCs/>
        </w:rPr>
        <w:t xml:space="preserve"> Expedition</w:t>
      </w:r>
      <w:r>
        <w:rPr>
          <w:b/>
          <w:bCs/>
        </w:rPr>
        <w:t xml:space="preserve"> Locations </w:t>
      </w:r>
    </w:p>
    <w:p w14:paraId="1F357A9B" w14:textId="6F9566B9" w:rsidR="009239D4" w:rsidRPr="00A2255D" w:rsidRDefault="009239D4" w:rsidP="009239D4">
      <w:pPr>
        <w:rPr>
          <w:rFonts w:ascii="Arial" w:hAnsi="Arial" w:cs="Arial"/>
          <w:sz w:val="20"/>
          <w:szCs w:val="20"/>
        </w:rPr>
      </w:pPr>
      <w:r w:rsidRPr="00A2255D">
        <w:rPr>
          <w:rFonts w:ascii="Arial" w:hAnsi="Arial" w:cs="Arial"/>
          <w:sz w:val="20"/>
          <w:szCs w:val="20"/>
        </w:rPr>
        <w:t>As in the expedition guidance</w:t>
      </w:r>
      <w:r w:rsidR="00190662" w:rsidRPr="00A2255D">
        <w:rPr>
          <w:rFonts w:ascii="Arial" w:hAnsi="Arial" w:cs="Arial"/>
          <w:sz w:val="20"/>
          <w:szCs w:val="20"/>
        </w:rPr>
        <w:t>,</w:t>
      </w:r>
      <w:r w:rsidRPr="00A2255D">
        <w:rPr>
          <w:rFonts w:ascii="Arial" w:hAnsi="Arial" w:cs="Arial"/>
          <w:sz w:val="20"/>
          <w:szCs w:val="20"/>
        </w:rPr>
        <w:t xml:space="preserve"> where groups are on routes with other groups, they must be no closer than a half an hour apart. This includes setting out times.</w:t>
      </w:r>
      <w:r w:rsidR="009E1C5A" w:rsidRPr="00A2255D">
        <w:rPr>
          <w:rFonts w:ascii="Arial" w:hAnsi="Arial" w:cs="Arial"/>
          <w:sz w:val="20"/>
          <w:szCs w:val="20"/>
        </w:rPr>
        <w:t xml:space="preserve"> There should be no more than four groups from one centre in one managed campsite. There should be no more than 2 groups from any centre in one wild camping location.</w:t>
      </w:r>
    </w:p>
    <w:p w14:paraId="56B8C586" w14:textId="77777777" w:rsidR="00AA6388" w:rsidRPr="00AA4E6A" w:rsidRDefault="00AA6388" w:rsidP="00AA6388">
      <w:pPr>
        <w:pStyle w:val="Heading7"/>
        <w:rPr>
          <w:b/>
          <w:bCs/>
        </w:rPr>
      </w:pPr>
      <w:bookmarkStart w:id="85" w:name="_Toc192669362"/>
      <w:r w:rsidRPr="00AA4E6A">
        <w:rPr>
          <w:b/>
          <w:bCs/>
        </w:rPr>
        <w:t>Pastoral Care</w:t>
      </w:r>
      <w:bookmarkEnd w:id="85"/>
    </w:p>
    <w:p w14:paraId="097E807F" w14:textId="74A435B8" w:rsidR="00AA6388" w:rsidRPr="00AA4E6A" w:rsidRDefault="00AA6388" w:rsidP="00AA6388">
      <w:pPr>
        <w:spacing w:line="240" w:lineRule="auto"/>
        <w:ind w:right="71"/>
        <w:jc w:val="both"/>
        <w:rPr>
          <w:rFonts w:ascii="Arial" w:hAnsi="Arial" w:cs="Arial"/>
          <w:sz w:val="20"/>
          <w:szCs w:val="20"/>
        </w:rPr>
      </w:pPr>
      <w:r w:rsidRPr="00AA4E6A">
        <w:rPr>
          <w:rFonts w:ascii="Arial" w:hAnsi="Arial" w:cs="Arial"/>
          <w:sz w:val="20"/>
          <w:szCs w:val="20"/>
        </w:rPr>
        <w:t xml:space="preserve">Where the pastoral care person has no qualification or technical competency recognised by DofE Glasgow they are the responsibility of the Expedition Supervisor whilst out on the expedition. It is the centre coordinator and </w:t>
      </w:r>
      <w:r w:rsidR="00190662">
        <w:rPr>
          <w:rFonts w:ascii="Arial" w:hAnsi="Arial" w:cs="Arial"/>
          <w:sz w:val="20"/>
          <w:szCs w:val="20"/>
        </w:rPr>
        <w:t>H</w:t>
      </w:r>
      <w:r w:rsidRPr="00AA4E6A">
        <w:rPr>
          <w:rFonts w:ascii="Arial" w:hAnsi="Arial" w:cs="Arial"/>
          <w:sz w:val="20"/>
          <w:szCs w:val="20"/>
        </w:rPr>
        <w:t xml:space="preserve">ead of </w:t>
      </w:r>
      <w:r w:rsidR="00190662">
        <w:rPr>
          <w:rFonts w:ascii="Arial" w:hAnsi="Arial" w:cs="Arial"/>
          <w:sz w:val="20"/>
          <w:szCs w:val="20"/>
        </w:rPr>
        <w:t>E</w:t>
      </w:r>
      <w:r w:rsidRPr="00AA4E6A">
        <w:rPr>
          <w:rFonts w:ascii="Arial" w:hAnsi="Arial" w:cs="Arial"/>
          <w:sz w:val="20"/>
          <w:szCs w:val="20"/>
        </w:rPr>
        <w:t xml:space="preserve">stablishments responsibility to ensure that the pastoral care member of staff has had sight of and understands the risk </w:t>
      </w:r>
      <w:r w:rsidR="00BF4DCB" w:rsidRPr="00AA4E6A">
        <w:rPr>
          <w:rFonts w:ascii="Arial" w:hAnsi="Arial" w:cs="Arial"/>
          <w:sz w:val="20"/>
          <w:szCs w:val="20"/>
        </w:rPr>
        <w:t>assessment</w:t>
      </w:r>
      <w:r w:rsidRPr="00AA4E6A">
        <w:rPr>
          <w:rFonts w:ascii="Arial" w:hAnsi="Arial" w:cs="Arial"/>
          <w:sz w:val="20"/>
          <w:szCs w:val="20"/>
        </w:rPr>
        <w:t xml:space="preserve"> of the trip.</w:t>
      </w:r>
    </w:p>
    <w:p w14:paraId="5514414E" w14:textId="77777777" w:rsidR="00AA6388" w:rsidRPr="00AA4E6A" w:rsidRDefault="00AA6388" w:rsidP="00AA6388">
      <w:pPr>
        <w:pStyle w:val="Heading7"/>
        <w:rPr>
          <w:b/>
          <w:bCs/>
        </w:rPr>
      </w:pPr>
      <w:bookmarkStart w:id="86" w:name="_Toc192669363"/>
      <w:r w:rsidRPr="00AA4E6A">
        <w:rPr>
          <w:b/>
          <w:bCs/>
        </w:rPr>
        <w:t>Home Base Contact</w:t>
      </w:r>
      <w:bookmarkEnd w:id="86"/>
    </w:p>
    <w:p w14:paraId="051A3DE2" w14:textId="77777777"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p>
    <w:p w14:paraId="5AC4B3D5" w14:textId="77777777" w:rsidR="00AA6388" w:rsidRDefault="00AA6388" w:rsidP="00AA6388">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Every </w:t>
      </w:r>
      <w:r>
        <w:rPr>
          <w:rFonts w:ascii="Arial" w:eastAsia="Times New Roman" w:hAnsi="Arial" w:cs="Arial"/>
          <w:sz w:val="20"/>
          <w:szCs w:val="20"/>
          <w:lang w:eastAsia="en-GB"/>
        </w:rPr>
        <w:t>E</w:t>
      </w:r>
      <w:r w:rsidRPr="00464D9E">
        <w:rPr>
          <w:rFonts w:ascii="Arial" w:eastAsia="Times New Roman" w:hAnsi="Arial" w:cs="Arial"/>
          <w:sz w:val="20"/>
          <w:szCs w:val="20"/>
          <w:lang w:eastAsia="en-GB"/>
        </w:rPr>
        <w:t>xpedition must have a home base contact. The Centre Co-ordinator and the Expedition Supervisor must brief the home base contact and supply the necessary information</w:t>
      </w:r>
      <w:r>
        <w:rPr>
          <w:rFonts w:ascii="Arial" w:eastAsia="Times New Roman" w:hAnsi="Arial" w:cs="Arial"/>
          <w:sz w:val="20"/>
          <w:szCs w:val="20"/>
          <w:lang w:eastAsia="en-GB"/>
        </w:rPr>
        <w:t xml:space="preserve"> within the agreed timescales. </w:t>
      </w:r>
    </w:p>
    <w:p w14:paraId="4733DD14" w14:textId="77777777" w:rsidR="00AA6388" w:rsidRDefault="00AA6388" w:rsidP="00AA6388">
      <w:pPr>
        <w:tabs>
          <w:tab w:val="left" w:pos="9000"/>
        </w:tabs>
        <w:spacing w:after="0" w:line="240" w:lineRule="auto"/>
        <w:ind w:right="71"/>
        <w:jc w:val="both"/>
        <w:rPr>
          <w:rFonts w:ascii="Arial" w:eastAsia="Times New Roman" w:hAnsi="Arial" w:cs="Arial"/>
          <w:sz w:val="20"/>
          <w:szCs w:val="20"/>
          <w:lang w:eastAsia="en-GB"/>
        </w:rPr>
      </w:pPr>
    </w:p>
    <w:p w14:paraId="2BB514EB" w14:textId="0A111B21"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It is advisable that the home base contact </w:t>
      </w:r>
      <w:r w:rsidR="008A758A" w:rsidRPr="00464D9E">
        <w:rPr>
          <w:rFonts w:ascii="Arial" w:eastAsia="Times New Roman" w:hAnsi="Arial" w:cs="Arial"/>
          <w:sz w:val="20"/>
          <w:szCs w:val="20"/>
          <w:lang w:eastAsia="en-GB"/>
        </w:rPr>
        <w:t>is</w:t>
      </w:r>
      <w:r w:rsidRPr="00464D9E">
        <w:rPr>
          <w:rFonts w:ascii="Arial" w:eastAsia="Times New Roman" w:hAnsi="Arial" w:cs="Arial"/>
          <w:sz w:val="20"/>
          <w:szCs w:val="20"/>
          <w:lang w:eastAsia="en-GB"/>
        </w:rPr>
        <w:t xml:space="preserve"> not emotionally attached to a member of the </w:t>
      </w:r>
      <w:r w:rsidR="00190662">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venture. </w:t>
      </w:r>
    </w:p>
    <w:p w14:paraId="5CF04E3E" w14:textId="77777777"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p>
    <w:p w14:paraId="09F67652" w14:textId="36A3C6E4"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home base contact must take their responsibility seriously</w:t>
      </w:r>
      <w:r>
        <w:rPr>
          <w:rFonts w:ascii="Arial" w:eastAsia="Times New Roman" w:hAnsi="Arial" w:cs="Arial"/>
          <w:sz w:val="20"/>
          <w:szCs w:val="20"/>
          <w:lang w:eastAsia="en-GB"/>
        </w:rPr>
        <w:t xml:space="preserve"> and know what the role fully entails</w:t>
      </w:r>
      <w:r w:rsidRPr="00464D9E">
        <w:rPr>
          <w:rFonts w:ascii="Arial" w:eastAsia="Times New Roman" w:hAnsi="Arial" w:cs="Arial"/>
          <w:sz w:val="20"/>
          <w:szCs w:val="20"/>
          <w:lang w:eastAsia="en-GB"/>
        </w:rPr>
        <w:t xml:space="preserve">. There could be serious implications if a </w:t>
      </w:r>
      <w:r w:rsidR="00A32687" w:rsidRPr="00464D9E">
        <w:rPr>
          <w:rFonts w:ascii="Arial" w:eastAsia="Times New Roman" w:hAnsi="Arial" w:cs="Arial"/>
          <w:sz w:val="20"/>
          <w:szCs w:val="20"/>
          <w:lang w:eastAsia="en-GB"/>
        </w:rPr>
        <w:t>home-based</w:t>
      </w:r>
      <w:r w:rsidRPr="00464D9E">
        <w:rPr>
          <w:rFonts w:ascii="Arial" w:eastAsia="Times New Roman" w:hAnsi="Arial" w:cs="Arial"/>
          <w:sz w:val="20"/>
          <w:szCs w:val="20"/>
          <w:lang w:eastAsia="en-GB"/>
        </w:rPr>
        <w:t xml:space="preserve"> contact is unavailable for a call or unable to act as necessary in the event of an emergency. </w:t>
      </w:r>
    </w:p>
    <w:p w14:paraId="4F25DA71" w14:textId="77777777"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p>
    <w:p w14:paraId="7A39F2CB" w14:textId="77777777"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home base contact should provide alternative telephone numbers for the </w:t>
      </w:r>
      <w:r>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w:t>
      </w:r>
      <w:r>
        <w:rPr>
          <w:rFonts w:ascii="Arial" w:eastAsia="Times New Roman" w:hAnsi="Arial" w:cs="Arial"/>
          <w:sz w:val="20"/>
          <w:szCs w:val="20"/>
          <w:lang w:eastAsia="en-GB"/>
        </w:rPr>
        <w:t>S</w:t>
      </w:r>
      <w:r w:rsidRPr="00464D9E">
        <w:rPr>
          <w:rFonts w:ascii="Arial" w:eastAsia="Times New Roman" w:hAnsi="Arial" w:cs="Arial"/>
          <w:sz w:val="20"/>
          <w:szCs w:val="20"/>
          <w:lang w:eastAsia="en-GB"/>
        </w:rPr>
        <w:t>upervisor.</w:t>
      </w:r>
    </w:p>
    <w:p w14:paraId="1C245C78" w14:textId="77777777"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p>
    <w:p w14:paraId="39FC31D9" w14:textId="77777777"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home base contact provides three main areas of support:</w:t>
      </w:r>
    </w:p>
    <w:p w14:paraId="1B112BE6" w14:textId="77777777" w:rsidR="00AA6388" w:rsidRPr="00464D9E" w:rsidRDefault="00AA6388" w:rsidP="00AA6388">
      <w:pPr>
        <w:tabs>
          <w:tab w:val="left" w:pos="9000"/>
        </w:tabs>
        <w:spacing w:after="0" w:line="240" w:lineRule="auto"/>
        <w:ind w:right="71"/>
        <w:jc w:val="both"/>
        <w:rPr>
          <w:rFonts w:ascii="Arial" w:eastAsia="Times New Roman" w:hAnsi="Arial" w:cs="Arial"/>
          <w:sz w:val="20"/>
          <w:szCs w:val="20"/>
          <w:lang w:eastAsia="en-GB"/>
        </w:rPr>
      </w:pPr>
    </w:p>
    <w:p w14:paraId="7CCDD6C4" w14:textId="7377E814" w:rsidR="00AA6388" w:rsidRPr="00471492" w:rsidRDefault="00AA6388" w:rsidP="006F74EF">
      <w:pPr>
        <w:pStyle w:val="ListParagraph"/>
        <w:numPr>
          <w:ilvl w:val="0"/>
          <w:numId w:val="28"/>
        </w:numPr>
        <w:tabs>
          <w:tab w:val="left" w:pos="9000"/>
        </w:tabs>
        <w:spacing w:line="240" w:lineRule="auto"/>
        <w:ind w:right="71"/>
        <w:jc w:val="both"/>
        <w:rPr>
          <w:rFonts w:eastAsia="Times New Roman" w:cs="Arial"/>
          <w:lang w:eastAsia="en-GB"/>
        </w:rPr>
      </w:pPr>
      <w:r w:rsidRPr="00471492">
        <w:rPr>
          <w:rFonts w:eastAsia="Times New Roman" w:cs="Arial"/>
          <w:lang w:eastAsia="en-GB"/>
        </w:rPr>
        <w:t xml:space="preserve">Contact point between parents/carers of Participants and the Expedition Supervisor, this could include </w:t>
      </w:r>
      <w:r w:rsidR="008A758A" w:rsidRPr="00471492">
        <w:rPr>
          <w:rFonts w:eastAsia="Times New Roman" w:cs="Arial"/>
          <w:lang w:eastAsia="en-GB"/>
        </w:rPr>
        <w:t>an emergency</w:t>
      </w:r>
      <w:r w:rsidRPr="00471492">
        <w:rPr>
          <w:rFonts w:eastAsia="Times New Roman" w:cs="Arial"/>
          <w:lang w:eastAsia="en-GB"/>
        </w:rPr>
        <w:t xml:space="preserve"> at home.</w:t>
      </w:r>
    </w:p>
    <w:p w14:paraId="7FB51097" w14:textId="77777777" w:rsidR="00AA6388" w:rsidRPr="00471492" w:rsidRDefault="00AA6388" w:rsidP="006F74EF">
      <w:pPr>
        <w:pStyle w:val="ListParagraph"/>
        <w:numPr>
          <w:ilvl w:val="0"/>
          <w:numId w:val="28"/>
        </w:numPr>
        <w:tabs>
          <w:tab w:val="left" w:pos="9000"/>
        </w:tabs>
        <w:spacing w:line="240" w:lineRule="auto"/>
        <w:ind w:right="71"/>
        <w:jc w:val="both"/>
        <w:rPr>
          <w:rFonts w:eastAsia="Times New Roman" w:cs="Arial"/>
          <w:lang w:eastAsia="en-GB"/>
        </w:rPr>
      </w:pPr>
      <w:r w:rsidRPr="00471492">
        <w:rPr>
          <w:rFonts w:eastAsia="Times New Roman" w:cs="Arial"/>
          <w:lang w:eastAsia="en-GB"/>
        </w:rPr>
        <w:t>Ensures the group stay safe by monitoring check in times.</w:t>
      </w:r>
    </w:p>
    <w:p w14:paraId="604A6691" w14:textId="77777777" w:rsidR="00AA6388" w:rsidRPr="00471492" w:rsidRDefault="00AA6388" w:rsidP="006F74EF">
      <w:pPr>
        <w:pStyle w:val="ListParagraph"/>
        <w:numPr>
          <w:ilvl w:val="0"/>
          <w:numId w:val="28"/>
        </w:numPr>
        <w:tabs>
          <w:tab w:val="left" w:pos="9000"/>
        </w:tabs>
        <w:spacing w:line="240" w:lineRule="auto"/>
        <w:ind w:right="71"/>
        <w:jc w:val="both"/>
        <w:rPr>
          <w:rFonts w:eastAsia="Times New Roman" w:cs="Arial"/>
          <w:lang w:eastAsia="en-GB"/>
        </w:rPr>
      </w:pPr>
      <w:r w:rsidRPr="00471492">
        <w:rPr>
          <w:rFonts w:eastAsia="Times New Roman" w:cs="Arial"/>
          <w:lang w:eastAsia="en-GB"/>
        </w:rPr>
        <w:t>To be the person to report to the Head of Establishment if a serious incident is reported.</w:t>
      </w:r>
    </w:p>
    <w:p w14:paraId="214DB04E" w14:textId="77777777" w:rsidR="00AA6388" w:rsidRPr="00464D9E" w:rsidRDefault="00AA6388" w:rsidP="00AA6388">
      <w:pPr>
        <w:spacing w:after="0" w:line="240" w:lineRule="auto"/>
        <w:rPr>
          <w:rFonts w:ascii="Arial" w:eastAsia="Times New Roman" w:hAnsi="Arial" w:cs="Arial"/>
          <w:szCs w:val="24"/>
          <w:lang w:eastAsia="en-GB"/>
        </w:rPr>
      </w:pPr>
    </w:p>
    <w:p w14:paraId="3C715BD4" w14:textId="77777777" w:rsidR="00AA6388" w:rsidRPr="00464D9E" w:rsidRDefault="00AA6388" w:rsidP="00AA6388">
      <w:pPr>
        <w:tabs>
          <w:tab w:val="left" w:pos="540"/>
          <w:tab w:val="left" w:pos="1080"/>
        </w:tabs>
        <w:spacing w:after="0" w:line="240" w:lineRule="auto"/>
        <w:ind w:right="-83"/>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 Home Base </w:t>
      </w:r>
      <w:r w:rsidRPr="00464D9E">
        <w:rPr>
          <w:rFonts w:ascii="Arial" w:eastAsia="Times New Roman" w:hAnsi="Arial" w:cs="Arial"/>
          <w:sz w:val="20"/>
          <w:szCs w:val="20"/>
          <w:lang w:eastAsia="en-GB"/>
        </w:rPr>
        <w:t xml:space="preserve">Contact must be given the following before the </w:t>
      </w:r>
      <w:r>
        <w:rPr>
          <w:rFonts w:ascii="Arial" w:eastAsia="Times New Roman" w:hAnsi="Arial" w:cs="Arial"/>
          <w:sz w:val="20"/>
          <w:szCs w:val="20"/>
          <w:lang w:eastAsia="en-GB"/>
        </w:rPr>
        <w:t>expedition commences:</w:t>
      </w:r>
    </w:p>
    <w:p w14:paraId="63DCB665" w14:textId="77777777" w:rsidR="00AA6388" w:rsidRPr="00464D9E" w:rsidRDefault="00AA6388" w:rsidP="00AA6388">
      <w:pPr>
        <w:tabs>
          <w:tab w:val="left" w:pos="540"/>
          <w:tab w:val="left" w:pos="1080"/>
        </w:tabs>
        <w:spacing w:after="0" w:line="240" w:lineRule="auto"/>
        <w:ind w:right="-83"/>
        <w:jc w:val="both"/>
        <w:rPr>
          <w:rFonts w:ascii="Arial" w:eastAsia="Times New Roman" w:hAnsi="Arial" w:cs="Arial"/>
          <w:sz w:val="20"/>
          <w:szCs w:val="20"/>
          <w:lang w:eastAsia="en-GB"/>
        </w:rPr>
      </w:pPr>
    </w:p>
    <w:p w14:paraId="254E2D7D" w14:textId="77777777" w:rsidR="00AA6388" w:rsidRDefault="00AA6388" w:rsidP="00AA6388">
      <w:pPr>
        <w:numPr>
          <w:ilvl w:val="0"/>
          <w:numId w:val="18"/>
        </w:numPr>
        <w:tabs>
          <w:tab w:val="left" w:pos="9000"/>
        </w:tabs>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 complete record of all parental/carer consent forms and participant emergency contact listing.</w:t>
      </w:r>
    </w:p>
    <w:p w14:paraId="4333E45C" w14:textId="77777777" w:rsidR="00AA6388" w:rsidRDefault="00AA6388" w:rsidP="00AA6388">
      <w:pPr>
        <w:numPr>
          <w:ilvl w:val="0"/>
          <w:numId w:val="18"/>
        </w:numPr>
        <w:tabs>
          <w:tab w:val="left" w:pos="9000"/>
        </w:tabs>
        <w:spacing w:after="0" w:line="240" w:lineRule="auto"/>
        <w:ind w:right="71"/>
        <w:jc w:val="both"/>
        <w:rPr>
          <w:rFonts w:ascii="Arial" w:eastAsia="Times New Roman" w:hAnsi="Arial" w:cs="Arial"/>
          <w:sz w:val="20"/>
          <w:szCs w:val="20"/>
          <w:lang w:eastAsia="en-GB"/>
        </w:rPr>
      </w:pPr>
      <w:r w:rsidRPr="00471492">
        <w:rPr>
          <w:rFonts w:ascii="Arial" w:eastAsia="Times New Roman" w:hAnsi="Arial" w:cs="Arial"/>
          <w:sz w:val="20"/>
          <w:szCs w:val="20"/>
          <w:lang w:eastAsia="en-GB"/>
        </w:rPr>
        <w:t>Expedition Paperwork.</w:t>
      </w:r>
    </w:p>
    <w:p w14:paraId="38CC6FFE" w14:textId="77777777" w:rsidR="00AA6388" w:rsidRDefault="00AA6388" w:rsidP="00AA6388">
      <w:pPr>
        <w:numPr>
          <w:ilvl w:val="0"/>
          <w:numId w:val="18"/>
        </w:numPr>
        <w:tabs>
          <w:tab w:val="left" w:pos="9000"/>
        </w:tabs>
        <w:spacing w:after="0" w:line="240" w:lineRule="auto"/>
        <w:ind w:right="71"/>
        <w:jc w:val="both"/>
        <w:rPr>
          <w:rFonts w:ascii="Arial" w:eastAsia="Times New Roman" w:hAnsi="Arial" w:cs="Arial"/>
          <w:sz w:val="20"/>
          <w:szCs w:val="20"/>
          <w:lang w:eastAsia="en-GB"/>
        </w:rPr>
      </w:pPr>
      <w:r w:rsidRPr="00471492">
        <w:rPr>
          <w:rFonts w:ascii="Arial" w:eastAsia="Times New Roman" w:hAnsi="Arial" w:cs="Arial"/>
          <w:sz w:val="20"/>
          <w:szCs w:val="20"/>
          <w:lang w:eastAsia="en-GB"/>
        </w:rPr>
        <w:t>Travel details, including vehicle registrations and descriptions and vehicle parking locations.</w:t>
      </w:r>
    </w:p>
    <w:p w14:paraId="15F1438F" w14:textId="77777777" w:rsidR="00AA6388" w:rsidRDefault="00AA6388" w:rsidP="00AA6388">
      <w:pPr>
        <w:numPr>
          <w:ilvl w:val="0"/>
          <w:numId w:val="18"/>
        </w:numPr>
        <w:tabs>
          <w:tab w:val="left" w:pos="9000"/>
        </w:tabs>
        <w:spacing w:after="0" w:line="240" w:lineRule="auto"/>
        <w:ind w:right="71"/>
        <w:jc w:val="both"/>
        <w:rPr>
          <w:rFonts w:ascii="Arial" w:eastAsia="Times New Roman" w:hAnsi="Arial" w:cs="Arial"/>
          <w:sz w:val="20"/>
          <w:szCs w:val="20"/>
          <w:lang w:eastAsia="en-GB"/>
        </w:rPr>
      </w:pPr>
      <w:r w:rsidRPr="00471492">
        <w:rPr>
          <w:rFonts w:ascii="Arial" w:eastAsia="Times New Roman" w:hAnsi="Arial" w:cs="Arial"/>
          <w:sz w:val="20"/>
          <w:szCs w:val="20"/>
          <w:lang w:eastAsia="en-GB"/>
        </w:rPr>
        <w:t xml:space="preserve">Description of all significant equipment deployed e.g. canoes, </w:t>
      </w:r>
      <w:bookmarkStart w:id="87" w:name="_Toc329947704"/>
      <w:bookmarkStart w:id="88" w:name="_Toc329947833"/>
      <w:bookmarkStart w:id="89" w:name="_Toc352852633"/>
      <w:bookmarkStart w:id="90" w:name="_Toc352852898"/>
      <w:bookmarkStart w:id="91" w:name="_Toc352923680"/>
      <w:bookmarkStart w:id="92" w:name="_Toc374525756"/>
      <w:bookmarkStart w:id="93" w:name="_Toc374525912"/>
      <w:r w:rsidRPr="00471492">
        <w:rPr>
          <w:rFonts w:ascii="Arial" w:eastAsia="Times New Roman" w:hAnsi="Arial" w:cs="Arial"/>
          <w:sz w:val="20"/>
          <w:szCs w:val="20"/>
          <w:lang w:eastAsia="en-GB"/>
        </w:rPr>
        <w:t>bikes, tents.</w:t>
      </w:r>
      <w:bookmarkEnd w:id="87"/>
      <w:bookmarkEnd w:id="88"/>
      <w:bookmarkEnd w:id="89"/>
      <w:bookmarkEnd w:id="90"/>
      <w:bookmarkEnd w:id="91"/>
      <w:bookmarkEnd w:id="92"/>
      <w:bookmarkEnd w:id="93"/>
    </w:p>
    <w:p w14:paraId="63B98815" w14:textId="77777777" w:rsidR="00AA6388" w:rsidRDefault="00AA6388" w:rsidP="00AA6388">
      <w:pPr>
        <w:pStyle w:val="BodyText"/>
        <w:rPr>
          <w:b/>
          <w:bCs/>
        </w:rPr>
      </w:pPr>
    </w:p>
    <w:p w14:paraId="5FA6843D" w14:textId="77777777" w:rsidR="00AA6388" w:rsidRDefault="00AA6388" w:rsidP="00AA6388">
      <w:pPr>
        <w:pStyle w:val="BodyText"/>
        <w:rPr>
          <w:b/>
          <w:bCs/>
        </w:rPr>
      </w:pPr>
    </w:p>
    <w:p w14:paraId="122C069C" w14:textId="77777777" w:rsidR="00AA6388" w:rsidRPr="00AA4E6A" w:rsidRDefault="00AA6388" w:rsidP="00AA6388">
      <w:pPr>
        <w:pStyle w:val="Heading7"/>
        <w:rPr>
          <w:b/>
          <w:bCs/>
        </w:rPr>
      </w:pPr>
      <w:bookmarkStart w:id="94" w:name="_Toc192669364"/>
      <w:r w:rsidRPr="00AA4E6A">
        <w:rPr>
          <w:b/>
          <w:bCs/>
        </w:rPr>
        <w:t>Means of</w:t>
      </w:r>
      <w:r w:rsidRPr="00AA4E6A">
        <w:rPr>
          <w:b/>
          <w:bCs/>
          <w:spacing w:val="32"/>
        </w:rPr>
        <w:t xml:space="preserve"> </w:t>
      </w:r>
      <w:r w:rsidRPr="00AA4E6A">
        <w:rPr>
          <w:b/>
          <w:bCs/>
        </w:rPr>
        <w:t>communication</w:t>
      </w:r>
      <w:bookmarkEnd w:id="94"/>
    </w:p>
    <w:p w14:paraId="3E06381C" w14:textId="77777777" w:rsidR="00AA6388" w:rsidRDefault="00AA6388" w:rsidP="00AA6388">
      <w:pPr>
        <w:pStyle w:val="BodyText"/>
        <w:rPr>
          <w:i/>
          <w:color w:val="231F20"/>
        </w:rPr>
      </w:pPr>
    </w:p>
    <w:p w14:paraId="0FA34ECF" w14:textId="77777777" w:rsidR="00AA6388" w:rsidRPr="00A75468" w:rsidRDefault="00AA6388" w:rsidP="00AA6388">
      <w:pPr>
        <w:pStyle w:val="BodyText"/>
        <w:rPr>
          <w:sz w:val="20"/>
          <w:szCs w:val="20"/>
        </w:rPr>
      </w:pPr>
      <w:r w:rsidRPr="00A75468">
        <w:rPr>
          <w:sz w:val="20"/>
          <w:szCs w:val="20"/>
        </w:rPr>
        <w:t>An appropriate communications strategy will be implemented, including an overdue (delays) procedure for activity excursions.</w:t>
      </w:r>
    </w:p>
    <w:p w14:paraId="07131D5D" w14:textId="77777777" w:rsidR="00AA6388" w:rsidRPr="00A75468" w:rsidRDefault="00AA6388" w:rsidP="00AA6388">
      <w:pPr>
        <w:pStyle w:val="BodyText"/>
        <w:rPr>
          <w:sz w:val="20"/>
          <w:szCs w:val="20"/>
        </w:rPr>
      </w:pPr>
    </w:p>
    <w:p w14:paraId="035A3B2D" w14:textId="2D0F6851" w:rsidR="00AA6388" w:rsidRPr="00A75468" w:rsidRDefault="00AA6388" w:rsidP="00AA6388">
      <w:pPr>
        <w:pStyle w:val="BodyText"/>
        <w:rPr>
          <w:sz w:val="20"/>
          <w:szCs w:val="20"/>
        </w:rPr>
      </w:pPr>
      <w:r w:rsidRPr="00A75468">
        <w:rPr>
          <w:sz w:val="20"/>
          <w:szCs w:val="20"/>
        </w:rPr>
        <w:t>All</w:t>
      </w:r>
      <w:r w:rsidRPr="00A75468">
        <w:rPr>
          <w:spacing w:val="-19"/>
          <w:sz w:val="20"/>
          <w:szCs w:val="20"/>
        </w:rPr>
        <w:t xml:space="preserve"> </w:t>
      </w:r>
      <w:r w:rsidRPr="00A75468">
        <w:rPr>
          <w:sz w:val="20"/>
          <w:szCs w:val="20"/>
        </w:rPr>
        <w:t>groups</w:t>
      </w:r>
      <w:r w:rsidRPr="00A75468">
        <w:rPr>
          <w:spacing w:val="-19"/>
          <w:sz w:val="20"/>
          <w:szCs w:val="20"/>
        </w:rPr>
        <w:t xml:space="preserve"> </w:t>
      </w:r>
      <w:r w:rsidRPr="00A75468">
        <w:rPr>
          <w:sz w:val="20"/>
          <w:szCs w:val="20"/>
        </w:rPr>
        <w:t>must</w:t>
      </w:r>
      <w:r w:rsidRPr="00A75468">
        <w:rPr>
          <w:spacing w:val="-19"/>
          <w:sz w:val="20"/>
          <w:szCs w:val="20"/>
        </w:rPr>
        <w:t xml:space="preserve"> </w:t>
      </w:r>
      <w:r w:rsidRPr="00A75468">
        <w:rPr>
          <w:sz w:val="20"/>
          <w:szCs w:val="20"/>
        </w:rPr>
        <w:t>be</w:t>
      </w:r>
      <w:r w:rsidRPr="00A75468">
        <w:rPr>
          <w:spacing w:val="-19"/>
          <w:sz w:val="20"/>
          <w:szCs w:val="20"/>
        </w:rPr>
        <w:t xml:space="preserve"> </w:t>
      </w:r>
      <w:r w:rsidRPr="00A75468">
        <w:rPr>
          <w:sz w:val="20"/>
          <w:szCs w:val="20"/>
        </w:rPr>
        <w:t>fully</w:t>
      </w:r>
      <w:r w:rsidRPr="00A75468">
        <w:rPr>
          <w:spacing w:val="-19"/>
          <w:sz w:val="20"/>
          <w:szCs w:val="20"/>
        </w:rPr>
        <w:t xml:space="preserve"> </w:t>
      </w:r>
      <w:r w:rsidRPr="00A75468">
        <w:rPr>
          <w:spacing w:val="-4"/>
          <w:sz w:val="20"/>
          <w:szCs w:val="20"/>
        </w:rPr>
        <w:t>conversant</w:t>
      </w:r>
      <w:r w:rsidRPr="00A75468">
        <w:rPr>
          <w:spacing w:val="-19"/>
          <w:sz w:val="20"/>
          <w:szCs w:val="20"/>
        </w:rPr>
        <w:t xml:space="preserve"> </w:t>
      </w:r>
      <w:r w:rsidRPr="00A75468">
        <w:rPr>
          <w:sz w:val="20"/>
          <w:szCs w:val="20"/>
        </w:rPr>
        <w:t>and</w:t>
      </w:r>
      <w:r w:rsidRPr="00A75468">
        <w:rPr>
          <w:spacing w:val="-19"/>
          <w:sz w:val="20"/>
          <w:szCs w:val="20"/>
        </w:rPr>
        <w:t xml:space="preserve"> </w:t>
      </w:r>
      <w:r w:rsidRPr="00A75468">
        <w:rPr>
          <w:sz w:val="20"/>
          <w:szCs w:val="20"/>
        </w:rPr>
        <w:t>equipped</w:t>
      </w:r>
      <w:r w:rsidRPr="00A75468">
        <w:rPr>
          <w:spacing w:val="-19"/>
          <w:sz w:val="20"/>
          <w:szCs w:val="20"/>
        </w:rPr>
        <w:t xml:space="preserve"> </w:t>
      </w:r>
      <w:r w:rsidRPr="00A75468">
        <w:rPr>
          <w:sz w:val="20"/>
          <w:szCs w:val="20"/>
        </w:rPr>
        <w:t>with</w:t>
      </w:r>
      <w:r w:rsidRPr="00A75468">
        <w:rPr>
          <w:spacing w:val="-19"/>
          <w:sz w:val="20"/>
          <w:szCs w:val="20"/>
        </w:rPr>
        <w:t xml:space="preserve"> </w:t>
      </w:r>
      <w:r w:rsidRPr="00A75468">
        <w:rPr>
          <w:sz w:val="20"/>
          <w:szCs w:val="20"/>
        </w:rPr>
        <w:t>internationally</w:t>
      </w:r>
      <w:r w:rsidRPr="00A75468">
        <w:rPr>
          <w:spacing w:val="-19"/>
          <w:sz w:val="20"/>
          <w:szCs w:val="20"/>
        </w:rPr>
        <w:t xml:space="preserve"> </w:t>
      </w:r>
      <w:r w:rsidRPr="00A75468">
        <w:rPr>
          <w:sz w:val="20"/>
          <w:szCs w:val="20"/>
        </w:rPr>
        <w:t>recognised</w:t>
      </w:r>
      <w:r w:rsidRPr="00A75468">
        <w:rPr>
          <w:spacing w:val="-19"/>
          <w:sz w:val="20"/>
          <w:szCs w:val="20"/>
        </w:rPr>
        <w:t xml:space="preserve"> </w:t>
      </w:r>
      <w:r w:rsidRPr="00A75468">
        <w:rPr>
          <w:sz w:val="20"/>
          <w:szCs w:val="20"/>
        </w:rPr>
        <w:t>means</w:t>
      </w:r>
      <w:r w:rsidRPr="00A75468">
        <w:rPr>
          <w:spacing w:val="-19"/>
          <w:sz w:val="20"/>
          <w:szCs w:val="20"/>
        </w:rPr>
        <w:t xml:space="preserve"> </w:t>
      </w:r>
      <w:r w:rsidRPr="00A75468">
        <w:rPr>
          <w:sz w:val="20"/>
          <w:szCs w:val="20"/>
        </w:rPr>
        <w:t>of</w:t>
      </w:r>
      <w:r w:rsidRPr="00A75468">
        <w:rPr>
          <w:spacing w:val="4"/>
          <w:sz w:val="20"/>
          <w:szCs w:val="20"/>
        </w:rPr>
        <w:t xml:space="preserve"> </w:t>
      </w:r>
      <w:r w:rsidR="00BF4DCB" w:rsidRPr="00A75468">
        <w:rPr>
          <w:sz w:val="20"/>
          <w:szCs w:val="20"/>
        </w:rPr>
        <w:t>signalling</w:t>
      </w:r>
      <w:r w:rsidRPr="00A75468">
        <w:rPr>
          <w:sz w:val="20"/>
          <w:szCs w:val="20"/>
        </w:rPr>
        <w:t xml:space="preserve"> distress (visual and sound) appropriate to the </w:t>
      </w:r>
      <w:r w:rsidR="008A758A" w:rsidRPr="00A75468">
        <w:rPr>
          <w:sz w:val="20"/>
          <w:szCs w:val="20"/>
        </w:rPr>
        <w:t>environment/activity</w:t>
      </w:r>
      <w:r w:rsidRPr="00A75468">
        <w:rPr>
          <w:sz w:val="20"/>
          <w:szCs w:val="20"/>
        </w:rPr>
        <w:t>.</w:t>
      </w:r>
    </w:p>
    <w:p w14:paraId="379CDE47" w14:textId="77777777" w:rsidR="00AA6388" w:rsidRPr="00471492" w:rsidRDefault="00AA6388" w:rsidP="00AA6388">
      <w:pPr>
        <w:tabs>
          <w:tab w:val="left" w:pos="9000"/>
        </w:tabs>
        <w:spacing w:after="0" w:line="240" w:lineRule="auto"/>
        <w:ind w:right="71"/>
        <w:jc w:val="both"/>
        <w:rPr>
          <w:rFonts w:ascii="Arial" w:eastAsia="Times New Roman" w:hAnsi="Arial" w:cs="Arial"/>
          <w:sz w:val="20"/>
          <w:szCs w:val="20"/>
          <w:lang w:eastAsia="en-GB"/>
        </w:rPr>
      </w:pPr>
    </w:p>
    <w:p w14:paraId="180814B9" w14:textId="77777777" w:rsidR="00AA6388" w:rsidRDefault="00AA6388" w:rsidP="00AA6388">
      <w:pPr>
        <w:pStyle w:val="ListParagraph"/>
        <w:rPr>
          <w:rFonts w:eastAsia="Times New Roman" w:cs="Arial"/>
          <w:b/>
          <w:bCs/>
          <w:sz w:val="26"/>
          <w:szCs w:val="26"/>
          <w:lang w:eastAsia="en-GB"/>
        </w:rPr>
      </w:pPr>
    </w:p>
    <w:p w14:paraId="090FC943" w14:textId="77777777" w:rsidR="00AA6388" w:rsidRPr="0029322A" w:rsidRDefault="00AA6388" w:rsidP="00AA6388">
      <w:pPr>
        <w:pStyle w:val="Heading7"/>
        <w:rPr>
          <w:b/>
          <w:lang w:eastAsia="en-GB"/>
        </w:rPr>
      </w:pPr>
      <w:bookmarkStart w:id="95" w:name="_Toc192669365"/>
      <w:r w:rsidRPr="0029322A">
        <w:rPr>
          <w:b/>
          <w:lang w:eastAsia="en-GB"/>
        </w:rPr>
        <w:t>Consent Forms</w:t>
      </w:r>
      <w:bookmarkEnd w:id="95"/>
    </w:p>
    <w:p w14:paraId="3DA8D0D4" w14:textId="77777777" w:rsidR="00AA6388" w:rsidRPr="00464D9E" w:rsidRDefault="00AA6388" w:rsidP="00AA6388">
      <w:pPr>
        <w:spacing w:after="0" w:line="240" w:lineRule="auto"/>
        <w:ind w:right="71"/>
        <w:jc w:val="both"/>
        <w:rPr>
          <w:rFonts w:ascii="Arial" w:eastAsia="Times New Roman" w:hAnsi="Arial" w:cs="Arial"/>
          <w:szCs w:val="24"/>
          <w:lang w:eastAsia="en-GB"/>
        </w:rPr>
      </w:pPr>
    </w:p>
    <w:p w14:paraId="1060256B" w14:textId="77777777" w:rsidR="00AA6388"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Consent forms must be signed by both parents/guardians/carers (as applicable) and participants. </w:t>
      </w:r>
    </w:p>
    <w:p w14:paraId="53882986"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p>
    <w:p w14:paraId="29ADE79A" w14:textId="77777777" w:rsidR="00AA6388"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 copy of the consent form can be found within the </w:t>
      </w:r>
      <w:r w:rsidRPr="009A521F">
        <w:rPr>
          <w:rFonts w:ascii="Arial" w:eastAsia="Times New Roman" w:hAnsi="Arial" w:cs="Arial"/>
          <w:sz w:val="20"/>
          <w:szCs w:val="20"/>
          <w:lang w:eastAsia="en-GB"/>
        </w:rPr>
        <w:t>Appendix of Management Circular 48.</w:t>
      </w:r>
    </w:p>
    <w:p w14:paraId="7A553B89"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p>
    <w:p w14:paraId="32D9F82C" w14:textId="0697C1FD" w:rsidR="00AA6388" w:rsidRPr="00464D9E" w:rsidRDefault="00AA6388" w:rsidP="00AA6388">
      <w:pPr>
        <w:spacing w:after="0" w:line="240" w:lineRule="auto"/>
        <w:ind w:right="71"/>
        <w:jc w:val="both"/>
        <w:rPr>
          <w:rFonts w:ascii="Arial" w:eastAsia="Times New Roman" w:hAnsi="Arial" w:cs="Arial"/>
          <w:sz w:val="20"/>
          <w:szCs w:val="20"/>
          <w:lang w:eastAsia="en-GB"/>
        </w:rPr>
      </w:pPr>
      <w:r w:rsidRPr="009A521F">
        <w:rPr>
          <w:rFonts w:ascii="Arial" w:eastAsia="Times New Roman" w:hAnsi="Arial" w:cs="Arial"/>
          <w:sz w:val="20"/>
          <w:szCs w:val="20"/>
          <w:lang w:eastAsia="en-GB"/>
        </w:rPr>
        <w:t xml:space="preserve">Participants with additional medical or support needs will require arrangements to be put in place in </w:t>
      </w:r>
      <w:r w:rsidR="00BF4DCB" w:rsidRPr="009A521F">
        <w:rPr>
          <w:rFonts w:ascii="Arial" w:eastAsia="Times New Roman" w:hAnsi="Arial" w:cs="Arial"/>
          <w:sz w:val="20"/>
          <w:szCs w:val="20"/>
          <w:lang w:eastAsia="en-GB"/>
        </w:rPr>
        <w:t>line</w:t>
      </w:r>
      <w:r w:rsidRPr="009A521F">
        <w:rPr>
          <w:rFonts w:ascii="Arial" w:eastAsia="Times New Roman" w:hAnsi="Arial" w:cs="Arial"/>
          <w:sz w:val="20"/>
          <w:szCs w:val="20"/>
          <w:lang w:eastAsia="en-GB"/>
        </w:rPr>
        <w:t xml:space="preserve"> with MC 48</w:t>
      </w:r>
    </w:p>
    <w:p w14:paraId="6F127E22"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p>
    <w:p w14:paraId="337DC980"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Parent, guardians and carers must always receive written information in addition to parental consent. This must be obtained for all activities, day visits, residential away from home and activities off the school premises. </w:t>
      </w:r>
    </w:p>
    <w:p w14:paraId="7BA803BF"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p>
    <w:p w14:paraId="77A4A4D4"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following information should be sent to parents in an accompanying document:</w:t>
      </w:r>
    </w:p>
    <w:p w14:paraId="02544F55"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p>
    <w:p w14:paraId="77741C29" w14:textId="77777777" w:rsidR="00AA6388"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Confirmation that the supervisor is qualified</w:t>
      </w:r>
    </w:p>
    <w:p w14:paraId="3C693826" w14:textId="77777777" w:rsidR="00AA6388" w:rsidRPr="00464D9E" w:rsidRDefault="00AA6388" w:rsidP="00AA6388">
      <w:pPr>
        <w:numPr>
          <w:ilvl w:val="0"/>
          <w:numId w:val="5"/>
        </w:num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Explanation around supervision definitions including remote supervision.</w:t>
      </w:r>
    </w:p>
    <w:p w14:paraId="2B9BDFE6" w14:textId="2F65FCC7" w:rsidR="00AA6388" w:rsidRPr="00464D9E"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Gender of Leaders participating</w:t>
      </w:r>
      <w:r>
        <w:rPr>
          <w:rFonts w:ascii="Arial" w:eastAsia="Times New Roman" w:hAnsi="Arial" w:cs="Arial"/>
          <w:sz w:val="20"/>
          <w:szCs w:val="20"/>
          <w:lang w:eastAsia="en-GB"/>
        </w:rPr>
        <w:t xml:space="preserve"> and that the </w:t>
      </w:r>
      <w:r w:rsidR="00BF4DCB">
        <w:rPr>
          <w:rFonts w:ascii="Arial" w:eastAsia="Times New Roman" w:hAnsi="Arial" w:cs="Arial"/>
          <w:sz w:val="20"/>
          <w:szCs w:val="20"/>
          <w:lang w:eastAsia="en-GB"/>
        </w:rPr>
        <w:t>pastoral</w:t>
      </w:r>
      <w:r>
        <w:rPr>
          <w:rFonts w:ascii="Arial" w:eastAsia="Times New Roman" w:hAnsi="Arial" w:cs="Arial"/>
          <w:sz w:val="20"/>
          <w:szCs w:val="20"/>
          <w:lang w:eastAsia="en-GB"/>
        </w:rPr>
        <w:t xml:space="preserve"> needs of the young people are met.</w:t>
      </w:r>
    </w:p>
    <w:p w14:paraId="15E94915" w14:textId="77777777" w:rsidR="00AA6388" w:rsidRPr="00464D9E"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Dates, times and meeting places</w:t>
      </w:r>
    </w:p>
    <w:p w14:paraId="31A56BE5" w14:textId="77777777" w:rsidR="00AA6388" w:rsidRPr="00464D9E"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Mode of transport</w:t>
      </w:r>
      <w:r>
        <w:rPr>
          <w:rFonts w:ascii="Arial" w:eastAsia="Times New Roman" w:hAnsi="Arial" w:cs="Arial"/>
          <w:sz w:val="20"/>
          <w:szCs w:val="20"/>
          <w:lang w:eastAsia="en-GB"/>
        </w:rPr>
        <w:t xml:space="preserve"> and emergency transport or get home strategies</w:t>
      </w:r>
    </w:p>
    <w:p w14:paraId="3228EBB0" w14:textId="77777777" w:rsidR="00AA6388" w:rsidRPr="00464D9E"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Cost of venture</w:t>
      </w:r>
    </w:p>
    <w:p w14:paraId="66E67AF4" w14:textId="77777777" w:rsidR="00AA6388" w:rsidRPr="00464D9E"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Contingency Plans including for levels of behaviour</w:t>
      </w:r>
    </w:p>
    <w:p w14:paraId="3307CF70" w14:textId="77777777" w:rsidR="00AA6388" w:rsidRPr="00464D9E"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Use of Mobile Phones</w:t>
      </w:r>
    </w:p>
    <w:p w14:paraId="4DADCBA3" w14:textId="77777777" w:rsidR="00AA6388" w:rsidRPr="00464D9E"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Home Based Contact Telephone numbers</w:t>
      </w:r>
    </w:p>
    <w:p w14:paraId="1F69FECA" w14:textId="77777777" w:rsidR="00AA6388" w:rsidRDefault="00AA6388" w:rsidP="00AA6388">
      <w:pPr>
        <w:numPr>
          <w:ilvl w:val="0"/>
          <w:numId w:val="5"/>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Emergency Procedures</w:t>
      </w:r>
    </w:p>
    <w:p w14:paraId="4060454D" w14:textId="77777777" w:rsidR="00AA6388" w:rsidRDefault="00AA6388" w:rsidP="00AA6388">
      <w:pPr>
        <w:spacing w:after="0" w:line="240" w:lineRule="auto"/>
        <w:ind w:right="71"/>
        <w:jc w:val="both"/>
        <w:rPr>
          <w:rFonts w:ascii="Arial" w:eastAsia="Times New Roman" w:hAnsi="Arial" w:cs="Arial"/>
          <w:sz w:val="20"/>
          <w:szCs w:val="20"/>
          <w:lang w:eastAsia="en-GB"/>
        </w:rPr>
      </w:pPr>
    </w:p>
    <w:p w14:paraId="484F8479" w14:textId="77777777" w:rsidR="00AA6388" w:rsidRPr="00AA4E6A" w:rsidRDefault="00AA6388" w:rsidP="00AA6388">
      <w:pPr>
        <w:pStyle w:val="Heading7"/>
        <w:rPr>
          <w:b/>
          <w:bCs/>
        </w:rPr>
      </w:pPr>
      <w:bookmarkStart w:id="96" w:name="_Toc192669366"/>
      <w:r w:rsidRPr="00AA4E6A">
        <w:rPr>
          <w:b/>
          <w:bCs/>
        </w:rPr>
        <w:t>Incidents and Accidents</w:t>
      </w:r>
      <w:bookmarkEnd w:id="96"/>
    </w:p>
    <w:p w14:paraId="2D99E635" w14:textId="77777777" w:rsidR="00AA6388" w:rsidRDefault="00AA6388" w:rsidP="00AA6388">
      <w:pPr>
        <w:spacing w:after="0" w:line="240" w:lineRule="auto"/>
        <w:ind w:right="71"/>
        <w:jc w:val="both"/>
        <w:rPr>
          <w:rFonts w:ascii="Arial" w:eastAsia="Times New Roman" w:hAnsi="Arial" w:cs="Arial"/>
          <w:sz w:val="20"/>
          <w:szCs w:val="20"/>
          <w:lang w:eastAsia="en-GB"/>
        </w:rPr>
      </w:pPr>
    </w:p>
    <w:p w14:paraId="04214757" w14:textId="7B7629B4" w:rsidR="00AA6388" w:rsidRPr="0034499B" w:rsidRDefault="00AA6388" w:rsidP="00AA6388">
      <w:pPr>
        <w:rPr>
          <w:rFonts w:ascii="Arial" w:hAnsi="Arial" w:cs="Arial"/>
          <w:sz w:val="20"/>
          <w:szCs w:val="20"/>
        </w:rPr>
      </w:pPr>
      <w:r w:rsidRPr="0034499B">
        <w:rPr>
          <w:rFonts w:ascii="Arial" w:hAnsi="Arial" w:cs="Arial"/>
          <w:sz w:val="20"/>
          <w:szCs w:val="20"/>
        </w:rPr>
        <w:t xml:space="preserve">School excursions and educational visits can involve an element of risk. Whilst organisers of activities cannot give guarantees of safety to participants (or their parents/carers) it is essential nevertheless that all </w:t>
      </w:r>
      <w:r w:rsidR="008A758A" w:rsidRPr="0034499B">
        <w:rPr>
          <w:rFonts w:ascii="Arial" w:hAnsi="Arial" w:cs="Arial"/>
          <w:sz w:val="20"/>
          <w:szCs w:val="20"/>
        </w:rPr>
        <w:t>precautions</w:t>
      </w:r>
      <w:r w:rsidRPr="0034499B">
        <w:rPr>
          <w:rFonts w:ascii="Arial" w:hAnsi="Arial" w:cs="Arial"/>
          <w:sz w:val="20"/>
          <w:szCs w:val="20"/>
        </w:rPr>
        <w:t xml:space="preserve"> should be taken to ensure the safety of all involved. The expectations of the authority would be that leaders responsible for children and young people would undertake the same care that would be expected of a prudent parent/carer. </w:t>
      </w:r>
    </w:p>
    <w:p w14:paraId="0BBA7E0B" w14:textId="77777777" w:rsidR="00AA6388" w:rsidRPr="0034499B" w:rsidRDefault="00AA6388" w:rsidP="00AA6388">
      <w:pPr>
        <w:rPr>
          <w:rFonts w:ascii="Arial" w:hAnsi="Arial" w:cs="Arial"/>
          <w:sz w:val="20"/>
          <w:szCs w:val="20"/>
        </w:rPr>
      </w:pPr>
      <w:r w:rsidRPr="0034499B">
        <w:rPr>
          <w:rFonts w:ascii="Arial" w:hAnsi="Arial" w:cs="Arial"/>
          <w:sz w:val="20"/>
          <w:szCs w:val="20"/>
        </w:rPr>
        <w:t>Excursions and educational visits are an important and valuable part of our education system. The objective of this circular is to clarify the procedures to be adopted and to enhance the quality of these visits.</w:t>
      </w:r>
    </w:p>
    <w:p w14:paraId="0C8230A2" w14:textId="4D5078A8" w:rsidR="00AA6388" w:rsidRDefault="00AA6388" w:rsidP="00AA6388">
      <w:pPr>
        <w:rPr>
          <w:rFonts w:ascii="Arial" w:hAnsi="Arial" w:cs="Arial"/>
          <w:sz w:val="20"/>
          <w:szCs w:val="20"/>
        </w:rPr>
      </w:pPr>
      <w:r w:rsidRPr="0034499B">
        <w:rPr>
          <w:rFonts w:ascii="Arial" w:hAnsi="Arial" w:cs="Arial"/>
          <w:sz w:val="20"/>
          <w:szCs w:val="20"/>
        </w:rPr>
        <w:t xml:space="preserve">If things do go wrong during </w:t>
      </w:r>
      <w:r>
        <w:rPr>
          <w:rFonts w:ascii="Arial" w:hAnsi="Arial" w:cs="Arial"/>
          <w:sz w:val="20"/>
          <w:szCs w:val="20"/>
        </w:rPr>
        <w:t xml:space="preserve">a </w:t>
      </w:r>
      <w:r w:rsidRPr="0034499B">
        <w:rPr>
          <w:rFonts w:ascii="Arial" w:hAnsi="Arial" w:cs="Arial"/>
          <w:sz w:val="20"/>
          <w:szCs w:val="20"/>
        </w:rPr>
        <w:t>trip, provided sensible and proportionate steps have been taken, it is highly unlikely that there would be any breach of health and safety involved.</w:t>
      </w:r>
    </w:p>
    <w:p w14:paraId="3FA619D5" w14:textId="77777777" w:rsidR="00AA6388" w:rsidRPr="00AA4E6A" w:rsidRDefault="00AA6388" w:rsidP="00AA6388">
      <w:pPr>
        <w:pStyle w:val="Heading7"/>
        <w:rPr>
          <w:b/>
          <w:bCs/>
        </w:rPr>
      </w:pPr>
      <w:bookmarkStart w:id="97" w:name="_Toc192669367"/>
      <w:r w:rsidRPr="00AA4E6A">
        <w:rPr>
          <w:b/>
          <w:bCs/>
        </w:rPr>
        <w:t>Weather Implications</w:t>
      </w:r>
      <w:bookmarkEnd w:id="97"/>
    </w:p>
    <w:p w14:paraId="6239E289" w14:textId="77777777" w:rsidR="00AA6388" w:rsidRPr="00464D9E" w:rsidRDefault="00AA6388" w:rsidP="00AA6388">
      <w:pPr>
        <w:spacing w:after="0" w:line="240" w:lineRule="auto"/>
        <w:ind w:right="360"/>
        <w:jc w:val="both"/>
        <w:rPr>
          <w:rFonts w:ascii="Arial" w:eastAsia="Times New Roman" w:hAnsi="Arial" w:cs="Arial"/>
          <w:szCs w:val="24"/>
          <w:lang w:eastAsia="en-GB"/>
        </w:rPr>
      </w:pPr>
    </w:p>
    <w:p w14:paraId="61B479A9" w14:textId="14F56D7A" w:rsidR="00AA6388"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The weather can have huge implications on the safety of a trip</w:t>
      </w:r>
      <w:r>
        <w:rPr>
          <w:rFonts w:ascii="Arial" w:eastAsia="Times New Roman" w:hAnsi="Arial" w:cs="Arial"/>
          <w:sz w:val="20"/>
          <w:szCs w:val="20"/>
          <w:lang w:eastAsia="en-GB"/>
        </w:rPr>
        <w:t xml:space="preserve"> and should not be underestimated.</w:t>
      </w:r>
      <w:r w:rsidRPr="00464D9E">
        <w:rPr>
          <w:rFonts w:ascii="Arial" w:eastAsia="Times New Roman" w:hAnsi="Arial" w:cs="Arial"/>
          <w:sz w:val="20"/>
          <w:szCs w:val="20"/>
          <w:lang w:eastAsia="en-GB"/>
        </w:rPr>
        <w:t xml:space="preserve"> The weather should be checked in the weeks leading up the expedition, the week before the expedition, the day before the expedition and where possible whilst on expedition. Do not assume that these forecasts will always be 100% correct; the expedition supervisor must be vigilant and </w:t>
      </w:r>
      <w:r w:rsidR="008A758A" w:rsidRPr="00464D9E">
        <w:rPr>
          <w:rFonts w:ascii="Arial" w:eastAsia="Times New Roman" w:hAnsi="Arial" w:cs="Arial"/>
          <w:sz w:val="20"/>
          <w:szCs w:val="20"/>
          <w:lang w:eastAsia="en-GB"/>
        </w:rPr>
        <w:t>always prepared</w:t>
      </w:r>
      <w:r w:rsidRPr="00464D9E">
        <w:rPr>
          <w:rFonts w:ascii="Arial" w:eastAsia="Times New Roman" w:hAnsi="Arial" w:cs="Arial"/>
          <w:sz w:val="20"/>
          <w:szCs w:val="20"/>
          <w:lang w:eastAsia="en-GB"/>
        </w:rPr>
        <w:t>.</w:t>
      </w:r>
    </w:p>
    <w:p w14:paraId="63AC24B4" w14:textId="77777777" w:rsidR="00AA6388" w:rsidRDefault="00AA6388" w:rsidP="00AA6388">
      <w:pPr>
        <w:spacing w:after="0" w:line="240" w:lineRule="auto"/>
        <w:ind w:right="71"/>
        <w:jc w:val="both"/>
        <w:rPr>
          <w:rFonts w:ascii="Arial" w:eastAsia="Times New Roman" w:hAnsi="Arial" w:cs="Arial"/>
          <w:sz w:val="20"/>
          <w:szCs w:val="20"/>
          <w:lang w:eastAsia="en-GB"/>
        </w:rPr>
      </w:pPr>
    </w:p>
    <w:p w14:paraId="5E090533" w14:textId="77777777" w:rsidR="00AA6388" w:rsidRPr="00E76CD4" w:rsidRDefault="00AA6388" w:rsidP="00AA6388">
      <w:pPr>
        <w:pStyle w:val="BodyText"/>
        <w:rPr>
          <w:b/>
          <w:sz w:val="20"/>
          <w:szCs w:val="20"/>
        </w:rPr>
      </w:pPr>
      <w:r w:rsidRPr="00E76CD4">
        <w:rPr>
          <w:sz w:val="20"/>
          <w:szCs w:val="20"/>
        </w:rPr>
        <w:t>When undertaking any outdoor activity where participants are exposed to the weather, group leaders must always</w:t>
      </w:r>
      <w:r w:rsidRPr="00E76CD4">
        <w:rPr>
          <w:spacing w:val="-16"/>
          <w:sz w:val="20"/>
          <w:szCs w:val="20"/>
        </w:rPr>
        <w:t xml:space="preserve"> </w:t>
      </w:r>
      <w:r w:rsidRPr="00E76CD4">
        <w:rPr>
          <w:sz w:val="20"/>
          <w:szCs w:val="20"/>
        </w:rPr>
        <w:t>get</w:t>
      </w:r>
      <w:r w:rsidRPr="00E76CD4">
        <w:rPr>
          <w:spacing w:val="-16"/>
          <w:sz w:val="20"/>
          <w:szCs w:val="20"/>
        </w:rPr>
        <w:t xml:space="preserve"> </w:t>
      </w:r>
      <w:r w:rsidRPr="00E76CD4">
        <w:rPr>
          <w:sz w:val="20"/>
          <w:szCs w:val="20"/>
        </w:rPr>
        <w:t>a</w:t>
      </w:r>
      <w:r w:rsidRPr="00E76CD4">
        <w:rPr>
          <w:spacing w:val="-16"/>
          <w:sz w:val="20"/>
          <w:szCs w:val="20"/>
        </w:rPr>
        <w:t xml:space="preserve"> </w:t>
      </w:r>
      <w:r w:rsidRPr="00E76CD4">
        <w:rPr>
          <w:sz w:val="20"/>
          <w:szCs w:val="20"/>
        </w:rPr>
        <w:t>weather</w:t>
      </w:r>
      <w:r w:rsidRPr="00E76CD4">
        <w:rPr>
          <w:spacing w:val="-16"/>
          <w:sz w:val="20"/>
          <w:szCs w:val="20"/>
        </w:rPr>
        <w:t xml:space="preserve"> </w:t>
      </w:r>
      <w:r w:rsidRPr="00E76CD4">
        <w:rPr>
          <w:sz w:val="20"/>
          <w:szCs w:val="20"/>
        </w:rPr>
        <w:t>forecast and consider whether the activities should proceed if there is any indication that the weather</w:t>
      </w:r>
      <w:r w:rsidRPr="00E76CD4">
        <w:rPr>
          <w:spacing w:val="1"/>
          <w:sz w:val="20"/>
          <w:szCs w:val="20"/>
        </w:rPr>
        <w:t xml:space="preserve"> </w:t>
      </w:r>
      <w:r w:rsidRPr="00E76CD4">
        <w:rPr>
          <w:sz w:val="20"/>
          <w:szCs w:val="20"/>
        </w:rPr>
        <w:t>is expected to be particularly</w:t>
      </w:r>
      <w:r w:rsidRPr="00E76CD4">
        <w:rPr>
          <w:spacing w:val="10"/>
          <w:sz w:val="20"/>
          <w:szCs w:val="20"/>
        </w:rPr>
        <w:t xml:space="preserve"> </w:t>
      </w:r>
      <w:r w:rsidRPr="00E76CD4">
        <w:rPr>
          <w:sz w:val="20"/>
          <w:szCs w:val="20"/>
        </w:rPr>
        <w:t>inclement.</w:t>
      </w:r>
    </w:p>
    <w:p w14:paraId="1B196061" w14:textId="77777777" w:rsidR="00AA6388" w:rsidRPr="00E76CD4" w:rsidRDefault="00AA6388" w:rsidP="00AA6388">
      <w:pPr>
        <w:pStyle w:val="BodyText"/>
        <w:ind w:left="709"/>
        <w:rPr>
          <w:sz w:val="20"/>
          <w:szCs w:val="20"/>
        </w:rPr>
      </w:pPr>
    </w:p>
    <w:p w14:paraId="37931D77" w14:textId="77777777" w:rsidR="00AA6388" w:rsidRPr="00E76CD4" w:rsidRDefault="00AA6388" w:rsidP="00AA6388">
      <w:pPr>
        <w:pStyle w:val="BodyText"/>
        <w:rPr>
          <w:b/>
          <w:sz w:val="20"/>
          <w:szCs w:val="20"/>
        </w:rPr>
      </w:pPr>
      <w:r w:rsidRPr="00E76CD4">
        <w:rPr>
          <w:sz w:val="20"/>
          <w:szCs w:val="20"/>
        </w:rPr>
        <w:t>‘Winter’ means when winter conditions, including snow and ice, prevail or are forecast. This cannot be defined by a portion of the year. Summer means any conditions not covered under ‘winter’</w:t>
      </w:r>
    </w:p>
    <w:p w14:paraId="21DE28DC" w14:textId="77777777" w:rsidR="00AA6388" w:rsidRPr="00EC0326" w:rsidRDefault="00AA6388" w:rsidP="00AA6388">
      <w:pPr>
        <w:pStyle w:val="BodyText"/>
        <w:ind w:left="709"/>
      </w:pPr>
    </w:p>
    <w:p w14:paraId="62D25676"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r w:rsidRPr="00EC0326">
        <w:t>When working in tidal areas sea conditions and the state of the tide must always be considered prior to undertaking any activity</w:t>
      </w:r>
    </w:p>
    <w:p w14:paraId="3A4BE534" w14:textId="77777777" w:rsidR="00AA6388" w:rsidRPr="00E76CD4" w:rsidRDefault="00AA6388" w:rsidP="00AA6388">
      <w:pPr>
        <w:spacing w:before="180" w:after="0" w:line="240" w:lineRule="auto"/>
        <w:ind w:right="71"/>
        <w:rPr>
          <w:rFonts w:ascii="Arial" w:eastAsia="Times New Roman" w:hAnsi="Arial" w:cs="Arial"/>
          <w:b/>
          <w:sz w:val="20"/>
          <w:szCs w:val="20"/>
          <w:u w:val="single"/>
          <w:lang w:eastAsia="en-GB"/>
        </w:rPr>
      </w:pPr>
      <w:r w:rsidRPr="00E76CD4">
        <w:rPr>
          <w:rFonts w:ascii="Arial" w:eastAsia="Times New Roman" w:hAnsi="Arial" w:cs="Arial"/>
          <w:b/>
          <w:sz w:val="20"/>
          <w:szCs w:val="20"/>
          <w:u w:val="single"/>
          <w:lang w:eastAsia="en-GB"/>
        </w:rPr>
        <w:t xml:space="preserve">In the event of a severe weather warning being issued from the Met office in an expedition area - the venture should be moved to a different location or rescheduled. </w:t>
      </w:r>
    </w:p>
    <w:p w14:paraId="0CA4CACB" w14:textId="77777777" w:rsidR="00AA6388" w:rsidRPr="00E76CD4" w:rsidRDefault="00AA6388" w:rsidP="00AA6388">
      <w:pPr>
        <w:pStyle w:val="BodyText"/>
        <w:rPr>
          <w:sz w:val="20"/>
          <w:szCs w:val="20"/>
        </w:rPr>
      </w:pPr>
    </w:p>
    <w:p w14:paraId="29048B7D" w14:textId="77777777" w:rsidR="00AA6388" w:rsidRPr="00E76CD4" w:rsidRDefault="00AA6388" w:rsidP="00AA6388">
      <w:pPr>
        <w:pStyle w:val="BodyText"/>
        <w:rPr>
          <w:sz w:val="20"/>
          <w:szCs w:val="20"/>
        </w:rPr>
      </w:pPr>
      <w:r w:rsidRPr="00E76CD4">
        <w:rPr>
          <w:sz w:val="20"/>
          <w:szCs w:val="20"/>
        </w:rPr>
        <w:t>Consideration should be given to the length of time participants are exposed to strong sunlight and appropriate barrier creams and protective clothing should be worn.</w:t>
      </w:r>
    </w:p>
    <w:p w14:paraId="2E6807AA" w14:textId="77777777" w:rsidR="00AA6388" w:rsidRPr="00E76CD4" w:rsidRDefault="00AA6388" w:rsidP="00AA6388">
      <w:pPr>
        <w:pStyle w:val="BodyText"/>
        <w:rPr>
          <w:sz w:val="20"/>
          <w:szCs w:val="20"/>
        </w:rPr>
      </w:pPr>
    </w:p>
    <w:p w14:paraId="67FAC2A5" w14:textId="77777777" w:rsidR="00AA6388" w:rsidRPr="00E76CD4" w:rsidRDefault="00AA6388" w:rsidP="00AA6388">
      <w:pPr>
        <w:pStyle w:val="BodyText"/>
        <w:rPr>
          <w:sz w:val="20"/>
          <w:szCs w:val="20"/>
        </w:rPr>
      </w:pPr>
      <w:r w:rsidRPr="00E76CD4">
        <w:rPr>
          <w:sz w:val="20"/>
          <w:szCs w:val="20"/>
        </w:rPr>
        <w:t>The</w:t>
      </w:r>
      <w:r w:rsidRPr="00E76CD4">
        <w:rPr>
          <w:spacing w:val="27"/>
          <w:sz w:val="20"/>
          <w:szCs w:val="20"/>
        </w:rPr>
        <w:t xml:space="preserve"> </w:t>
      </w:r>
      <w:r w:rsidRPr="00E76CD4">
        <w:rPr>
          <w:sz w:val="20"/>
          <w:szCs w:val="20"/>
        </w:rPr>
        <w:t>occurrence</w:t>
      </w:r>
      <w:r w:rsidRPr="00E76CD4">
        <w:rPr>
          <w:spacing w:val="27"/>
          <w:sz w:val="20"/>
          <w:szCs w:val="20"/>
        </w:rPr>
        <w:t xml:space="preserve"> </w:t>
      </w:r>
      <w:r w:rsidRPr="00E76CD4">
        <w:rPr>
          <w:sz w:val="20"/>
          <w:szCs w:val="20"/>
        </w:rPr>
        <w:t>of</w:t>
      </w:r>
      <w:r w:rsidRPr="00E76CD4">
        <w:rPr>
          <w:spacing w:val="49"/>
          <w:sz w:val="20"/>
          <w:szCs w:val="20"/>
        </w:rPr>
        <w:t xml:space="preserve"> </w:t>
      </w:r>
      <w:r w:rsidRPr="00E76CD4">
        <w:rPr>
          <w:sz w:val="20"/>
          <w:szCs w:val="20"/>
        </w:rPr>
        <w:t>severe</w:t>
      </w:r>
      <w:r w:rsidRPr="00E76CD4">
        <w:rPr>
          <w:spacing w:val="27"/>
          <w:sz w:val="20"/>
          <w:szCs w:val="20"/>
        </w:rPr>
        <w:t xml:space="preserve"> </w:t>
      </w:r>
      <w:r w:rsidRPr="00E76CD4">
        <w:rPr>
          <w:sz w:val="20"/>
          <w:szCs w:val="20"/>
        </w:rPr>
        <w:t>sunburn</w:t>
      </w:r>
      <w:r w:rsidRPr="00E76CD4">
        <w:rPr>
          <w:spacing w:val="27"/>
          <w:sz w:val="20"/>
          <w:szCs w:val="20"/>
        </w:rPr>
        <w:t xml:space="preserve"> </w:t>
      </w:r>
      <w:r w:rsidRPr="00E76CD4">
        <w:rPr>
          <w:sz w:val="20"/>
          <w:szCs w:val="20"/>
        </w:rPr>
        <w:t>should</w:t>
      </w:r>
      <w:r w:rsidRPr="00E76CD4">
        <w:rPr>
          <w:spacing w:val="27"/>
          <w:sz w:val="20"/>
          <w:szCs w:val="20"/>
        </w:rPr>
        <w:t xml:space="preserve"> </w:t>
      </w:r>
      <w:r w:rsidRPr="00E76CD4">
        <w:rPr>
          <w:sz w:val="20"/>
          <w:szCs w:val="20"/>
        </w:rPr>
        <w:t>be</w:t>
      </w:r>
      <w:r w:rsidRPr="00E76CD4">
        <w:rPr>
          <w:spacing w:val="27"/>
          <w:sz w:val="20"/>
          <w:szCs w:val="20"/>
        </w:rPr>
        <w:t xml:space="preserve"> </w:t>
      </w:r>
      <w:r w:rsidRPr="00E76CD4">
        <w:rPr>
          <w:sz w:val="20"/>
          <w:szCs w:val="20"/>
        </w:rPr>
        <w:t>reported</w:t>
      </w:r>
      <w:r w:rsidRPr="00E76CD4">
        <w:rPr>
          <w:spacing w:val="27"/>
          <w:sz w:val="20"/>
          <w:szCs w:val="20"/>
        </w:rPr>
        <w:t xml:space="preserve"> o</w:t>
      </w:r>
      <w:r w:rsidRPr="00E76CD4">
        <w:rPr>
          <w:sz w:val="20"/>
          <w:szCs w:val="20"/>
        </w:rPr>
        <w:t>n</w:t>
      </w:r>
      <w:r w:rsidRPr="00E76CD4">
        <w:rPr>
          <w:spacing w:val="27"/>
          <w:sz w:val="20"/>
          <w:szCs w:val="20"/>
        </w:rPr>
        <w:t xml:space="preserve"> </w:t>
      </w:r>
      <w:r w:rsidRPr="00E76CD4">
        <w:rPr>
          <w:sz w:val="20"/>
          <w:szCs w:val="20"/>
        </w:rPr>
        <w:t>the</w:t>
      </w:r>
      <w:r w:rsidRPr="00E76CD4">
        <w:rPr>
          <w:spacing w:val="27"/>
          <w:sz w:val="20"/>
          <w:szCs w:val="20"/>
        </w:rPr>
        <w:t xml:space="preserve"> </w:t>
      </w:r>
      <w:hyperlink r:id="rId103" w:history="1">
        <w:r w:rsidRPr="00E76CD4">
          <w:rPr>
            <w:rStyle w:val="Hyperlink"/>
            <w:rFonts w:eastAsiaTheme="majorEastAsia" w:cs="Arial"/>
            <w:spacing w:val="27"/>
            <w:sz w:val="20"/>
            <w:szCs w:val="20"/>
          </w:rPr>
          <w:t>Glasgow City Council HANDS reporting system</w:t>
        </w:r>
      </w:hyperlink>
      <w:r w:rsidRPr="00E76CD4">
        <w:rPr>
          <w:spacing w:val="27"/>
          <w:sz w:val="20"/>
          <w:szCs w:val="20"/>
        </w:rPr>
        <w:t>.</w:t>
      </w:r>
      <w:r w:rsidRPr="00E76CD4">
        <w:rPr>
          <w:spacing w:val="-11"/>
          <w:sz w:val="20"/>
          <w:szCs w:val="20"/>
        </w:rPr>
        <w:t xml:space="preserve"> </w:t>
      </w:r>
      <w:r w:rsidRPr="00E76CD4">
        <w:rPr>
          <w:sz w:val="20"/>
          <w:szCs w:val="20"/>
        </w:rPr>
        <w:t>It is important that such records are kept because the incidence of avoidable</w:t>
      </w:r>
      <w:r w:rsidRPr="00E76CD4">
        <w:rPr>
          <w:spacing w:val="28"/>
          <w:sz w:val="20"/>
          <w:szCs w:val="20"/>
        </w:rPr>
        <w:t xml:space="preserve"> </w:t>
      </w:r>
      <w:r w:rsidRPr="00E76CD4">
        <w:rPr>
          <w:sz w:val="20"/>
          <w:szCs w:val="20"/>
        </w:rPr>
        <w:t xml:space="preserve">sunburn injuries may, in the </w:t>
      </w:r>
      <w:r>
        <w:rPr>
          <w:sz w:val="20"/>
          <w:szCs w:val="20"/>
        </w:rPr>
        <w:t>f</w:t>
      </w:r>
      <w:r w:rsidRPr="00E76CD4">
        <w:rPr>
          <w:sz w:val="20"/>
          <w:szCs w:val="20"/>
        </w:rPr>
        <w:t>uture, have legal</w:t>
      </w:r>
      <w:r w:rsidRPr="00E76CD4">
        <w:rPr>
          <w:spacing w:val="2"/>
          <w:sz w:val="20"/>
          <w:szCs w:val="20"/>
        </w:rPr>
        <w:t xml:space="preserve"> </w:t>
      </w:r>
      <w:r w:rsidRPr="00E76CD4">
        <w:rPr>
          <w:sz w:val="20"/>
          <w:szCs w:val="20"/>
        </w:rPr>
        <w:t>implications.</w:t>
      </w:r>
    </w:p>
    <w:p w14:paraId="23319176" w14:textId="77777777" w:rsidR="00AA6388" w:rsidRDefault="00AA6388" w:rsidP="00AA6388">
      <w:pPr>
        <w:rPr>
          <w:rFonts w:ascii="Arial" w:hAnsi="Arial" w:cs="Arial"/>
          <w:sz w:val="20"/>
          <w:szCs w:val="20"/>
        </w:rPr>
      </w:pPr>
    </w:p>
    <w:p w14:paraId="39E5AE98" w14:textId="07C5CD12" w:rsidR="00AA6388" w:rsidRDefault="00AA6388" w:rsidP="00D72377">
      <w:pPr>
        <w:pStyle w:val="Heading7"/>
        <w:rPr>
          <w:b/>
          <w:bCs/>
        </w:rPr>
      </w:pPr>
      <w:bookmarkStart w:id="98" w:name="_Toc192669368"/>
      <w:r w:rsidRPr="00AA4E6A">
        <w:rPr>
          <w:b/>
          <w:bCs/>
        </w:rPr>
        <w:t>Ticks</w:t>
      </w:r>
      <w:bookmarkEnd w:id="98"/>
    </w:p>
    <w:p w14:paraId="4D39FC17" w14:textId="77777777" w:rsidR="00D72377" w:rsidRPr="00D72377" w:rsidRDefault="00D72377" w:rsidP="00D72377"/>
    <w:p w14:paraId="3B67DF86" w14:textId="5622A285" w:rsidR="00AA6388" w:rsidRPr="00A75468" w:rsidRDefault="00AA6388" w:rsidP="00AA6388">
      <w:pPr>
        <w:pStyle w:val="BodyText"/>
        <w:rPr>
          <w:sz w:val="20"/>
          <w:szCs w:val="20"/>
        </w:rPr>
      </w:pPr>
      <w:r w:rsidRPr="00A75468">
        <w:rPr>
          <w:sz w:val="20"/>
          <w:szCs w:val="20"/>
        </w:rPr>
        <w:t>Due</w:t>
      </w:r>
      <w:r w:rsidRPr="00A75468">
        <w:rPr>
          <w:spacing w:val="-22"/>
          <w:sz w:val="20"/>
          <w:szCs w:val="20"/>
        </w:rPr>
        <w:t xml:space="preserve"> </w:t>
      </w:r>
      <w:r w:rsidRPr="00A75468">
        <w:rPr>
          <w:sz w:val="20"/>
          <w:szCs w:val="20"/>
        </w:rPr>
        <w:t>to</w:t>
      </w:r>
      <w:r w:rsidRPr="00A75468">
        <w:rPr>
          <w:spacing w:val="-22"/>
          <w:sz w:val="20"/>
          <w:szCs w:val="20"/>
        </w:rPr>
        <w:t xml:space="preserve"> </w:t>
      </w:r>
      <w:r w:rsidRPr="00A75468">
        <w:rPr>
          <w:sz w:val="20"/>
          <w:szCs w:val="20"/>
        </w:rPr>
        <w:t>the</w:t>
      </w:r>
      <w:r w:rsidRPr="00A75468">
        <w:rPr>
          <w:spacing w:val="-22"/>
          <w:sz w:val="20"/>
          <w:szCs w:val="20"/>
        </w:rPr>
        <w:t xml:space="preserve"> </w:t>
      </w:r>
      <w:r w:rsidRPr="00A75468">
        <w:rPr>
          <w:sz w:val="20"/>
          <w:szCs w:val="20"/>
        </w:rPr>
        <w:t>apparent</w:t>
      </w:r>
      <w:r w:rsidRPr="00A75468">
        <w:rPr>
          <w:spacing w:val="-22"/>
          <w:sz w:val="20"/>
          <w:szCs w:val="20"/>
        </w:rPr>
        <w:t xml:space="preserve"> </w:t>
      </w:r>
      <w:r w:rsidRPr="00A75468">
        <w:rPr>
          <w:sz w:val="20"/>
          <w:szCs w:val="20"/>
        </w:rPr>
        <w:t>increasing</w:t>
      </w:r>
      <w:r w:rsidRPr="00A75468">
        <w:rPr>
          <w:spacing w:val="-22"/>
          <w:sz w:val="20"/>
          <w:szCs w:val="20"/>
        </w:rPr>
        <w:t xml:space="preserve"> </w:t>
      </w:r>
      <w:r w:rsidRPr="00A75468">
        <w:rPr>
          <w:sz w:val="20"/>
          <w:szCs w:val="20"/>
        </w:rPr>
        <w:t>prevalence</w:t>
      </w:r>
      <w:r w:rsidRPr="00A75468">
        <w:rPr>
          <w:spacing w:val="-22"/>
          <w:sz w:val="20"/>
          <w:szCs w:val="20"/>
        </w:rPr>
        <w:t xml:space="preserve"> </w:t>
      </w:r>
      <w:r w:rsidRPr="00A75468">
        <w:rPr>
          <w:sz w:val="20"/>
          <w:szCs w:val="20"/>
        </w:rPr>
        <w:t>of sheep</w:t>
      </w:r>
      <w:r w:rsidRPr="00A75468">
        <w:rPr>
          <w:spacing w:val="-22"/>
          <w:sz w:val="20"/>
          <w:szCs w:val="20"/>
        </w:rPr>
        <w:t xml:space="preserve"> </w:t>
      </w:r>
      <w:r w:rsidRPr="00A75468">
        <w:rPr>
          <w:sz w:val="20"/>
          <w:szCs w:val="20"/>
        </w:rPr>
        <w:t>and</w:t>
      </w:r>
      <w:r w:rsidRPr="00A75468">
        <w:rPr>
          <w:spacing w:val="-22"/>
          <w:sz w:val="20"/>
          <w:szCs w:val="20"/>
        </w:rPr>
        <w:t xml:space="preserve"> </w:t>
      </w:r>
      <w:r w:rsidRPr="00A75468">
        <w:rPr>
          <w:sz w:val="20"/>
          <w:szCs w:val="20"/>
        </w:rPr>
        <w:t>deer</w:t>
      </w:r>
      <w:r w:rsidRPr="00A75468">
        <w:rPr>
          <w:spacing w:val="-22"/>
          <w:sz w:val="20"/>
          <w:szCs w:val="20"/>
        </w:rPr>
        <w:t xml:space="preserve"> </w:t>
      </w:r>
      <w:r w:rsidRPr="00A75468">
        <w:rPr>
          <w:sz w:val="20"/>
          <w:szCs w:val="20"/>
        </w:rPr>
        <w:t>ticks</w:t>
      </w:r>
      <w:r w:rsidRPr="00A75468">
        <w:rPr>
          <w:spacing w:val="-22"/>
          <w:sz w:val="20"/>
          <w:szCs w:val="20"/>
        </w:rPr>
        <w:t xml:space="preserve"> and </w:t>
      </w:r>
      <w:r w:rsidRPr="00A75468">
        <w:rPr>
          <w:sz w:val="20"/>
          <w:szCs w:val="20"/>
        </w:rPr>
        <w:t>with</w:t>
      </w:r>
      <w:r w:rsidRPr="00A75468">
        <w:rPr>
          <w:spacing w:val="-22"/>
          <w:sz w:val="20"/>
          <w:szCs w:val="20"/>
        </w:rPr>
        <w:t xml:space="preserve"> </w:t>
      </w:r>
      <w:r w:rsidRPr="00A75468">
        <w:rPr>
          <w:sz w:val="20"/>
          <w:szCs w:val="20"/>
        </w:rPr>
        <w:t>the</w:t>
      </w:r>
      <w:r w:rsidRPr="00A75468">
        <w:rPr>
          <w:spacing w:val="-22"/>
          <w:sz w:val="20"/>
          <w:szCs w:val="20"/>
        </w:rPr>
        <w:t xml:space="preserve"> </w:t>
      </w:r>
      <w:r w:rsidRPr="00A75468">
        <w:rPr>
          <w:sz w:val="20"/>
          <w:szCs w:val="20"/>
        </w:rPr>
        <w:t>possibility</w:t>
      </w:r>
      <w:r w:rsidRPr="00A75468">
        <w:rPr>
          <w:spacing w:val="-22"/>
          <w:sz w:val="20"/>
          <w:szCs w:val="20"/>
        </w:rPr>
        <w:t xml:space="preserve"> </w:t>
      </w:r>
      <w:r w:rsidRPr="00A75468">
        <w:rPr>
          <w:sz w:val="20"/>
          <w:szCs w:val="20"/>
        </w:rPr>
        <w:t xml:space="preserve">of developing </w:t>
      </w:r>
      <w:r w:rsidR="00BF4DCB" w:rsidRPr="00A75468">
        <w:rPr>
          <w:sz w:val="20"/>
          <w:szCs w:val="20"/>
        </w:rPr>
        <w:t>Lyme’s</w:t>
      </w:r>
      <w:r w:rsidRPr="00A75468">
        <w:rPr>
          <w:sz w:val="20"/>
          <w:szCs w:val="20"/>
        </w:rPr>
        <w:t xml:space="preserve"> Disease, leaders are advised to insist on full arm and leg cover when in areas of</w:t>
      </w:r>
      <w:r w:rsidRPr="00A75468">
        <w:rPr>
          <w:spacing w:val="26"/>
          <w:sz w:val="20"/>
          <w:szCs w:val="20"/>
        </w:rPr>
        <w:t xml:space="preserve"> </w:t>
      </w:r>
      <w:r w:rsidRPr="00A75468">
        <w:rPr>
          <w:sz w:val="20"/>
          <w:szCs w:val="20"/>
        </w:rPr>
        <w:t>bracken and similar high</w:t>
      </w:r>
      <w:r w:rsidRPr="00A75468">
        <w:rPr>
          <w:spacing w:val="-1"/>
          <w:sz w:val="20"/>
          <w:szCs w:val="20"/>
        </w:rPr>
        <w:t xml:space="preserve"> </w:t>
      </w:r>
      <w:r w:rsidRPr="00A75468">
        <w:rPr>
          <w:sz w:val="20"/>
          <w:szCs w:val="20"/>
        </w:rPr>
        <w:t>grass.</w:t>
      </w:r>
    </w:p>
    <w:p w14:paraId="1AF6FD83" w14:textId="77777777" w:rsidR="00AA6388" w:rsidRPr="00A75468" w:rsidRDefault="00AA6388" w:rsidP="00AA6388">
      <w:pPr>
        <w:pStyle w:val="BodyText"/>
        <w:ind w:left="709"/>
        <w:rPr>
          <w:sz w:val="20"/>
          <w:szCs w:val="20"/>
        </w:rPr>
      </w:pPr>
    </w:p>
    <w:p w14:paraId="1068384D" w14:textId="77777777" w:rsidR="00AA6388" w:rsidRPr="00A75468" w:rsidRDefault="00AA6388" w:rsidP="00AA6388">
      <w:pPr>
        <w:pStyle w:val="BodyText"/>
        <w:rPr>
          <w:sz w:val="20"/>
          <w:szCs w:val="20"/>
        </w:rPr>
      </w:pPr>
      <w:r w:rsidRPr="00A75468">
        <w:rPr>
          <w:sz w:val="20"/>
          <w:szCs w:val="20"/>
        </w:rPr>
        <w:t>A record of any tick bite should be kept.</w:t>
      </w:r>
    </w:p>
    <w:p w14:paraId="09448DCF" w14:textId="77777777" w:rsidR="00AA6388" w:rsidRPr="00A75468" w:rsidRDefault="00AA6388" w:rsidP="00AA6388">
      <w:pPr>
        <w:pStyle w:val="BodyText"/>
        <w:ind w:left="709"/>
        <w:rPr>
          <w:sz w:val="20"/>
          <w:szCs w:val="20"/>
        </w:rPr>
      </w:pPr>
    </w:p>
    <w:p w14:paraId="2600FBA4" w14:textId="77777777" w:rsidR="00AA6388" w:rsidRDefault="00AA6388" w:rsidP="00AA6388">
      <w:pPr>
        <w:pStyle w:val="BodyText"/>
        <w:rPr>
          <w:rStyle w:val="Hyperlink"/>
          <w:rFonts w:eastAsiaTheme="majorEastAsia" w:cs="Arial"/>
          <w:sz w:val="20"/>
          <w:szCs w:val="20"/>
        </w:rPr>
      </w:pPr>
      <w:r w:rsidRPr="00A75468">
        <w:rPr>
          <w:sz w:val="20"/>
          <w:szCs w:val="20"/>
        </w:rPr>
        <w:t xml:space="preserve">In the case of a pupil receiving a tick bite, this information should be passed to the parent/carer to ensure they understand how to monitor the bite. Information on tick bites can be found here: </w:t>
      </w:r>
      <w:hyperlink r:id="rId104" w:history="1">
        <w:r w:rsidRPr="00A75468">
          <w:rPr>
            <w:rStyle w:val="Hyperlink"/>
            <w:rFonts w:eastAsiaTheme="majorEastAsia" w:cs="Arial"/>
            <w:sz w:val="20"/>
            <w:szCs w:val="20"/>
          </w:rPr>
          <w:t>https://www.nhsinform.scot/self-help-guides/self-help-guide-tick-bites</w:t>
        </w:r>
      </w:hyperlink>
    </w:p>
    <w:p w14:paraId="0EC29A53" w14:textId="77777777" w:rsidR="00AA6388" w:rsidRDefault="00AA6388" w:rsidP="00AA6388">
      <w:pPr>
        <w:pStyle w:val="Default"/>
      </w:pPr>
    </w:p>
    <w:p w14:paraId="5AA70A2A" w14:textId="77777777" w:rsidR="00AA6388" w:rsidRPr="00AA4E6A" w:rsidRDefault="00AA6388" w:rsidP="00AA6388">
      <w:pPr>
        <w:pStyle w:val="Heading7"/>
        <w:rPr>
          <w:b/>
          <w:bCs/>
        </w:rPr>
      </w:pPr>
      <w:bookmarkStart w:id="99" w:name="_Toc192669369"/>
      <w:r w:rsidRPr="00AA4E6A">
        <w:rPr>
          <w:b/>
          <w:bCs/>
        </w:rPr>
        <w:t>Access</w:t>
      </w:r>
      <w:bookmarkEnd w:id="99"/>
    </w:p>
    <w:p w14:paraId="553DC6F2" w14:textId="77777777" w:rsidR="00AA6388" w:rsidRPr="00A75468" w:rsidRDefault="00AA6388" w:rsidP="00AA6388">
      <w:pPr>
        <w:pStyle w:val="BodyText"/>
        <w:ind w:left="284"/>
        <w:rPr>
          <w:color w:val="231F20"/>
          <w:sz w:val="20"/>
          <w:szCs w:val="20"/>
        </w:rPr>
      </w:pPr>
    </w:p>
    <w:p w14:paraId="3E061C03" w14:textId="77777777" w:rsidR="00AA6388" w:rsidRPr="00A75468" w:rsidRDefault="00AA6388" w:rsidP="00AA6388">
      <w:pPr>
        <w:pStyle w:val="BodyText"/>
        <w:rPr>
          <w:sz w:val="20"/>
          <w:szCs w:val="20"/>
        </w:rPr>
      </w:pPr>
      <w:r w:rsidRPr="00A75468">
        <w:rPr>
          <w:sz w:val="20"/>
          <w:szCs w:val="20"/>
        </w:rPr>
        <w:t>The Land Reform (Scotland) Act 2003 clearly sets down in statute a presumption in favour of access, if taken responsibly, over most areas of land and inland water. It establishes statutory rights of non-motorised access (e.g. for walking, cycling, horse riding, canoeing) to land and inland water for passage, recreation, education and commercial activities. The access rights must be exercised in a responsible manner and there are reciprocal obligations on land managers to act in a responsible manner towards access takers, both in their behaviour and in the way they manage the land.</w:t>
      </w:r>
    </w:p>
    <w:p w14:paraId="0B6D80BA" w14:textId="77777777" w:rsidR="00AA6388" w:rsidRPr="00A75468" w:rsidRDefault="00AA6388" w:rsidP="00AA6388">
      <w:pPr>
        <w:pStyle w:val="BodyText"/>
        <w:ind w:left="709"/>
        <w:rPr>
          <w:sz w:val="20"/>
          <w:szCs w:val="20"/>
        </w:rPr>
      </w:pPr>
    </w:p>
    <w:p w14:paraId="02F006B0" w14:textId="77777777" w:rsidR="00AA6388" w:rsidRDefault="00AA6388" w:rsidP="00AA6388">
      <w:pPr>
        <w:pStyle w:val="BodyText"/>
        <w:rPr>
          <w:rStyle w:val="Hyperlink"/>
          <w:rFonts w:eastAsiaTheme="majorEastAsia" w:cs="Arial"/>
          <w:sz w:val="20"/>
          <w:szCs w:val="20"/>
        </w:rPr>
      </w:pPr>
      <w:r w:rsidRPr="00A75468">
        <w:rPr>
          <w:sz w:val="20"/>
          <w:szCs w:val="20"/>
        </w:rPr>
        <w:t>Heads</w:t>
      </w:r>
      <w:r w:rsidRPr="00A75468">
        <w:rPr>
          <w:spacing w:val="17"/>
          <w:sz w:val="20"/>
          <w:szCs w:val="20"/>
        </w:rPr>
        <w:t xml:space="preserve"> </w:t>
      </w:r>
      <w:r w:rsidRPr="00A75468">
        <w:rPr>
          <w:sz w:val="20"/>
          <w:szCs w:val="20"/>
        </w:rPr>
        <w:t>of</w:t>
      </w:r>
      <w:r w:rsidRPr="00A75468">
        <w:rPr>
          <w:spacing w:val="39"/>
          <w:sz w:val="20"/>
          <w:szCs w:val="20"/>
        </w:rPr>
        <w:t xml:space="preserve"> </w:t>
      </w:r>
      <w:r w:rsidRPr="00A75468">
        <w:rPr>
          <w:sz w:val="20"/>
          <w:szCs w:val="20"/>
        </w:rPr>
        <w:t>Establishment</w:t>
      </w:r>
      <w:r w:rsidRPr="00A75468">
        <w:rPr>
          <w:spacing w:val="17"/>
          <w:sz w:val="20"/>
          <w:szCs w:val="20"/>
        </w:rPr>
        <w:t xml:space="preserve"> </w:t>
      </w:r>
      <w:r w:rsidRPr="00A75468">
        <w:rPr>
          <w:sz w:val="20"/>
          <w:szCs w:val="20"/>
        </w:rPr>
        <w:t>must</w:t>
      </w:r>
      <w:r w:rsidRPr="00A75468">
        <w:rPr>
          <w:spacing w:val="17"/>
          <w:sz w:val="20"/>
          <w:szCs w:val="20"/>
        </w:rPr>
        <w:t xml:space="preserve"> </w:t>
      </w:r>
      <w:r w:rsidRPr="00A75468">
        <w:rPr>
          <w:sz w:val="20"/>
          <w:szCs w:val="20"/>
        </w:rPr>
        <w:t>ensure</w:t>
      </w:r>
      <w:r w:rsidRPr="00A75468">
        <w:rPr>
          <w:spacing w:val="17"/>
          <w:sz w:val="20"/>
          <w:szCs w:val="20"/>
        </w:rPr>
        <w:t xml:space="preserve"> </w:t>
      </w:r>
      <w:r w:rsidRPr="00A75468">
        <w:rPr>
          <w:sz w:val="20"/>
          <w:szCs w:val="20"/>
        </w:rPr>
        <w:t>that</w:t>
      </w:r>
      <w:r w:rsidRPr="00A75468">
        <w:rPr>
          <w:spacing w:val="17"/>
          <w:sz w:val="20"/>
          <w:szCs w:val="20"/>
        </w:rPr>
        <w:t xml:space="preserve"> </w:t>
      </w:r>
      <w:r w:rsidRPr="00A75468">
        <w:rPr>
          <w:sz w:val="20"/>
          <w:szCs w:val="20"/>
        </w:rPr>
        <w:t>group</w:t>
      </w:r>
      <w:r w:rsidRPr="00A75468">
        <w:rPr>
          <w:spacing w:val="17"/>
          <w:sz w:val="20"/>
          <w:szCs w:val="20"/>
        </w:rPr>
        <w:t xml:space="preserve"> </w:t>
      </w:r>
      <w:r w:rsidRPr="00A75468">
        <w:rPr>
          <w:sz w:val="20"/>
          <w:szCs w:val="20"/>
        </w:rPr>
        <w:t>leaders and young people</w:t>
      </w:r>
      <w:r w:rsidRPr="00A75468">
        <w:rPr>
          <w:spacing w:val="17"/>
          <w:sz w:val="20"/>
          <w:szCs w:val="20"/>
        </w:rPr>
        <w:t xml:space="preserve"> </w:t>
      </w:r>
      <w:r w:rsidRPr="00A75468">
        <w:rPr>
          <w:sz w:val="20"/>
          <w:szCs w:val="20"/>
        </w:rPr>
        <w:t>are</w:t>
      </w:r>
      <w:r w:rsidRPr="00A75468">
        <w:rPr>
          <w:spacing w:val="17"/>
          <w:sz w:val="20"/>
          <w:szCs w:val="20"/>
        </w:rPr>
        <w:t xml:space="preserve"> </w:t>
      </w:r>
      <w:r w:rsidRPr="00A75468">
        <w:rPr>
          <w:sz w:val="20"/>
          <w:szCs w:val="20"/>
        </w:rPr>
        <w:t>fully</w:t>
      </w:r>
      <w:r w:rsidRPr="00A75468">
        <w:rPr>
          <w:spacing w:val="17"/>
          <w:sz w:val="20"/>
          <w:szCs w:val="20"/>
        </w:rPr>
        <w:t xml:space="preserve"> </w:t>
      </w:r>
      <w:r w:rsidRPr="00A75468">
        <w:rPr>
          <w:sz w:val="20"/>
          <w:szCs w:val="20"/>
        </w:rPr>
        <w:t>conversant</w:t>
      </w:r>
      <w:r w:rsidRPr="00A75468">
        <w:rPr>
          <w:spacing w:val="17"/>
          <w:sz w:val="20"/>
          <w:szCs w:val="20"/>
        </w:rPr>
        <w:t xml:space="preserve"> </w:t>
      </w:r>
      <w:r w:rsidRPr="00A75468">
        <w:rPr>
          <w:sz w:val="20"/>
          <w:szCs w:val="20"/>
        </w:rPr>
        <w:t>with</w:t>
      </w:r>
      <w:r w:rsidRPr="00A75468">
        <w:rPr>
          <w:spacing w:val="17"/>
          <w:sz w:val="20"/>
          <w:szCs w:val="20"/>
        </w:rPr>
        <w:t xml:space="preserve"> </w:t>
      </w:r>
      <w:r w:rsidRPr="00A75468">
        <w:rPr>
          <w:sz w:val="20"/>
          <w:szCs w:val="20"/>
        </w:rPr>
        <w:t>the</w:t>
      </w:r>
      <w:r w:rsidRPr="00A75468">
        <w:rPr>
          <w:spacing w:val="17"/>
          <w:sz w:val="20"/>
          <w:szCs w:val="20"/>
        </w:rPr>
        <w:t xml:space="preserve"> </w:t>
      </w:r>
      <w:r w:rsidRPr="00A75468">
        <w:rPr>
          <w:sz w:val="20"/>
          <w:szCs w:val="20"/>
        </w:rPr>
        <w:t xml:space="preserve">Scottish Outdoor Access Code, a comprehensive explanation of responsible conduct in the outdoors. </w:t>
      </w:r>
      <w:hyperlink r:id="rId105" w:history="1">
        <w:r w:rsidRPr="00A75468">
          <w:rPr>
            <w:rStyle w:val="Hyperlink"/>
            <w:rFonts w:eastAsiaTheme="majorEastAsia" w:cs="Arial"/>
            <w:sz w:val="20"/>
            <w:szCs w:val="20"/>
          </w:rPr>
          <w:t>http://www.outdooraccess-scotland.com/</w:t>
        </w:r>
      </w:hyperlink>
    </w:p>
    <w:p w14:paraId="4D3D3A5F" w14:textId="77777777" w:rsidR="00AA6388" w:rsidRDefault="00AA6388" w:rsidP="00AA6388">
      <w:pPr>
        <w:pStyle w:val="Default"/>
      </w:pPr>
    </w:p>
    <w:p w14:paraId="40F51D57" w14:textId="0B4F91A1" w:rsidR="00AA6388" w:rsidRPr="00AA4E6A" w:rsidRDefault="00B94B72" w:rsidP="00AA6388">
      <w:pPr>
        <w:pStyle w:val="Heading7"/>
        <w:rPr>
          <w:b/>
          <w:bCs/>
        </w:rPr>
      </w:pPr>
      <w:bookmarkStart w:id="100" w:name="_Toc192669370"/>
      <w:r>
        <w:rPr>
          <w:b/>
          <w:bCs/>
        </w:rPr>
        <w:t xml:space="preserve">Paddling NOT </w:t>
      </w:r>
      <w:r w:rsidR="00AA6388" w:rsidRPr="00AA4E6A">
        <w:rPr>
          <w:b/>
          <w:bCs/>
        </w:rPr>
        <w:t>Bathing in Natural Waters</w:t>
      </w:r>
      <w:bookmarkEnd w:id="100"/>
    </w:p>
    <w:p w14:paraId="16736062" w14:textId="77777777" w:rsidR="00AA6388" w:rsidRDefault="00AA6388" w:rsidP="00AA6388">
      <w:pPr>
        <w:pStyle w:val="Default"/>
        <w:rPr>
          <w:b/>
          <w:bCs/>
        </w:rPr>
      </w:pPr>
    </w:p>
    <w:p w14:paraId="634557E8" w14:textId="6831B3AF" w:rsidR="00AA6388" w:rsidRDefault="00AA6388" w:rsidP="00AA6388">
      <w:pPr>
        <w:pStyle w:val="Default"/>
        <w:rPr>
          <w:b/>
          <w:bCs/>
        </w:rPr>
      </w:pPr>
      <w:r w:rsidRPr="00B93B6C">
        <w:rPr>
          <w:b/>
          <w:bCs/>
        </w:rPr>
        <w:t>General Information on</w:t>
      </w:r>
      <w:r w:rsidR="00B94B72">
        <w:rPr>
          <w:b/>
          <w:bCs/>
        </w:rPr>
        <w:t xml:space="preserve"> bathing can be found </w:t>
      </w:r>
      <w:r w:rsidRPr="00B93B6C">
        <w:rPr>
          <w:b/>
          <w:bCs/>
        </w:rPr>
        <w:t>in Management Circular 33.</w:t>
      </w:r>
      <w:r w:rsidR="00B94B72">
        <w:rPr>
          <w:b/>
          <w:bCs/>
        </w:rPr>
        <w:t xml:space="preserve"> The below discusses paddling ONLY.</w:t>
      </w:r>
    </w:p>
    <w:p w14:paraId="764A43FB" w14:textId="77777777" w:rsidR="00AA6388" w:rsidRDefault="00AA6388" w:rsidP="00AA6388">
      <w:pPr>
        <w:pStyle w:val="Default"/>
        <w:rPr>
          <w:b/>
          <w:bCs/>
        </w:rPr>
      </w:pPr>
    </w:p>
    <w:p w14:paraId="1A1EF92F" w14:textId="77777777" w:rsidR="00AA6388" w:rsidRPr="00B93B6C" w:rsidRDefault="00AA6388" w:rsidP="00AA6388">
      <w:pPr>
        <w:pStyle w:val="Default"/>
        <w:rPr>
          <w:rFonts w:ascii="Arial" w:hAnsi="Arial" w:cs="Arial"/>
          <w:sz w:val="20"/>
          <w:szCs w:val="20"/>
        </w:rPr>
      </w:pPr>
      <w:r w:rsidRPr="00B93B6C">
        <w:rPr>
          <w:rFonts w:ascii="Arial" w:hAnsi="Arial" w:cs="Arial"/>
          <w:sz w:val="20"/>
          <w:szCs w:val="20"/>
        </w:rPr>
        <w:t>It may be possible for a DofE Activity Risk Assessment to include paddling (paddling is an activity where you can walk or move through the water without the need for swimming) it is suggested that for this to be</w:t>
      </w:r>
      <w:r>
        <w:rPr>
          <w:rFonts w:ascii="Arial" w:hAnsi="Arial" w:cs="Arial"/>
          <w:sz w:val="20"/>
          <w:szCs w:val="20"/>
        </w:rPr>
        <w:t xml:space="preserve"> managed</w:t>
      </w:r>
      <w:r w:rsidRPr="00B93B6C">
        <w:rPr>
          <w:rFonts w:ascii="Arial" w:hAnsi="Arial" w:cs="Arial"/>
          <w:sz w:val="20"/>
          <w:szCs w:val="20"/>
        </w:rPr>
        <w:t xml:space="preserve"> safe</w:t>
      </w:r>
      <w:r>
        <w:rPr>
          <w:rFonts w:ascii="Arial" w:hAnsi="Arial" w:cs="Arial"/>
          <w:sz w:val="20"/>
          <w:szCs w:val="20"/>
        </w:rPr>
        <w:t>ly</w:t>
      </w:r>
      <w:r w:rsidRPr="00B93B6C">
        <w:rPr>
          <w:rFonts w:ascii="Arial" w:hAnsi="Arial" w:cs="Arial"/>
          <w:sz w:val="20"/>
          <w:szCs w:val="20"/>
        </w:rPr>
        <w:t xml:space="preserve"> it</w:t>
      </w:r>
      <w:r>
        <w:rPr>
          <w:rFonts w:ascii="Arial" w:hAnsi="Arial" w:cs="Arial"/>
          <w:sz w:val="20"/>
          <w:szCs w:val="20"/>
        </w:rPr>
        <w:t xml:space="preserve"> should </w:t>
      </w:r>
      <w:r w:rsidRPr="00B93B6C">
        <w:rPr>
          <w:rFonts w:ascii="Arial" w:hAnsi="Arial" w:cs="Arial"/>
          <w:sz w:val="20"/>
          <w:szCs w:val="20"/>
        </w:rPr>
        <w:t>include:</w:t>
      </w:r>
    </w:p>
    <w:p w14:paraId="314A4370" w14:textId="77777777" w:rsidR="00AA6388" w:rsidRPr="00B93B6C" w:rsidRDefault="00AA6388" w:rsidP="00AA6388">
      <w:pPr>
        <w:pStyle w:val="Default"/>
        <w:rPr>
          <w:rFonts w:ascii="Arial" w:hAnsi="Arial" w:cs="Arial"/>
          <w:sz w:val="20"/>
          <w:szCs w:val="20"/>
        </w:rPr>
      </w:pPr>
    </w:p>
    <w:p w14:paraId="0909DE7B" w14:textId="77777777" w:rsidR="00AA6388" w:rsidRPr="00B93B6C" w:rsidRDefault="00AA6388" w:rsidP="00AA6388">
      <w:pPr>
        <w:pStyle w:val="Default"/>
        <w:rPr>
          <w:rFonts w:ascii="Arial" w:hAnsi="Arial" w:cs="Arial"/>
          <w:sz w:val="20"/>
          <w:szCs w:val="20"/>
        </w:rPr>
      </w:pPr>
      <w:r w:rsidRPr="00B93B6C">
        <w:rPr>
          <w:rFonts w:ascii="Arial" w:hAnsi="Arial" w:cs="Arial"/>
          <w:sz w:val="20"/>
          <w:szCs w:val="20"/>
        </w:rPr>
        <w:t>-Direct supervision</w:t>
      </w:r>
    </w:p>
    <w:p w14:paraId="5AA8D066" w14:textId="77777777" w:rsidR="00AA6388" w:rsidRPr="00B93B6C" w:rsidRDefault="00AA6388" w:rsidP="00AA6388">
      <w:pPr>
        <w:pStyle w:val="Default"/>
        <w:rPr>
          <w:rFonts w:ascii="Arial" w:hAnsi="Arial" w:cs="Arial"/>
          <w:sz w:val="20"/>
          <w:szCs w:val="20"/>
        </w:rPr>
      </w:pPr>
      <w:r w:rsidRPr="00B93B6C">
        <w:rPr>
          <w:rFonts w:ascii="Arial" w:hAnsi="Arial" w:cs="Arial"/>
          <w:sz w:val="20"/>
          <w:szCs w:val="20"/>
        </w:rPr>
        <w:t>-Knowle</w:t>
      </w:r>
      <w:r>
        <w:rPr>
          <w:rFonts w:ascii="Arial" w:hAnsi="Arial" w:cs="Arial"/>
          <w:sz w:val="20"/>
          <w:szCs w:val="20"/>
        </w:rPr>
        <w:t>dg</w:t>
      </w:r>
      <w:r w:rsidRPr="00B93B6C">
        <w:rPr>
          <w:rFonts w:ascii="Arial" w:hAnsi="Arial" w:cs="Arial"/>
          <w:sz w:val="20"/>
          <w:szCs w:val="20"/>
        </w:rPr>
        <w:t xml:space="preserve">e of the </w:t>
      </w:r>
      <w:r>
        <w:rPr>
          <w:rFonts w:ascii="Arial" w:hAnsi="Arial" w:cs="Arial"/>
          <w:sz w:val="20"/>
          <w:szCs w:val="20"/>
        </w:rPr>
        <w:t>water d</w:t>
      </w:r>
      <w:r w:rsidRPr="00B93B6C">
        <w:rPr>
          <w:rFonts w:ascii="Arial" w:hAnsi="Arial" w:cs="Arial"/>
          <w:sz w:val="20"/>
          <w:szCs w:val="20"/>
        </w:rPr>
        <w:t>epth</w:t>
      </w:r>
    </w:p>
    <w:p w14:paraId="194FD058" w14:textId="77777777" w:rsidR="00AA6388" w:rsidRPr="00B93B6C" w:rsidRDefault="00AA6388" w:rsidP="00AA6388">
      <w:pPr>
        <w:pStyle w:val="Default"/>
        <w:rPr>
          <w:rFonts w:ascii="Arial" w:hAnsi="Arial" w:cs="Arial"/>
          <w:sz w:val="20"/>
          <w:szCs w:val="20"/>
        </w:rPr>
      </w:pPr>
      <w:r w:rsidRPr="00B93B6C">
        <w:rPr>
          <w:rFonts w:ascii="Arial" w:hAnsi="Arial" w:cs="Arial"/>
          <w:sz w:val="20"/>
          <w:szCs w:val="20"/>
        </w:rPr>
        <w:t>-Knowl</w:t>
      </w:r>
      <w:r>
        <w:rPr>
          <w:rFonts w:ascii="Arial" w:hAnsi="Arial" w:cs="Arial"/>
          <w:sz w:val="20"/>
          <w:szCs w:val="20"/>
        </w:rPr>
        <w:t>edge</w:t>
      </w:r>
      <w:r w:rsidRPr="00B93B6C">
        <w:rPr>
          <w:rFonts w:ascii="Arial" w:hAnsi="Arial" w:cs="Arial"/>
          <w:sz w:val="20"/>
          <w:szCs w:val="20"/>
        </w:rPr>
        <w:t xml:space="preserve"> of any sudden depth changes</w:t>
      </w:r>
    </w:p>
    <w:p w14:paraId="25F87A0A" w14:textId="77777777" w:rsidR="00AA6388" w:rsidRPr="00B93B6C" w:rsidRDefault="00AA6388" w:rsidP="00AA6388">
      <w:pPr>
        <w:pStyle w:val="Default"/>
        <w:rPr>
          <w:rFonts w:ascii="Arial" w:hAnsi="Arial" w:cs="Arial"/>
          <w:sz w:val="20"/>
          <w:szCs w:val="20"/>
        </w:rPr>
      </w:pPr>
      <w:r w:rsidRPr="00B93B6C">
        <w:rPr>
          <w:rFonts w:ascii="Arial" w:hAnsi="Arial" w:cs="Arial"/>
          <w:sz w:val="20"/>
          <w:szCs w:val="20"/>
        </w:rPr>
        <w:t>-Inland</w:t>
      </w:r>
      <w:r>
        <w:rPr>
          <w:rFonts w:ascii="Arial" w:hAnsi="Arial" w:cs="Arial"/>
          <w:sz w:val="20"/>
          <w:szCs w:val="20"/>
        </w:rPr>
        <w:t xml:space="preserve"> and Tidal</w:t>
      </w:r>
      <w:r w:rsidRPr="00B93B6C">
        <w:rPr>
          <w:rFonts w:ascii="Arial" w:hAnsi="Arial" w:cs="Arial"/>
          <w:sz w:val="20"/>
          <w:szCs w:val="20"/>
        </w:rPr>
        <w:t xml:space="preserve"> water would have no current or be negligible</w:t>
      </w:r>
      <w:r>
        <w:rPr>
          <w:rFonts w:ascii="Arial" w:hAnsi="Arial" w:cs="Arial"/>
          <w:sz w:val="20"/>
          <w:szCs w:val="20"/>
        </w:rPr>
        <w:t xml:space="preserve"> current</w:t>
      </w:r>
      <w:r w:rsidRPr="00B93B6C">
        <w:rPr>
          <w:rFonts w:ascii="Arial" w:hAnsi="Arial" w:cs="Arial"/>
          <w:sz w:val="20"/>
          <w:szCs w:val="20"/>
        </w:rPr>
        <w:t xml:space="preserve"> </w:t>
      </w:r>
    </w:p>
    <w:p w14:paraId="486EA2B4" w14:textId="13DA1CF5" w:rsidR="00AA6388" w:rsidRDefault="00AA6388" w:rsidP="00AA6388">
      <w:pPr>
        <w:pStyle w:val="Default"/>
        <w:rPr>
          <w:rFonts w:ascii="Arial" w:hAnsi="Arial" w:cs="Arial"/>
          <w:sz w:val="20"/>
          <w:szCs w:val="20"/>
        </w:rPr>
      </w:pPr>
      <w:r w:rsidRPr="00B93B6C">
        <w:rPr>
          <w:rFonts w:ascii="Arial" w:hAnsi="Arial" w:cs="Arial"/>
          <w:sz w:val="20"/>
          <w:szCs w:val="20"/>
        </w:rPr>
        <w:t xml:space="preserve">-A clear brief </w:t>
      </w:r>
      <w:r w:rsidR="00BF4DCB" w:rsidRPr="00B93B6C">
        <w:rPr>
          <w:rFonts w:ascii="Arial" w:hAnsi="Arial" w:cs="Arial"/>
          <w:sz w:val="20"/>
          <w:szCs w:val="20"/>
        </w:rPr>
        <w:t>i.e.</w:t>
      </w:r>
      <w:r w:rsidRPr="00B93B6C">
        <w:rPr>
          <w:rFonts w:ascii="Arial" w:hAnsi="Arial" w:cs="Arial"/>
          <w:sz w:val="20"/>
          <w:szCs w:val="20"/>
        </w:rPr>
        <w:t xml:space="preserve"> not above knee deep etc.</w:t>
      </w:r>
    </w:p>
    <w:p w14:paraId="5764C1C2" w14:textId="77777777" w:rsidR="00AA6388" w:rsidRDefault="00AA6388" w:rsidP="00AA6388">
      <w:pPr>
        <w:pStyle w:val="Default"/>
        <w:rPr>
          <w:rFonts w:ascii="Arial" w:hAnsi="Arial" w:cs="Arial"/>
          <w:sz w:val="20"/>
          <w:szCs w:val="20"/>
        </w:rPr>
      </w:pPr>
    </w:p>
    <w:p w14:paraId="4F6A1EAB" w14:textId="77777777" w:rsidR="00AA6388" w:rsidRPr="00B93B6C" w:rsidRDefault="00AA6388" w:rsidP="00AA6388">
      <w:pPr>
        <w:pStyle w:val="Default"/>
        <w:rPr>
          <w:rFonts w:ascii="Arial" w:hAnsi="Arial" w:cs="Arial"/>
          <w:sz w:val="20"/>
          <w:szCs w:val="20"/>
        </w:rPr>
      </w:pPr>
      <w:r>
        <w:rPr>
          <w:rFonts w:ascii="Arial" w:hAnsi="Arial" w:cs="Arial"/>
          <w:sz w:val="20"/>
          <w:szCs w:val="20"/>
        </w:rPr>
        <w:t>This should only be carry out where it has been identified on the risk assessment which has therefore also been signed off by the head of establishment.</w:t>
      </w:r>
    </w:p>
    <w:p w14:paraId="3527753E" w14:textId="77777777" w:rsidR="00AA6388" w:rsidRPr="00A75468" w:rsidRDefault="00AA6388" w:rsidP="00AA6388">
      <w:pPr>
        <w:rPr>
          <w:lang w:eastAsia="en-GB"/>
        </w:rPr>
      </w:pPr>
    </w:p>
    <w:p w14:paraId="45C98D4F" w14:textId="77777777" w:rsidR="00AA6388" w:rsidRPr="00AA4E6A" w:rsidRDefault="00AA6388" w:rsidP="00AA6388">
      <w:pPr>
        <w:pStyle w:val="Heading7"/>
        <w:rPr>
          <w:b/>
          <w:bCs/>
        </w:rPr>
      </w:pPr>
      <w:bookmarkStart w:id="101" w:name="_Toc192669371"/>
      <w:r w:rsidRPr="00AA4E6A">
        <w:rPr>
          <w:b/>
          <w:bCs/>
        </w:rPr>
        <w:t>Stoves and Fires</w:t>
      </w:r>
      <w:bookmarkEnd w:id="101"/>
    </w:p>
    <w:p w14:paraId="603EFBF8" w14:textId="77777777" w:rsidR="00AA6388" w:rsidRPr="00464D9E" w:rsidRDefault="00AA6388" w:rsidP="00AA6388">
      <w:pPr>
        <w:autoSpaceDE w:val="0"/>
        <w:autoSpaceDN w:val="0"/>
        <w:adjustRightInd w:val="0"/>
        <w:spacing w:after="0" w:line="240" w:lineRule="auto"/>
        <w:rPr>
          <w:rFonts w:ascii="Arial" w:eastAsia="Times New Roman" w:hAnsi="Arial" w:cs="Arial"/>
          <w:sz w:val="20"/>
          <w:szCs w:val="20"/>
          <w:lang w:eastAsia="en-GB"/>
        </w:rPr>
      </w:pPr>
    </w:p>
    <w:p w14:paraId="6B5544FD" w14:textId="77777777" w:rsidR="00AA6388" w:rsidRPr="00464D9E"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All stoves commonly used for cooking during </w:t>
      </w:r>
      <w:r>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xpeditions can be dangerous if mishandled with a consequent risk of fire and burn injuries. </w:t>
      </w:r>
    </w:p>
    <w:p w14:paraId="41448D54" w14:textId="77777777" w:rsidR="00AA6388" w:rsidRPr="00464D9E"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p>
    <w:p w14:paraId="7DEEAD3F" w14:textId="77777777" w:rsidR="00AA6388" w:rsidRPr="00464D9E"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lastRenderedPageBreak/>
        <w:t xml:space="preserve">The introduction to the use of such stoves by children and young people must be closely supervised. It is essential that thorough training in a controlled environment is given before stoves are used during </w:t>
      </w:r>
      <w:r>
        <w:rPr>
          <w:rFonts w:ascii="Arial" w:eastAsia="Times New Roman" w:hAnsi="Arial" w:cs="Arial"/>
          <w:sz w:val="20"/>
          <w:szCs w:val="20"/>
          <w:lang w:eastAsia="en-GB"/>
        </w:rPr>
        <w:t>E</w:t>
      </w:r>
      <w:r w:rsidRPr="00464D9E">
        <w:rPr>
          <w:rFonts w:ascii="Arial" w:eastAsia="Times New Roman" w:hAnsi="Arial" w:cs="Arial"/>
          <w:sz w:val="20"/>
          <w:szCs w:val="20"/>
          <w:lang w:eastAsia="en-GB"/>
        </w:rPr>
        <w:t>xpeditions. As in all outdoor activities, consideration must be given to the venue used when camping with novices with due regard to the means of access to emergency services.</w:t>
      </w:r>
    </w:p>
    <w:p w14:paraId="48795301" w14:textId="77777777" w:rsidR="00AA6388" w:rsidRPr="00464D9E"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p>
    <w:p w14:paraId="717236C9" w14:textId="77777777" w:rsidR="00AA6388"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p>
    <w:p w14:paraId="45ACACAA" w14:textId="77777777" w:rsidR="00AA6388"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All staff must ensure that they are fully conversant with the safest method of using a particular type of stove, fully understand the method of operation, and the hazards associated with the fuels used.</w:t>
      </w:r>
    </w:p>
    <w:p w14:paraId="0C68C21D" w14:textId="77777777" w:rsidR="00AA6388" w:rsidRPr="00464D9E"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p>
    <w:p w14:paraId="29EB8989" w14:textId="77777777" w:rsidR="00AA6388" w:rsidRPr="00464D9E" w:rsidRDefault="00AA6388" w:rsidP="00AA6388">
      <w:pPr>
        <w:autoSpaceDE w:val="0"/>
        <w:autoSpaceDN w:val="0"/>
        <w:adjustRightInd w:val="0"/>
        <w:spacing w:after="0" w:line="240" w:lineRule="auto"/>
        <w:jc w:val="both"/>
        <w:rPr>
          <w:rFonts w:ascii="Arial" w:eastAsia="Times New Roman" w:hAnsi="Arial" w:cs="Arial"/>
          <w:b/>
          <w:bCs/>
          <w:sz w:val="20"/>
          <w:szCs w:val="20"/>
          <w:lang w:eastAsia="en-GB"/>
        </w:rPr>
      </w:pPr>
      <w:r w:rsidRPr="00464D9E">
        <w:rPr>
          <w:rFonts w:ascii="Arial" w:eastAsia="Times New Roman" w:hAnsi="Arial" w:cs="Arial"/>
          <w:b/>
          <w:bCs/>
          <w:sz w:val="20"/>
          <w:szCs w:val="20"/>
          <w:lang w:eastAsia="en-GB"/>
        </w:rPr>
        <w:t>The suitability or otherwise of a particular stove and fuel type must be evaluated within the risk</w:t>
      </w:r>
      <w:r>
        <w:rPr>
          <w:rFonts w:ascii="Arial" w:eastAsia="Times New Roman" w:hAnsi="Arial" w:cs="Arial"/>
          <w:b/>
          <w:bCs/>
          <w:sz w:val="20"/>
          <w:szCs w:val="20"/>
          <w:lang w:eastAsia="en-GB"/>
        </w:rPr>
        <w:t xml:space="preserve"> </w:t>
      </w:r>
      <w:r w:rsidRPr="00464D9E">
        <w:rPr>
          <w:rFonts w:ascii="Arial" w:eastAsia="Times New Roman" w:hAnsi="Arial" w:cs="Arial"/>
          <w:b/>
          <w:bCs/>
          <w:sz w:val="20"/>
          <w:szCs w:val="20"/>
          <w:lang w:eastAsia="en-GB"/>
        </w:rPr>
        <w:t>Assessment. An appreciation of this aspect is a feature of many outdoor leadership courses.</w:t>
      </w:r>
    </w:p>
    <w:p w14:paraId="4C080CAF" w14:textId="77777777" w:rsidR="00AA6388" w:rsidRPr="00464D9E" w:rsidRDefault="00AA6388" w:rsidP="00AA6388">
      <w:pPr>
        <w:autoSpaceDE w:val="0"/>
        <w:autoSpaceDN w:val="0"/>
        <w:adjustRightInd w:val="0"/>
        <w:spacing w:after="0" w:line="240" w:lineRule="auto"/>
        <w:jc w:val="both"/>
        <w:rPr>
          <w:rFonts w:ascii="Arial" w:eastAsia="Times New Roman" w:hAnsi="Arial" w:cs="Arial"/>
          <w:b/>
          <w:bCs/>
          <w:sz w:val="20"/>
          <w:szCs w:val="20"/>
          <w:lang w:eastAsia="en-GB"/>
        </w:rPr>
      </w:pPr>
    </w:p>
    <w:p w14:paraId="6BDB6D17" w14:textId="77777777" w:rsidR="00AA6388" w:rsidRPr="00464D9E"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General Guidance</w:t>
      </w:r>
    </w:p>
    <w:p w14:paraId="5BF4EB30" w14:textId="77777777" w:rsidR="00AA6388" w:rsidRPr="00464D9E"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p>
    <w:p w14:paraId="5DEF7690" w14:textId="77777777" w:rsidR="00AA6388" w:rsidRPr="00A75468" w:rsidRDefault="00AA6388" w:rsidP="006F74EF">
      <w:pPr>
        <w:pStyle w:val="BodyText"/>
        <w:numPr>
          <w:ilvl w:val="0"/>
          <w:numId w:val="38"/>
        </w:numPr>
        <w:rPr>
          <w:sz w:val="20"/>
          <w:szCs w:val="20"/>
        </w:rPr>
      </w:pPr>
      <w:r w:rsidRPr="00A75468">
        <w:rPr>
          <w:sz w:val="20"/>
          <w:szCs w:val="20"/>
        </w:rPr>
        <w:t>All</w:t>
      </w:r>
      <w:r w:rsidRPr="00A75468">
        <w:rPr>
          <w:spacing w:val="-20"/>
          <w:sz w:val="20"/>
          <w:szCs w:val="20"/>
        </w:rPr>
        <w:t xml:space="preserve"> </w:t>
      </w:r>
      <w:r w:rsidRPr="00A75468">
        <w:rPr>
          <w:sz w:val="20"/>
          <w:szCs w:val="20"/>
        </w:rPr>
        <w:t>staff must</w:t>
      </w:r>
      <w:r w:rsidRPr="00A75468">
        <w:rPr>
          <w:spacing w:val="-20"/>
          <w:sz w:val="20"/>
          <w:szCs w:val="20"/>
        </w:rPr>
        <w:t xml:space="preserve"> </w:t>
      </w:r>
      <w:r w:rsidRPr="00A75468">
        <w:rPr>
          <w:sz w:val="20"/>
          <w:szCs w:val="20"/>
        </w:rPr>
        <w:t>ensure</w:t>
      </w:r>
      <w:r w:rsidRPr="00A75468">
        <w:rPr>
          <w:spacing w:val="-20"/>
          <w:sz w:val="20"/>
          <w:szCs w:val="20"/>
        </w:rPr>
        <w:t xml:space="preserve"> </w:t>
      </w:r>
      <w:r w:rsidRPr="00A75468">
        <w:rPr>
          <w:sz w:val="20"/>
          <w:szCs w:val="20"/>
        </w:rPr>
        <w:t>that</w:t>
      </w:r>
      <w:r w:rsidRPr="00A75468">
        <w:rPr>
          <w:spacing w:val="-20"/>
          <w:sz w:val="20"/>
          <w:szCs w:val="20"/>
        </w:rPr>
        <w:t xml:space="preserve"> </w:t>
      </w:r>
      <w:r w:rsidRPr="00A75468">
        <w:rPr>
          <w:sz w:val="20"/>
          <w:szCs w:val="20"/>
        </w:rPr>
        <w:t>they</w:t>
      </w:r>
      <w:r w:rsidRPr="00A75468">
        <w:rPr>
          <w:spacing w:val="-20"/>
          <w:sz w:val="20"/>
          <w:szCs w:val="20"/>
        </w:rPr>
        <w:t xml:space="preserve"> </w:t>
      </w:r>
      <w:r w:rsidRPr="00A75468">
        <w:rPr>
          <w:sz w:val="20"/>
          <w:szCs w:val="20"/>
        </w:rPr>
        <w:t>are</w:t>
      </w:r>
      <w:r w:rsidRPr="00A75468">
        <w:rPr>
          <w:spacing w:val="-20"/>
          <w:sz w:val="20"/>
          <w:szCs w:val="20"/>
        </w:rPr>
        <w:t xml:space="preserve"> </w:t>
      </w:r>
      <w:r w:rsidRPr="00A75468">
        <w:rPr>
          <w:sz w:val="20"/>
          <w:szCs w:val="20"/>
        </w:rPr>
        <w:t>fully</w:t>
      </w:r>
      <w:r w:rsidRPr="00A75468">
        <w:rPr>
          <w:spacing w:val="-20"/>
          <w:sz w:val="20"/>
          <w:szCs w:val="20"/>
        </w:rPr>
        <w:t xml:space="preserve"> </w:t>
      </w:r>
      <w:r w:rsidRPr="00A75468">
        <w:rPr>
          <w:spacing w:val="-4"/>
          <w:sz w:val="20"/>
          <w:szCs w:val="20"/>
        </w:rPr>
        <w:t>conversant</w:t>
      </w:r>
      <w:r w:rsidRPr="00A75468">
        <w:rPr>
          <w:spacing w:val="-20"/>
          <w:sz w:val="20"/>
          <w:szCs w:val="20"/>
        </w:rPr>
        <w:t xml:space="preserve"> </w:t>
      </w:r>
      <w:r w:rsidRPr="00A75468">
        <w:rPr>
          <w:sz w:val="20"/>
          <w:szCs w:val="20"/>
        </w:rPr>
        <w:t>with</w:t>
      </w:r>
      <w:r w:rsidRPr="00A75468">
        <w:rPr>
          <w:spacing w:val="-20"/>
          <w:sz w:val="20"/>
          <w:szCs w:val="20"/>
        </w:rPr>
        <w:t xml:space="preserve"> </w:t>
      </w:r>
      <w:r w:rsidRPr="00A75468">
        <w:rPr>
          <w:sz w:val="20"/>
          <w:szCs w:val="20"/>
        </w:rPr>
        <w:t>the</w:t>
      </w:r>
      <w:r w:rsidRPr="00A75468">
        <w:rPr>
          <w:spacing w:val="-20"/>
          <w:sz w:val="20"/>
          <w:szCs w:val="20"/>
        </w:rPr>
        <w:t xml:space="preserve"> </w:t>
      </w:r>
      <w:r w:rsidRPr="00A75468">
        <w:rPr>
          <w:sz w:val="20"/>
          <w:szCs w:val="20"/>
        </w:rPr>
        <w:t>safest</w:t>
      </w:r>
      <w:r w:rsidRPr="00A75468">
        <w:rPr>
          <w:spacing w:val="-20"/>
          <w:sz w:val="20"/>
          <w:szCs w:val="20"/>
        </w:rPr>
        <w:t xml:space="preserve"> </w:t>
      </w:r>
      <w:r w:rsidRPr="00A75468">
        <w:rPr>
          <w:sz w:val="20"/>
          <w:szCs w:val="20"/>
        </w:rPr>
        <w:t>method</w:t>
      </w:r>
      <w:r w:rsidRPr="00A75468">
        <w:rPr>
          <w:spacing w:val="-20"/>
          <w:sz w:val="20"/>
          <w:szCs w:val="20"/>
        </w:rPr>
        <w:t xml:space="preserve"> </w:t>
      </w:r>
      <w:r w:rsidRPr="00A75468">
        <w:rPr>
          <w:sz w:val="20"/>
          <w:szCs w:val="20"/>
        </w:rPr>
        <w:t>of using</w:t>
      </w:r>
      <w:r w:rsidRPr="00A75468">
        <w:rPr>
          <w:spacing w:val="-20"/>
          <w:sz w:val="20"/>
          <w:szCs w:val="20"/>
        </w:rPr>
        <w:t xml:space="preserve"> </w:t>
      </w:r>
      <w:r w:rsidRPr="00A75468">
        <w:rPr>
          <w:sz w:val="20"/>
          <w:szCs w:val="20"/>
        </w:rPr>
        <w:t>a</w:t>
      </w:r>
      <w:r w:rsidRPr="00A75468">
        <w:rPr>
          <w:spacing w:val="-20"/>
          <w:sz w:val="20"/>
          <w:szCs w:val="20"/>
        </w:rPr>
        <w:t xml:space="preserve"> </w:t>
      </w:r>
      <w:r w:rsidRPr="00A75468">
        <w:rPr>
          <w:sz w:val="20"/>
          <w:szCs w:val="20"/>
        </w:rPr>
        <w:t>particular</w:t>
      </w:r>
      <w:r w:rsidRPr="00A75468">
        <w:rPr>
          <w:spacing w:val="-20"/>
          <w:sz w:val="20"/>
          <w:szCs w:val="20"/>
        </w:rPr>
        <w:t xml:space="preserve"> </w:t>
      </w:r>
      <w:r w:rsidRPr="00A75468">
        <w:rPr>
          <w:sz w:val="20"/>
          <w:szCs w:val="20"/>
        </w:rPr>
        <w:t>type</w:t>
      </w:r>
      <w:r w:rsidRPr="00A75468">
        <w:rPr>
          <w:spacing w:val="-20"/>
          <w:sz w:val="20"/>
          <w:szCs w:val="20"/>
        </w:rPr>
        <w:t xml:space="preserve"> </w:t>
      </w:r>
      <w:r w:rsidRPr="00A75468">
        <w:rPr>
          <w:sz w:val="20"/>
          <w:szCs w:val="20"/>
        </w:rPr>
        <w:t xml:space="preserve">of </w:t>
      </w:r>
      <w:r w:rsidRPr="00A75468">
        <w:rPr>
          <w:spacing w:val="-5"/>
          <w:sz w:val="20"/>
          <w:szCs w:val="20"/>
        </w:rPr>
        <w:t>stove,</w:t>
      </w:r>
      <w:r w:rsidRPr="00A75468">
        <w:rPr>
          <w:spacing w:val="-13"/>
          <w:sz w:val="20"/>
          <w:szCs w:val="20"/>
        </w:rPr>
        <w:t xml:space="preserve"> </w:t>
      </w:r>
      <w:r w:rsidRPr="00A75468">
        <w:rPr>
          <w:sz w:val="20"/>
          <w:szCs w:val="20"/>
        </w:rPr>
        <w:t>fully</w:t>
      </w:r>
      <w:r w:rsidRPr="00A75468">
        <w:rPr>
          <w:spacing w:val="-13"/>
          <w:sz w:val="20"/>
          <w:szCs w:val="20"/>
        </w:rPr>
        <w:t xml:space="preserve"> </w:t>
      </w:r>
      <w:r w:rsidRPr="00A75468">
        <w:rPr>
          <w:sz w:val="20"/>
          <w:szCs w:val="20"/>
        </w:rPr>
        <w:t>understand</w:t>
      </w:r>
      <w:r w:rsidRPr="00A75468">
        <w:rPr>
          <w:spacing w:val="-13"/>
          <w:sz w:val="20"/>
          <w:szCs w:val="20"/>
        </w:rPr>
        <w:t xml:space="preserve"> </w:t>
      </w:r>
      <w:r w:rsidRPr="00A75468">
        <w:rPr>
          <w:sz w:val="20"/>
          <w:szCs w:val="20"/>
        </w:rPr>
        <w:t>the</w:t>
      </w:r>
      <w:r w:rsidRPr="00A75468">
        <w:rPr>
          <w:spacing w:val="-13"/>
          <w:sz w:val="20"/>
          <w:szCs w:val="20"/>
        </w:rPr>
        <w:t xml:space="preserve"> </w:t>
      </w:r>
      <w:r w:rsidRPr="00A75468">
        <w:rPr>
          <w:sz w:val="20"/>
          <w:szCs w:val="20"/>
        </w:rPr>
        <w:t>method</w:t>
      </w:r>
      <w:r w:rsidRPr="00A75468">
        <w:rPr>
          <w:spacing w:val="-13"/>
          <w:sz w:val="20"/>
          <w:szCs w:val="20"/>
        </w:rPr>
        <w:t xml:space="preserve"> </w:t>
      </w:r>
      <w:r w:rsidRPr="00A75468">
        <w:rPr>
          <w:sz w:val="20"/>
          <w:szCs w:val="20"/>
        </w:rPr>
        <w:t>of</w:t>
      </w:r>
      <w:r w:rsidRPr="00A75468">
        <w:rPr>
          <w:spacing w:val="5"/>
          <w:sz w:val="20"/>
          <w:szCs w:val="20"/>
        </w:rPr>
        <w:t xml:space="preserve"> </w:t>
      </w:r>
      <w:r w:rsidRPr="00A75468">
        <w:rPr>
          <w:sz w:val="20"/>
          <w:szCs w:val="20"/>
        </w:rPr>
        <w:t>operation,</w:t>
      </w:r>
      <w:r w:rsidRPr="00A75468">
        <w:rPr>
          <w:spacing w:val="-13"/>
          <w:sz w:val="20"/>
          <w:szCs w:val="20"/>
        </w:rPr>
        <w:t xml:space="preserve"> </w:t>
      </w:r>
      <w:r w:rsidRPr="00A75468">
        <w:rPr>
          <w:sz w:val="20"/>
          <w:szCs w:val="20"/>
        </w:rPr>
        <w:t>and</w:t>
      </w:r>
      <w:r w:rsidRPr="00A75468">
        <w:rPr>
          <w:spacing w:val="-13"/>
          <w:sz w:val="20"/>
          <w:szCs w:val="20"/>
        </w:rPr>
        <w:t xml:space="preserve"> </w:t>
      </w:r>
      <w:r w:rsidRPr="00A75468">
        <w:rPr>
          <w:sz w:val="20"/>
          <w:szCs w:val="20"/>
        </w:rPr>
        <w:t>the</w:t>
      </w:r>
      <w:r w:rsidRPr="00A75468">
        <w:rPr>
          <w:spacing w:val="-13"/>
          <w:sz w:val="20"/>
          <w:szCs w:val="20"/>
        </w:rPr>
        <w:t xml:space="preserve"> </w:t>
      </w:r>
      <w:r w:rsidRPr="00A75468">
        <w:rPr>
          <w:sz w:val="20"/>
          <w:szCs w:val="20"/>
        </w:rPr>
        <w:t>hazards</w:t>
      </w:r>
      <w:r w:rsidRPr="00A75468">
        <w:rPr>
          <w:spacing w:val="-13"/>
          <w:sz w:val="20"/>
          <w:szCs w:val="20"/>
        </w:rPr>
        <w:t xml:space="preserve"> </w:t>
      </w:r>
      <w:r w:rsidRPr="00A75468">
        <w:rPr>
          <w:sz w:val="20"/>
          <w:szCs w:val="20"/>
        </w:rPr>
        <w:t>associated</w:t>
      </w:r>
      <w:r w:rsidRPr="00A75468">
        <w:rPr>
          <w:spacing w:val="-13"/>
          <w:sz w:val="20"/>
          <w:szCs w:val="20"/>
        </w:rPr>
        <w:t xml:space="preserve"> </w:t>
      </w:r>
      <w:r w:rsidRPr="00A75468">
        <w:rPr>
          <w:sz w:val="20"/>
          <w:szCs w:val="20"/>
        </w:rPr>
        <w:t>with</w:t>
      </w:r>
      <w:r w:rsidRPr="00A75468">
        <w:rPr>
          <w:spacing w:val="-13"/>
          <w:sz w:val="20"/>
          <w:szCs w:val="20"/>
        </w:rPr>
        <w:t xml:space="preserve"> </w:t>
      </w:r>
      <w:r w:rsidRPr="00A75468">
        <w:rPr>
          <w:sz w:val="20"/>
          <w:szCs w:val="20"/>
        </w:rPr>
        <w:t>the</w:t>
      </w:r>
      <w:r w:rsidRPr="00A75468">
        <w:rPr>
          <w:spacing w:val="-13"/>
          <w:sz w:val="20"/>
          <w:szCs w:val="20"/>
        </w:rPr>
        <w:t xml:space="preserve"> </w:t>
      </w:r>
      <w:r w:rsidRPr="00A75468">
        <w:rPr>
          <w:sz w:val="20"/>
          <w:szCs w:val="20"/>
        </w:rPr>
        <w:t>fuels</w:t>
      </w:r>
      <w:r w:rsidRPr="00A75468">
        <w:rPr>
          <w:spacing w:val="-13"/>
          <w:sz w:val="20"/>
          <w:szCs w:val="20"/>
        </w:rPr>
        <w:t xml:space="preserve"> </w:t>
      </w:r>
      <w:r w:rsidRPr="00A75468">
        <w:rPr>
          <w:sz w:val="20"/>
          <w:szCs w:val="20"/>
        </w:rPr>
        <w:t>used.</w:t>
      </w:r>
    </w:p>
    <w:p w14:paraId="46A46241" w14:textId="77777777" w:rsidR="00AA6388" w:rsidRPr="00A75468" w:rsidRDefault="00AA6388" w:rsidP="00AA6388">
      <w:pPr>
        <w:pStyle w:val="Default"/>
        <w:rPr>
          <w:sz w:val="20"/>
          <w:szCs w:val="20"/>
        </w:rPr>
      </w:pPr>
    </w:p>
    <w:p w14:paraId="2B5A3FB1" w14:textId="77777777" w:rsidR="00AA6388" w:rsidRPr="00A75468" w:rsidRDefault="00AA6388" w:rsidP="006F74EF">
      <w:pPr>
        <w:pStyle w:val="BodyText"/>
        <w:numPr>
          <w:ilvl w:val="0"/>
          <w:numId w:val="38"/>
        </w:numPr>
        <w:rPr>
          <w:sz w:val="20"/>
          <w:szCs w:val="20"/>
        </w:rPr>
      </w:pPr>
      <w:r w:rsidRPr="00A75468">
        <w:rPr>
          <w:w w:val="105"/>
          <w:sz w:val="20"/>
          <w:szCs w:val="20"/>
        </w:rPr>
        <w:t>The</w:t>
      </w:r>
      <w:r w:rsidRPr="00A75468">
        <w:rPr>
          <w:spacing w:val="-41"/>
          <w:w w:val="105"/>
          <w:sz w:val="20"/>
          <w:szCs w:val="20"/>
        </w:rPr>
        <w:t xml:space="preserve"> </w:t>
      </w:r>
      <w:r w:rsidRPr="00A75468">
        <w:rPr>
          <w:w w:val="105"/>
          <w:sz w:val="20"/>
          <w:szCs w:val="20"/>
        </w:rPr>
        <w:t>suitability</w:t>
      </w:r>
      <w:r w:rsidRPr="00A75468">
        <w:rPr>
          <w:spacing w:val="-41"/>
          <w:w w:val="105"/>
          <w:sz w:val="20"/>
          <w:szCs w:val="20"/>
        </w:rPr>
        <w:t xml:space="preserve"> </w:t>
      </w:r>
      <w:r w:rsidRPr="00A75468">
        <w:rPr>
          <w:w w:val="105"/>
          <w:sz w:val="20"/>
          <w:szCs w:val="20"/>
        </w:rPr>
        <w:t>or</w:t>
      </w:r>
      <w:r w:rsidRPr="00A75468">
        <w:rPr>
          <w:spacing w:val="-41"/>
          <w:w w:val="105"/>
          <w:sz w:val="20"/>
          <w:szCs w:val="20"/>
        </w:rPr>
        <w:t xml:space="preserve"> </w:t>
      </w:r>
      <w:r w:rsidRPr="00A75468">
        <w:rPr>
          <w:w w:val="105"/>
          <w:sz w:val="20"/>
          <w:szCs w:val="20"/>
        </w:rPr>
        <w:t>otherwise</w:t>
      </w:r>
      <w:r w:rsidRPr="00A75468">
        <w:rPr>
          <w:spacing w:val="-41"/>
          <w:w w:val="105"/>
          <w:sz w:val="20"/>
          <w:szCs w:val="20"/>
        </w:rPr>
        <w:t xml:space="preserve"> </w:t>
      </w:r>
      <w:r w:rsidRPr="00A75468">
        <w:rPr>
          <w:w w:val="105"/>
          <w:sz w:val="20"/>
          <w:szCs w:val="20"/>
        </w:rPr>
        <w:t>of</w:t>
      </w:r>
      <w:r w:rsidRPr="00A75468">
        <w:rPr>
          <w:spacing w:val="-34"/>
          <w:w w:val="105"/>
          <w:sz w:val="20"/>
          <w:szCs w:val="20"/>
        </w:rPr>
        <w:t xml:space="preserve"> </w:t>
      </w:r>
      <w:r w:rsidRPr="00A75468">
        <w:rPr>
          <w:w w:val="105"/>
          <w:sz w:val="20"/>
          <w:szCs w:val="20"/>
        </w:rPr>
        <w:t>a</w:t>
      </w:r>
      <w:r w:rsidRPr="00A75468">
        <w:rPr>
          <w:spacing w:val="-41"/>
          <w:w w:val="105"/>
          <w:sz w:val="20"/>
          <w:szCs w:val="20"/>
        </w:rPr>
        <w:t xml:space="preserve"> </w:t>
      </w:r>
      <w:r w:rsidRPr="00A75468">
        <w:rPr>
          <w:w w:val="105"/>
          <w:sz w:val="20"/>
          <w:szCs w:val="20"/>
        </w:rPr>
        <w:t>particular</w:t>
      </w:r>
      <w:r w:rsidRPr="00A75468">
        <w:rPr>
          <w:spacing w:val="-41"/>
          <w:w w:val="105"/>
          <w:sz w:val="20"/>
          <w:szCs w:val="20"/>
        </w:rPr>
        <w:t xml:space="preserve"> </w:t>
      </w:r>
      <w:r w:rsidRPr="00A75468">
        <w:rPr>
          <w:spacing w:val="-6"/>
          <w:w w:val="105"/>
          <w:sz w:val="20"/>
          <w:szCs w:val="20"/>
        </w:rPr>
        <w:t>stove</w:t>
      </w:r>
      <w:r w:rsidRPr="00A75468">
        <w:rPr>
          <w:spacing w:val="-41"/>
          <w:w w:val="105"/>
          <w:sz w:val="20"/>
          <w:szCs w:val="20"/>
        </w:rPr>
        <w:t xml:space="preserve"> </w:t>
      </w:r>
      <w:r w:rsidRPr="00A75468">
        <w:rPr>
          <w:w w:val="105"/>
          <w:sz w:val="20"/>
          <w:szCs w:val="20"/>
        </w:rPr>
        <w:t>and</w:t>
      </w:r>
      <w:r w:rsidRPr="00A75468">
        <w:rPr>
          <w:spacing w:val="-41"/>
          <w:w w:val="105"/>
          <w:sz w:val="20"/>
          <w:szCs w:val="20"/>
        </w:rPr>
        <w:t xml:space="preserve"> </w:t>
      </w:r>
      <w:r w:rsidRPr="00A75468">
        <w:rPr>
          <w:w w:val="105"/>
          <w:sz w:val="20"/>
          <w:szCs w:val="20"/>
        </w:rPr>
        <w:t>fuel</w:t>
      </w:r>
      <w:r w:rsidRPr="00A75468">
        <w:rPr>
          <w:spacing w:val="-41"/>
          <w:w w:val="105"/>
          <w:sz w:val="20"/>
          <w:szCs w:val="20"/>
        </w:rPr>
        <w:t xml:space="preserve"> </w:t>
      </w:r>
      <w:r w:rsidRPr="00A75468">
        <w:rPr>
          <w:w w:val="105"/>
          <w:sz w:val="20"/>
          <w:szCs w:val="20"/>
        </w:rPr>
        <w:t>type</w:t>
      </w:r>
      <w:r w:rsidRPr="00A75468">
        <w:rPr>
          <w:spacing w:val="-41"/>
          <w:w w:val="105"/>
          <w:sz w:val="20"/>
          <w:szCs w:val="20"/>
        </w:rPr>
        <w:t xml:space="preserve"> </w:t>
      </w:r>
      <w:r w:rsidRPr="00A75468">
        <w:rPr>
          <w:w w:val="105"/>
          <w:sz w:val="20"/>
          <w:szCs w:val="20"/>
        </w:rPr>
        <w:t>must</w:t>
      </w:r>
      <w:r w:rsidRPr="00A75468">
        <w:rPr>
          <w:spacing w:val="-41"/>
          <w:w w:val="105"/>
          <w:sz w:val="20"/>
          <w:szCs w:val="20"/>
        </w:rPr>
        <w:t xml:space="preserve"> </w:t>
      </w:r>
      <w:r w:rsidRPr="00A75468">
        <w:rPr>
          <w:w w:val="105"/>
          <w:sz w:val="20"/>
          <w:szCs w:val="20"/>
        </w:rPr>
        <w:t>be</w:t>
      </w:r>
      <w:r w:rsidRPr="00A75468">
        <w:rPr>
          <w:spacing w:val="-41"/>
          <w:w w:val="105"/>
          <w:sz w:val="20"/>
          <w:szCs w:val="20"/>
        </w:rPr>
        <w:t xml:space="preserve"> </w:t>
      </w:r>
      <w:r w:rsidRPr="00A75468">
        <w:rPr>
          <w:spacing w:val="-5"/>
          <w:w w:val="105"/>
          <w:sz w:val="20"/>
          <w:szCs w:val="20"/>
        </w:rPr>
        <w:t>evaluated</w:t>
      </w:r>
      <w:r w:rsidRPr="00A75468">
        <w:rPr>
          <w:spacing w:val="-41"/>
          <w:w w:val="105"/>
          <w:sz w:val="20"/>
          <w:szCs w:val="20"/>
        </w:rPr>
        <w:t xml:space="preserve"> </w:t>
      </w:r>
      <w:r w:rsidRPr="00A75468">
        <w:rPr>
          <w:w w:val="105"/>
          <w:sz w:val="20"/>
          <w:szCs w:val="20"/>
        </w:rPr>
        <w:t>within</w:t>
      </w:r>
      <w:r w:rsidRPr="00A75468">
        <w:rPr>
          <w:spacing w:val="-41"/>
          <w:w w:val="105"/>
          <w:sz w:val="20"/>
          <w:szCs w:val="20"/>
        </w:rPr>
        <w:t xml:space="preserve"> </w:t>
      </w:r>
      <w:r w:rsidRPr="00A75468">
        <w:rPr>
          <w:w w:val="105"/>
          <w:sz w:val="20"/>
          <w:szCs w:val="20"/>
        </w:rPr>
        <w:t>the</w:t>
      </w:r>
      <w:r w:rsidRPr="00A75468">
        <w:rPr>
          <w:spacing w:val="-41"/>
          <w:w w:val="105"/>
          <w:sz w:val="20"/>
          <w:szCs w:val="20"/>
        </w:rPr>
        <w:t xml:space="preserve"> </w:t>
      </w:r>
      <w:r w:rsidRPr="00A75468">
        <w:rPr>
          <w:w w:val="105"/>
          <w:sz w:val="20"/>
          <w:szCs w:val="20"/>
        </w:rPr>
        <w:t>risk</w:t>
      </w:r>
      <w:r w:rsidRPr="00A75468">
        <w:rPr>
          <w:sz w:val="20"/>
          <w:szCs w:val="20"/>
        </w:rPr>
        <w:t xml:space="preserve"> </w:t>
      </w:r>
      <w:r w:rsidRPr="00A75468">
        <w:rPr>
          <w:w w:val="105"/>
          <w:sz w:val="20"/>
          <w:szCs w:val="20"/>
        </w:rPr>
        <w:t>assessment.</w:t>
      </w:r>
      <w:r w:rsidRPr="00A75468">
        <w:rPr>
          <w:spacing w:val="-37"/>
          <w:w w:val="105"/>
          <w:sz w:val="20"/>
          <w:szCs w:val="20"/>
        </w:rPr>
        <w:t xml:space="preserve">  A</w:t>
      </w:r>
      <w:r w:rsidRPr="00A75468">
        <w:rPr>
          <w:w w:val="105"/>
          <w:sz w:val="20"/>
          <w:szCs w:val="20"/>
        </w:rPr>
        <w:t>n</w:t>
      </w:r>
      <w:r w:rsidRPr="00A75468">
        <w:rPr>
          <w:spacing w:val="-37"/>
          <w:w w:val="105"/>
          <w:sz w:val="20"/>
          <w:szCs w:val="20"/>
        </w:rPr>
        <w:t xml:space="preserve"> </w:t>
      </w:r>
      <w:r w:rsidRPr="00A75468">
        <w:rPr>
          <w:w w:val="105"/>
          <w:sz w:val="20"/>
          <w:szCs w:val="20"/>
        </w:rPr>
        <w:t>appreciation</w:t>
      </w:r>
      <w:r w:rsidRPr="00A75468">
        <w:rPr>
          <w:spacing w:val="-37"/>
          <w:w w:val="105"/>
          <w:sz w:val="20"/>
          <w:szCs w:val="20"/>
        </w:rPr>
        <w:t xml:space="preserve"> </w:t>
      </w:r>
      <w:r w:rsidRPr="00A75468">
        <w:rPr>
          <w:w w:val="105"/>
          <w:sz w:val="20"/>
          <w:szCs w:val="20"/>
        </w:rPr>
        <w:t>of</w:t>
      </w:r>
      <w:r w:rsidRPr="00A75468">
        <w:rPr>
          <w:spacing w:val="-31"/>
          <w:w w:val="105"/>
          <w:sz w:val="20"/>
          <w:szCs w:val="20"/>
        </w:rPr>
        <w:t xml:space="preserve"> </w:t>
      </w:r>
      <w:r w:rsidRPr="00A75468">
        <w:rPr>
          <w:w w:val="105"/>
          <w:sz w:val="20"/>
          <w:szCs w:val="20"/>
        </w:rPr>
        <w:t>this</w:t>
      </w:r>
      <w:r w:rsidRPr="00A75468">
        <w:rPr>
          <w:spacing w:val="-37"/>
          <w:w w:val="105"/>
          <w:sz w:val="20"/>
          <w:szCs w:val="20"/>
        </w:rPr>
        <w:t xml:space="preserve"> </w:t>
      </w:r>
      <w:r w:rsidRPr="00A75468">
        <w:rPr>
          <w:w w:val="105"/>
          <w:sz w:val="20"/>
          <w:szCs w:val="20"/>
        </w:rPr>
        <w:t>aspect</w:t>
      </w:r>
      <w:r w:rsidRPr="00A75468">
        <w:rPr>
          <w:spacing w:val="-37"/>
          <w:w w:val="105"/>
          <w:sz w:val="20"/>
          <w:szCs w:val="20"/>
        </w:rPr>
        <w:t xml:space="preserve"> </w:t>
      </w:r>
      <w:r w:rsidRPr="00A75468">
        <w:rPr>
          <w:w w:val="105"/>
          <w:sz w:val="20"/>
          <w:szCs w:val="20"/>
        </w:rPr>
        <w:t>is</w:t>
      </w:r>
      <w:r w:rsidRPr="00A75468">
        <w:rPr>
          <w:spacing w:val="-37"/>
          <w:w w:val="105"/>
          <w:sz w:val="20"/>
          <w:szCs w:val="20"/>
        </w:rPr>
        <w:t xml:space="preserve"> </w:t>
      </w:r>
      <w:r w:rsidRPr="00A75468">
        <w:rPr>
          <w:w w:val="105"/>
          <w:sz w:val="20"/>
          <w:szCs w:val="20"/>
        </w:rPr>
        <w:t>a</w:t>
      </w:r>
      <w:r w:rsidRPr="00A75468">
        <w:rPr>
          <w:spacing w:val="-37"/>
          <w:w w:val="105"/>
          <w:sz w:val="20"/>
          <w:szCs w:val="20"/>
        </w:rPr>
        <w:t xml:space="preserve"> </w:t>
      </w:r>
      <w:r w:rsidRPr="00A75468">
        <w:rPr>
          <w:w w:val="105"/>
          <w:sz w:val="20"/>
          <w:szCs w:val="20"/>
        </w:rPr>
        <w:t>feature</w:t>
      </w:r>
      <w:r w:rsidRPr="00A75468">
        <w:rPr>
          <w:spacing w:val="-37"/>
          <w:w w:val="105"/>
          <w:sz w:val="20"/>
          <w:szCs w:val="20"/>
        </w:rPr>
        <w:t xml:space="preserve"> </w:t>
      </w:r>
      <w:r w:rsidRPr="00A75468">
        <w:rPr>
          <w:w w:val="105"/>
          <w:sz w:val="20"/>
          <w:szCs w:val="20"/>
        </w:rPr>
        <w:t>of</w:t>
      </w:r>
      <w:r w:rsidRPr="00A75468">
        <w:rPr>
          <w:spacing w:val="-31"/>
          <w:w w:val="105"/>
          <w:sz w:val="20"/>
          <w:szCs w:val="20"/>
        </w:rPr>
        <w:t xml:space="preserve"> </w:t>
      </w:r>
      <w:r w:rsidRPr="00A75468">
        <w:rPr>
          <w:w w:val="105"/>
          <w:sz w:val="20"/>
          <w:szCs w:val="20"/>
        </w:rPr>
        <w:t>many</w:t>
      </w:r>
      <w:r w:rsidRPr="00A75468">
        <w:rPr>
          <w:spacing w:val="-37"/>
          <w:w w:val="105"/>
          <w:sz w:val="20"/>
          <w:szCs w:val="20"/>
        </w:rPr>
        <w:t xml:space="preserve"> </w:t>
      </w:r>
      <w:r w:rsidRPr="00A75468">
        <w:rPr>
          <w:w w:val="105"/>
          <w:sz w:val="20"/>
          <w:szCs w:val="20"/>
        </w:rPr>
        <w:t>outdoor</w:t>
      </w:r>
      <w:r w:rsidRPr="00A75468">
        <w:rPr>
          <w:spacing w:val="-37"/>
          <w:w w:val="105"/>
          <w:sz w:val="20"/>
          <w:szCs w:val="20"/>
        </w:rPr>
        <w:t xml:space="preserve"> </w:t>
      </w:r>
      <w:r w:rsidRPr="00A75468">
        <w:rPr>
          <w:w w:val="105"/>
          <w:sz w:val="20"/>
          <w:szCs w:val="20"/>
        </w:rPr>
        <w:t>leadership</w:t>
      </w:r>
      <w:r w:rsidRPr="00A75468">
        <w:rPr>
          <w:spacing w:val="-37"/>
          <w:w w:val="105"/>
          <w:sz w:val="20"/>
          <w:szCs w:val="20"/>
        </w:rPr>
        <w:t xml:space="preserve"> </w:t>
      </w:r>
      <w:r w:rsidRPr="00A75468">
        <w:rPr>
          <w:spacing w:val="-5"/>
          <w:w w:val="105"/>
          <w:sz w:val="20"/>
          <w:szCs w:val="20"/>
        </w:rPr>
        <w:t>courses.</w:t>
      </w:r>
    </w:p>
    <w:p w14:paraId="404A283E" w14:textId="77777777" w:rsidR="00AA6388" w:rsidRPr="00A75468" w:rsidRDefault="00AA6388" w:rsidP="00AA6388">
      <w:pPr>
        <w:autoSpaceDE w:val="0"/>
        <w:autoSpaceDN w:val="0"/>
        <w:adjustRightInd w:val="0"/>
        <w:spacing w:after="0" w:line="240" w:lineRule="auto"/>
        <w:ind w:left="360"/>
        <w:jc w:val="both"/>
        <w:rPr>
          <w:rFonts w:ascii="Arial" w:eastAsia="Times New Roman" w:hAnsi="Arial" w:cs="Arial"/>
          <w:sz w:val="20"/>
          <w:szCs w:val="20"/>
          <w:lang w:eastAsia="en-GB"/>
        </w:rPr>
      </w:pPr>
    </w:p>
    <w:p w14:paraId="77F69C2D" w14:textId="77777777" w:rsidR="00AA6388" w:rsidRPr="00A75468" w:rsidRDefault="00AA6388" w:rsidP="006F74EF">
      <w:pPr>
        <w:pStyle w:val="ListParagraph"/>
        <w:numPr>
          <w:ilvl w:val="0"/>
          <w:numId w:val="38"/>
        </w:numPr>
        <w:autoSpaceDE w:val="0"/>
        <w:autoSpaceDN w:val="0"/>
        <w:adjustRightInd w:val="0"/>
        <w:spacing w:line="240" w:lineRule="auto"/>
        <w:jc w:val="both"/>
        <w:rPr>
          <w:rFonts w:eastAsia="Times New Roman" w:cs="Arial"/>
          <w:lang w:eastAsia="en-GB"/>
        </w:rPr>
      </w:pPr>
      <w:r w:rsidRPr="00A75468">
        <w:rPr>
          <w:rFonts w:eastAsia="Times New Roman" w:cs="Arial"/>
          <w:lang w:eastAsia="en-GB"/>
        </w:rPr>
        <w:t>When introducing others to the use of camping stoves, the stoves should be in a stable position on a non-combustible surface, and where possible, out of doors. A suitable fire blanket must be close at hand.</w:t>
      </w:r>
    </w:p>
    <w:p w14:paraId="4AD25964" w14:textId="77777777" w:rsidR="00AA6388" w:rsidRPr="00A75468"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p>
    <w:p w14:paraId="02BC32AA" w14:textId="77777777" w:rsidR="00AA6388" w:rsidRPr="00A75468" w:rsidRDefault="00AA6388" w:rsidP="006F74EF">
      <w:pPr>
        <w:pStyle w:val="BodyText"/>
        <w:numPr>
          <w:ilvl w:val="0"/>
          <w:numId w:val="38"/>
        </w:numPr>
        <w:rPr>
          <w:sz w:val="20"/>
          <w:szCs w:val="20"/>
        </w:rPr>
      </w:pPr>
      <w:r w:rsidRPr="00A75468">
        <w:rPr>
          <w:sz w:val="20"/>
          <w:szCs w:val="20"/>
        </w:rPr>
        <w:t>When</w:t>
      </w:r>
      <w:r w:rsidRPr="00A75468">
        <w:rPr>
          <w:spacing w:val="15"/>
          <w:sz w:val="20"/>
          <w:szCs w:val="20"/>
        </w:rPr>
        <w:t xml:space="preserve"> </w:t>
      </w:r>
      <w:r w:rsidRPr="00A75468">
        <w:rPr>
          <w:sz w:val="20"/>
          <w:szCs w:val="20"/>
        </w:rPr>
        <w:t>cooking</w:t>
      </w:r>
      <w:r w:rsidRPr="00A75468">
        <w:rPr>
          <w:spacing w:val="15"/>
          <w:sz w:val="20"/>
          <w:szCs w:val="20"/>
        </w:rPr>
        <w:t xml:space="preserve"> </w:t>
      </w:r>
      <w:r w:rsidRPr="00A75468">
        <w:rPr>
          <w:sz w:val="20"/>
          <w:szCs w:val="20"/>
        </w:rPr>
        <w:t>on</w:t>
      </w:r>
      <w:r w:rsidRPr="00A75468">
        <w:rPr>
          <w:spacing w:val="15"/>
          <w:sz w:val="20"/>
          <w:szCs w:val="20"/>
        </w:rPr>
        <w:t xml:space="preserve"> </w:t>
      </w:r>
      <w:r w:rsidRPr="00A75468">
        <w:rPr>
          <w:sz w:val="20"/>
          <w:szCs w:val="20"/>
        </w:rPr>
        <w:t>a</w:t>
      </w:r>
      <w:r w:rsidRPr="00A75468">
        <w:rPr>
          <w:spacing w:val="15"/>
          <w:sz w:val="20"/>
          <w:szCs w:val="20"/>
        </w:rPr>
        <w:t xml:space="preserve"> </w:t>
      </w:r>
      <w:r w:rsidRPr="00A75468">
        <w:rPr>
          <w:sz w:val="20"/>
          <w:szCs w:val="20"/>
        </w:rPr>
        <w:t>stove,</w:t>
      </w:r>
      <w:r w:rsidRPr="00A75468">
        <w:rPr>
          <w:spacing w:val="15"/>
          <w:sz w:val="20"/>
          <w:szCs w:val="20"/>
        </w:rPr>
        <w:t xml:space="preserve"> </w:t>
      </w:r>
      <w:r w:rsidRPr="00A75468">
        <w:rPr>
          <w:sz w:val="20"/>
          <w:szCs w:val="20"/>
        </w:rPr>
        <w:t>it</w:t>
      </w:r>
      <w:r w:rsidRPr="00A75468">
        <w:rPr>
          <w:spacing w:val="15"/>
          <w:sz w:val="20"/>
          <w:szCs w:val="20"/>
        </w:rPr>
        <w:t xml:space="preserve"> </w:t>
      </w:r>
      <w:r w:rsidRPr="00A75468">
        <w:rPr>
          <w:sz w:val="20"/>
          <w:szCs w:val="20"/>
        </w:rPr>
        <w:t>is</w:t>
      </w:r>
      <w:r w:rsidRPr="00A75468">
        <w:rPr>
          <w:spacing w:val="15"/>
          <w:sz w:val="20"/>
          <w:szCs w:val="20"/>
        </w:rPr>
        <w:t xml:space="preserve"> </w:t>
      </w:r>
      <w:r w:rsidRPr="00A75468">
        <w:rPr>
          <w:sz w:val="20"/>
          <w:szCs w:val="20"/>
        </w:rPr>
        <w:t>advised</w:t>
      </w:r>
      <w:r w:rsidRPr="00A75468">
        <w:rPr>
          <w:spacing w:val="15"/>
          <w:sz w:val="20"/>
          <w:szCs w:val="20"/>
        </w:rPr>
        <w:t xml:space="preserve"> </w:t>
      </w:r>
      <w:r w:rsidRPr="00A75468">
        <w:rPr>
          <w:sz w:val="20"/>
          <w:szCs w:val="20"/>
        </w:rPr>
        <w:t>that</w:t>
      </w:r>
      <w:r w:rsidRPr="00A75468">
        <w:rPr>
          <w:spacing w:val="15"/>
          <w:sz w:val="20"/>
          <w:szCs w:val="20"/>
        </w:rPr>
        <w:t xml:space="preserve"> </w:t>
      </w:r>
      <w:r w:rsidRPr="00A75468">
        <w:rPr>
          <w:sz w:val="20"/>
          <w:szCs w:val="20"/>
        </w:rPr>
        <w:t>it</w:t>
      </w:r>
      <w:r w:rsidRPr="00A75468">
        <w:rPr>
          <w:spacing w:val="15"/>
          <w:sz w:val="20"/>
          <w:szCs w:val="20"/>
        </w:rPr>
        <w:t xml:space="preserve"> </w:t>
      </w:r>
      <w:r w:rsidRPr="00A75468">
        <w:rPr>
          <w:sz w:val="20"/>
          <w:szCs w:val="20"/>
        </w:rPr>
        <w:t>should</w:t>
      </w:r>
      <w:r w:rsidRPr="00A75468">
        <w:rPr>
          <w:spacing w:val="15"/>
          <w:sz w:val="20"/>
          <w:szCs w:val="20"/>
        </w:rPr>
        <w:t xml:space="preserve"> </w:t>
      </w:r>
      <w:r w:rsidRPr="00A75468">
        <w:rPr>
          <w:sz w:val="20"/>
          <w:szCs w:val="20"/>
        </w:rPr>
        <w:t>be</w:t>
      </w:r>
      <w:r w:rsidRPr="00A75468">
        <w:rPr>
          <w:spacing w:val="15"/>
          <w:sz w:val="20"/>
          <w:szCs w:val="20"/>
        </w:rPr>
        <w:t xml:space="preserve"> </w:t>
      </w:r>
      <w:r w:rsidRPr="00A75468">
        <w:rPr>
          <w:sz w:val="20"/>
          <w:szCs w:val="20"/>
        </w:rPr>
        <w:t>used</w:t>
      </w:r>
      <w:r w:rsidRPr="00A75468">
        <w:rPr>
          <w:spacing w:val="15"/>
          <w:sz w:val="20"/>
          <w:szCs w:val="20"/>
        </w:rPr>
        <w:t xml:space="preserve"> </w:t>
      </w:r>
      <w:r w:rsidRPr="00A75468">
        <w:rPr>
          <w:sz w:val="20"/>
          <w:szCs w:val="20"/>
        </w:rPr>
        <w:t>at</w:t>
      </w:r>
      <w:r w:rsidRPr="00A75468">
        <w:rPr>
          <w:spacing w:val="15"/>
          <w:sz w:val="20"/>
          <w:szCs w:val="20"/>
        </w:rPr>
        <w:t xml:space="preserve"> </w:t>
      </w:r>
      <w:r w:rsidRPr="00A75468">
        <w:rPr>
          <w:sz w:val="20"/>
          <w:szCs w:val="20"/>
        </w:rPr>
        <w:t>ground</w:t>
      </w:r>
      <w:r w:rsidRPr="00A75468">
        <w:rPr>
          <w:spacing w:val="15"/>
          <w:sz w:val="20"/>
          <w:szCs w:val="20"/>
        </w:rPr>
        <w:t xml:space="preserve"> </w:t>
      </w:r>
      <w:r w:rsidRPr="00A75468">
        <w:rPr>
          <w:sz w:val="20"/>
          <w:szCs w:val="20"/>
        </w:rPr>
        <w:t>level,</w:t>
      </w:r>
      <w:r w:rsidRPr="00A75468">
        <w:rPr>
          <w:spacing w:val="15"/>
          <w:sz w:val="20"/>
          <w:szCs w:val="20"/>
        </w:rPr>
        <w:t xml:space="preserve"> </w:t>
      </w:r>
      <w:r w:rsidRPr="00A75468">
        <w:rPr>
          <w:sz w:val="20"/>
          <w:szCs w:val="20"/>
        </w:rPr>
        <w:t>to</w:t>
      </w:r>
      <w:r w:rsidRPr="00A75468">
        <w:rPr>
          <w:spacing w:val="15"/>
          <w:sz w:val="20"/>
          <w:szCs w:val="20"/>
        </w:rPr>
        <w:t xml:space="preserve"> </w:t>
      </w:r>
      <w:r w:rsidRPr="00A75468">
        <w:rPr>
          <w:sz w:val="20"/>
          <w:szCs w:val="20"/>
        </w:rPr>
        <w:t>minimise the</w:t>
      </w:r>
      <w:r w:rsidRPr="00A75468">
        <w:rPr>
          <w:spacing w:val="21"/>
          <w:sz w:val="20"/>
          <w:szCs w:val="20"/>
        </w:rPr>
        <w:t xml:space="preserve"> </w:t>
      </w:r>
      <w:r w:rsidRPr="00A75468">
        <w:rPr>
          <w:sz w:val="20"/>
          <w:szCs w:val="20"/>
        </w:rPr>
        <w:t>possibility</w:t>
      </w:r>
      <w:r w:rsidRPr="00A75468">
        <w:rPr>
          <w:spacing w:val="21"/>
          <w:sz w:val="20"/>
          <w:szCs w:val="20"/>
        </w:rPr>
        <w:t xml:space="preserve"> </w:t>
      </w:r>
      <w:r w:rsidRPr="00A75468">
        <w:rPr>
          <w:sz w:val="20"/>
          <w:szCs w:val="20"/>
        </w:rPr>
        <w:t>of</w:t>
      </w:r>
      <w:r w:rsidRPr="00A75468">
        <w:rPr>
          <w:spacing w:val="43"/>
          <w:sz w:val="20"/>
          <w:szCs w:val="20"/>
        </w:rPr>
        <w:t xml:space="preserve"> </w:t>
      </w:r>
      <w:r w:rsidRPr="00A75468">
        <w:rPr>
          <w:sz w:val="20"/>
          <w:szCs w:val="20"/>
        </w:rPr>
        <w:t>scalds</w:t>
      </w:r>
      <w:r w:rsidRPr="00A75468">
        <w:rPr>
          <w:spacing w:val="21"/>
          <w:sz w:val="20"/>
          <w:szCs w:val="20"/>
        </w:rPr>
        <w:t xml:space="preserve"> </w:t>
      </w:r>
      <w:r w:rsidRPr="00A75468">
        <w:rPr>
          <w:sz w:val="20"/>
          <w:szCs w:val="20"/>
        </w:rPr>
        <w:t>resulting</w:t>
      </w:r>
      <w:r w:rsidRPr="00A75468">
        <w:rPr>
          <w:spacing w:val="21"/>
          <w:sz w:val="20"/>
          <w:szCs w:val="20"/>
        </w:rPr>
        <w:t xml:space="preserve"> </w:t>
      </w:r>
      <w:r w:rsidRPr="00A75468">
        <w:rPr>
          <w:sz w:val="20"/>
          <w:szCs w:val="20"/>
        </w:rPr>
        <w:t>from</w:t>
      </w:r>
      <w:r w:rsidRPr="00A75468">
        <w:rPr>
          <w:spacing w:val="21"/>
          <w:sz w:val="20"/>
          <w:szCs w:val="20"/>
        </w:rPr>
        <w:t xml:space="preserve"> </w:t>
      </w:r>
      <w:r w:rsidRPr="00A75468">
        <w:rPr>
          <w:sz w:val="20"/>
          <w:szCs w:val="20"/>
        </w:rPr>
        <w:t>the</w:t>
      </w:r>
      <w:r w:rsidRPr="00A75468">
        <w:rPr>
          <w:spacing w:val="21"/>
          <w:sz w:val="20"/>
          <w:szCs w:val="20"/>
        </w:rPr>
        <w:t xml:space="preserve"> </w:t>
      </w:r>
      <w:r w:rsidRPr="00A75468">
        <w:rPr>
          <w:sz w:val="20"/>
          <w:szCs w:val="20"/>
        </w:rPr>
        <w:t>spillage</w:t>
      </w:r>
      <w:r w:rsidRPr="00A75468">
        <w:rPr>
          <w:spacing w:val="21"/>
          <w:sz w:val="20"/>
          <w:szCs w:val="20"/>
        </w:rPr>
        <w:t xml:space="preserve"> </w:t>
      </w:r>
      <w:r w:rsidRPr="00A75468">
        <w:rPr>
          <w:sz w:val="20"/>
          <w:szCs w:val="20"/>
        </w:rPr>
        <w:t>of</w:t>
      </w:r>
      <w:r w:rsidRPr="00A75468">
        <w:rPr>
          <w:spacing w:val="43"/>
          <w:sz w:val="20"/>
          <w:szCs w:val="20"/>
        </w:rPr>
        <w:t xml:space="preserve"> </w:t>
      </w:r>
      <w:r w:rsidRPr="00A75468">
        <w:rPr>
          <w:sz w:val="20"/>
          <w:szCs w:val="20"/>
        </w:rPr>
        <w:t>hot</w:t>
      </w:r>
      <w:r w:rsidRPr="00A75468">
        <w:rPr>
          <w:spacing w:val="21"/>
          <w:sz w:val="20"/>
          <w:szCs w:val="20"/>
        </w:rPr>
        <w:t xml:space="preserve"> </w:t>
      </w:r>
      <w:r w:rsidRPr="00A75468">
        <w:rPr>
          <w:sz w:val="20"/>
          <w:szCs w:val="20"/>
        </w:rPr>
        <w:t>liquids.</w:t>
      </w:r>
      <w:r w:rsidRPr="00A75468">
        <w:rPr>
          <w:spacing w:val="21"/>
          <w:sz w:val="20"/>
          <w:szCs w:val="20"/>
        </w:rPr>
        <w:t xml:space="preserve"> </w:t>
      </w:r>
      <w:r w:rsidRPr="00A75468">
        <w:rPr>
          <w:sz w:val="20"/>
          <w:szCs w:val="20"/>
        </w:rPr>
        <w:t>The</w:t>
      </w:r>
      <w:r w:rsidRPr="00A75468">
        <w:rPr>
          <w:spacing w:val="21"/>
          <w:sz w:val="20"/>
          <w:szCs w:val="20"/>
        </w:rPr>
        <w:t xml:space="preserve"> </w:t>
      </w:r>
      <w:r w:rsidRPr="00A75468">
        <w:rPr>
          <w:sz w:val="20"/>
          <w:szCs w:val="20"/>
        </w:rPr>
        <w:t>stove</w:t>
      </w:r>
      <w:r w:rsidRPr="00A75468">
        <w:rPr>
          <w:spacing w:val="21"/>
          <w:sz w:val="20"/>
          <w:szCs w:val="20"/>
        </w:rPr>
        <w:t xml:space="preserve"> </w:t>
      </w:r>
      <w:r w:rsidRPr="00A75468">
        <w:rPr>
          <w:sz w:val="20"/>
          <w:szCs w:val="20"/>
        </w:rPr>
        <w:t>must</w:t>
      </w:r>
      <w:r w:rsidRPr="00A75468">
        <w:rPr>
          <w:spacing w:val="21"/>
          <w:sz w:val="20"/>
          <w:szCs w:val="20"/>
        </w:rPr>
        <w:t xml:space="preserve"> </w:t>
      </w:r>
      <w:r w:rsidRPr="00A75468">
        <w:rPr>
          <w:sz w:val="20"/>
          <w:szCs w:val="20"/>
        </w:rPr>
        <w:t>also</w:t>
      </w:r>
      <w:r w:rsidRPr="00A75468">
        <w:rPr>
          <w:spacing w:val="21"/>
          <w:sz w:val="20"/>
          <w:szCs w:val="20"/>
        </w:rPr>
        <w:t xml:space="preserve"> </w:t>
      </w:r>
      <w:r w:rsidRPr="00A75468">
        <w:rPr>
          <w:sz w:val="20"/>
          <w:szCs w:val="20"/>
        </w:rPr>
        <w:t>be in</w:t>
      </w:r>
      <w:r w:rsidRPr="00A75468">
        <w:rPr>
          <w:spacing w:val="27"/>
          <w:sz w:val="20"/>
          <w:szCs w:val="20"/>
        </w:rPr>
        <w:t xml:space="preserve"> </w:t>
      </w:r>
      <w:r w:rsidRPr="00A75468">
        <w:rPr>
          <w:sz w:val="20"/>
          <w:szCs w:val="20"/>
        </w:rPr>
        <w:t>a</w:t>
      </w:r>
      <w:r w:rsidRPr="00A75468">
        <w:rPr>
          <w:spacing w:val="27"/>
          <w:sz w:val="20"/>
          <w:szCs w:val="20"/>
        </w:rPr>
        <w:t xml:space="preserve"> </w:t>
      </w:r>
      <w:r w:rsidRPr="00A75468">
        <w:rPr>
          <w:sz w:val="20"/>
          <w:szCs w:val="20"/>
        </w:rPr>
        <w:t>position</w:t>
      </w:r>
      <w:r w:rsidRPr="00A75468">
        <w:rPr>
          <w:spacing w:val="27"/>
          <w:sz w:val="20"/>
          <w:szCs w:val="20"/>
        </w:rPr>
        <w:t xml:space="preserve"> </w:t>
      </w:r>
      <w:r w:rsidRPr="00A75468">
        <w:rPr>
          <w:sz w:val="20"/>
          <w:szCs w:val="20"/>
        </w:rPr>
        <w:t>where</w:t>
      </w:r>
      <w:r w:rsidRPr="00A75468">
        <w:rPr>
          <w:spacing w:val="27"/>
          <w:sz w:val="20"/>
          <w:szCs w:val="20"/>
        </w:rPr>
        <w:t xml:space="preserve"> </w:t>
      </w:r>
      <w:r w:rsidRPr="00A75468">
        <w:rPr>
          <w:sz w:val="20"/>
          <w:szCs w:val="20"/>
        </w:rPr>
        <w:t>fires</w:t>
      </w:r>
      <w:r w:rsidRPr="00A75468">
        <w:rPr>
          <w:spacing w:val="27"/>
          <w:sz w:val="20"/>
          <w:szCs w:val="20"/>
        </w:rPr>
        <w:t xml:space="preserve"> </w:t>
      </w:r>
      <w:r w:rsidRPr="00A75468">
        <w:rPr>
          <w:sz w:val="20"/>
          <w:szCs w:val="20"/>
        </w:rPr>
        <w:t>resulting</w:t>
      </w:r>
      <w:r w:rsidRPr="00A75468">
        <w:rPr>
          <w:spacing w:val="27"/>
          <w:sz w:val="20"/>
          <w:szCs w:val="20"/>
        </w:rPr>
        <w:t xml:space="preserve"> </w:t>
      </w:r>
      <w:r w:rsidRPr="00A75468">
        <w:rPr>
          <w:sz w:val="20"/>
          <w:szCs w:val="20"/>
        </w:rPr>
        <w:t>from</w:t>
      </w:r>
      <w:r w:rsidRPr="00A75468">
        <w:rPr>
          <w:spacing w:val="27"/>
          <w:sz w:val="20"/>
          <w:szCs w:val="20"/>
        </w:rPr>
        <w:t xml:space="preserve"> </w:t>
      </w:r>
      <w:r w:rsidRPr="00A75468">
        <w:rPr>
          <w:sz w:val="20"/>
          <w:szCs w:val="20"/>
        </w:rPr>
        <w:t>misuse</w:t>
      </w:r>
      <w:r w:rsidRPr="00A75468">
        <w:rPr>
          <w:spacing w:val="27"/>
          <w:sz w:val="20"/>
          <w:szCs w:val="20"/>
        </w:rPr>
        <w:t xml:space="preserve"> </w:t>
      </w:r>
      <w:r w:rsidRPr="00A75468">
        <w:rPr>
          <w:sz w:val="20"/>
          <w:szCs w:val="20"/>
        </w:rPr>
        <w:t>can</w:t>
      </w:r>
      <w:r w:rsidRPr="00A75468">
        <w:rPr>
          <w:spacing w:val="27"/>
          <w:sz w:val="20"/>
          <w:szCs w:val="20"/>
        </w:rPr>
        <w:t xml:space="preserve"> </w:t>
      </w:r>
      <w:r w:rsidRPr="00A75468">
        <w:rPr>
          <w:sz w:val="20"/>
          <w:szCs w:val="20"/>
        </w:rPr>
        <w:t>be</w:t>
      </w:r>
      <w:r w:rsidRPr="00A75468">
        <w:rPr>
          <w:spacing w:val="27"/>
          <w:sz w:val="20"/>
          <w:szCs w:val="20"/>
        </w:rPr>
        <w:t xml:space="preserve"> </w:t>
      </w:r>
      <w:r w:rsidRPr="00A75468">
        <w:rPr>
          <w:sz w:val="20"/>
          <w:szCs w:val="20"/>
        </w:rPr>
        <w:t>quickly</w:t>
      </w:r>
      <w:r w:rsidRPr="00A75468">
        <w:rPr>
          <w:spacing w:val="27"/>
          <w:sz w:val="20"/>
          <w:szCs w:val="20"/>
        </w:rPr>
        <w:t xml:space="preserve"> </w:t>
      </w:r>
      <w:r w:rsidRPr="00A75468">
        <w:rPr>
          <w:sz w:val="20"/>
          <w:szCs w:val="20"/>
        </w:rPr>
        <w:t>smothered</w:t>
      </w:r>
      <w:r w:rsidRPr="00A75468">
        <w:rPr>
          <w:spacing w:val="27"/>
          <w:sz w:val="20"/>
          <w:szCs w:val="20"/>
        </w:rPr>
        <w:t xml:space="preserve"> </w:t>
      </w:r>
      <w:r w:rsidRPr="00A75468">
        <w:rPr>
          <w:sz w:val="20"/>
          <w:szCs w:val="20"/>
        </w:rPr>
        <w:t>and</w:t>
      </w:r>
      <w:r w:rsidRPr="00A75468">
        <w:rPr>
          <w:spacing w:val="27"/>
          <w:sz w:val="20"/>
          <w:szCs w:val="20"/>
        </w:rPr>
        <w:t xml:space="preserve"> </w:t>
      </w:r>
      <w:r w:rsidRPr="00A75468">
        <w:rPr>
          <w:sz w:val="20"/>
          <w:szCs w:val="20"/>
        </w:rPr>
        <w:t>controlled. The smothering and control of accidental fires must be demonstrated during</w:t>
      </w:r>
      <w:r w:rsidRPr="00A75468">
        <w:rPr>
          <w:spacing w:val="24"/>
          <w:sz w:val="20"/>
          <w:szCs w:val="20"/>
        </w:rPr>
        <w:t xml:space="preserve"> </w:t>
      </w:r>
      <w:r w:rsidRPr="00A75468">
        <w:rPr>
          <w:sz w:val="20"/>
          <w:szCs w:val="20"/>
        </w:rPr>
        <w:t>instruction.</w:t>
      </w:r>
    </w:p>
    <w:p w14:paraId="08F0555D" w14:textId="77777777" w:rsidR="00AA6388" w:rsidRPr="00A75468"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p>
    <w:p w14:paraId="07078DB5" w14:textId="77777777" w:rsidR="00AA6388" w:rsidRPr="00A75468" w:rsidRDefault="00AA6388" w:rsidP="006F74EF">
      <w:pPr>
        <w:pStyle w:val="BodyText"/>
        <w:numPr>
          <w:ilvl w:val="0"/>
          <w:numId w:val="38"/>
        </w:numPr>
        <w:rPr>
          <w:sz w:val="20"/>
          <w:szCs w:val="20"/>
        </w:rPr>
      </w:pPr>
      <w:r w:rsidRPr="00A75468">
        <w:rPr>
          <w:sz w:val="20"/>
          <w:szCs w:val="20"/>
        </w:rPr>
        <w:t>Spare fuel containers must be kept well clear of lighted stoves. When not in use they</w:t>
      </w:r>
      <w:r w:rsidRPr="00A75468">
        <w:rPr>
          <w:spacing w:val="2"/>
          <w:sz w:val="20"/>
          <w:szCs w:val="20"/>
        </w:rPr>
        <w:t xml:space="preserve"> </w:t>
      </w:r>
      <w:r w:rsidRPr="00A75468">
        <w:rPr>
          <w:sz w:val="20"/>
          <w:szCs w:val="20"/>
        </w:rPr>
        <w:t>should be kept outside the tent or bothy whilst taking consideration of forecast weather</w:t>
      </w:r>
      <w:r w:rsidRPr="00A75468">
        <w:rPr>
          <w:spacing w:val="25"/>
          <w:sz w:val="20"/>
          <w:szCs w:val="20"/>
        </w:rPr>
        <w:t xml:space="preserve"> </w:t>
      </w:r>
      <w:r w:rsidRPr="00A75468">
        <w:rPr>
          <w:sz w:val="20"/>
          <w:szCs w:val="20"/>
        </w:rPr>
        <w:t>conditions. All fuel containers must be appropriate for the fuel used and clearly</w:t>
      </w:r>
      <w:r w:rsidRPr="00A75468">
        <w:rPr>
          <w:spacing w:val="3"/>
          <w:sz w:val="20"/>
          <w:szCs w:val="20"/>
        </w:rPr>
        <w:t xml:space="preserve"> </w:t>
      </w:r>
      <w:r w:rsidRPr="00A75468">
        <w:rPr>
          <w:sz w:val="20"/>
          <w:szCs w:val="20"/>
        </w:rPr>
        <w:t>labelled.</w:t>
      </w:r>
    </w:p>
    <w:p w14:paraId="47D416B6" w14:textId="77777777" w:rsidR="00AA6388" w:rsidRPr="00A75468" w:rsidRDefault="00AA6388" w:rsidP="00AA6388">
      <w:pPr>
        <w:autoSpaceDE w:val="0"/>
        <w:autoSpaceDN w:val="0"/>
        <w:adjustRightInd w:val="0"/>
        <w:spacing w:after="0" w:line="240" w:lineRule="auto"/>
        <w:jc w:val="both"/>
        <w:rPr>
          <w:rFonts w:ascii="Arial" w:eastAsia="Times New Roman" w:hAnsi="Arial" w:cs="Arial"/>
          <w:sz w:val="20"/>
          <w:szCs w:val="20"/>
          <w:lang w:eastAsia="en-GB"/>
        </w:rPr>
      </w:pPr>
    </w:p>
    <w:p w14:paraId="2E781704" w14:textId="6AA7F6C4" w:rsidR="00AA6388" w:rsidRDefault="00AA6388" w:rsidP="006F74EF">
      <w:pPr>
        <w:pStyle w:val="BodyText"/>
        <w:numPr>
          <w:ilvl w:val="0"/>
          <w:numId w:val="38"/>
        </w:numPr>
        <w:rPr>
          <w:rFonts w:cs="Arial"/>
          <w:sz w:val="20"/>
          <w:szCs w:val="20"/>
        </w:rPr>
      </w:pPr>
      <w:r w:rsidRPr="00A75468">
        <w:rPr>
          <w:sz w:val="20"/>
          <w:szCs w:val="20"/>
        </w:rPr>
        <w:t>All</w:t>
      </w:r>
      <w:r w:rsidRPr="00A75468">
        <w:rPr>
          <w:spacing w:val="-18"/>
          <w:sz w:val="20"/>
          <w:szCs w:val="20"/>
        </w:rPr>
        <w:t xml:space="preserve"> </w:t>
      </w:r>
      <w:r w:rsidRPr="00A75468">
        <w:rPr>
          <w:sz w:val="20"/>
          <w:szCs w:val="20"/>
        </w:rPr>
        <w:t>persons</w:t>
      </w:r>
      <w:r w:rsidRPr="00A75468">
        <w:rPr>
          <w:spacing w:val="-18"/>
          <w:sz w:val="20"/>
          <w:szCs w:val="20"/>
        </w:rPr>
        <w:t xml:space="preserve"> </w:t>
      </w:r>
      <w:r w:rsidRPr="00A75468">
        <w:rPr>
          <w:sz w:val="20"/>
          <w:szCs w:val="20"/>
        </w:rPr>
        <w:t>using</w:t>
      </w:r>
      <w:r w:rsidRPr="00A75468">
        <w:rPr>
          <w:spacing w:val="-18"/>
          <w:sz w:val="20"/>
          <w:szCs w:val="20"/>
        </w:rPr>
        <w:t xml:space="preserve"> </w:t>
      </w:r>
      <w:r w:rsidRPr="00A75468">
        <w:rPr>
          <w:sz w:val="20"/>
          <w:szCs w:val="20"/>
        </w:rPr>
        <w:t>camping</w:t>
      </w:r>
      <w:r w:rsidRPr="00A75468">
        <w:rPr>
          <w:spacing w:val="-18"/>
          <w:sz w:val="20"/>
          <w:szCs w:val="20"/>
        </w:rPr>
        <w:t xml:space="preserve"> </w:t>
      </w:r>
      <w:r w:rsidRPr="00A75468">
        <w:rPr>
          <w:sz w:val="20"/>
          <w:szCs w:val="20"/>
        </w:rPr>
        <w:t>stoves</w:t>
      </w:r>
      <w:r w:rsidRPr="00A75468">
        <w:rPr>
          <w:spacing w:val="-18"/>
          <w:sz w:val="20"/>
          <w:szCs w:val="20"/>
        </w:rPr>
        <w:t xml:space="preserve"> </w:t>
      </w:r>
      <w:r w:rsidRPr="00A75468">
        <w:rPr>
          <w:sz w:val="20"/>
          <w:szCs w:val="20"/>
        </w:rPr>
        <w:t>must</w:t>
      </w:r>
      <w:r w:rsidRPr="00A75468">
        <w:rPr>
          <w:spacing w:val="-18"/>
          <w:sz w:val="20"/>
          <w:szCs w:val="20"/>
        </w:rPr>
        <w:t xml:space="preserve"> </w:t>
      </w:r>
      <w:r w:rsidRPr="00A75468">
        <w:rPr>
          <w:sz w:val="20"/>
          <w:szCs w:val="20"/>
        </w:rPr>
        <w:t>be</w:t>
      </w:r>
      <w:r w:rsidRPr="00A75468">
        <w:rPr>
          <w:spacing w:val="-18"/>
          <w:sz w:val="20"/>
          <w:szCs w:val="20"/>
        </w:rPr>
        <w:t xml:space="preserve"> </w:t>
      </w:r>
      <w:r w:rsidRPr="00A75468">
        <w:rPr>
          <w:sz w:val="20"/>
          <w:szCs w:val="20"/>
        </w:rPr>
        <w:t>made</w:t>
      </w:r>
      <w:r w:rsidRPr="00A75468">
        <w:rPr>
          <w:spacing w:val="-18"/>
          <w:sz w:val="20"/>
          <w:szCs w:val="20"/>
        </w:rPr>
        <w:t xml:space="preserve"> </w:t>
      </w:r>
      <w:r w:rsidRPr="00A75468">
        <w:rPr>
          <w:sz w:val="20"/>
          <w:szCs w:val="20"/>
        </w:rPr>
        <w:t>aware</w:t>
      </w:r>
      <w:r w:rsidRPr="00A75468">
        <w:rPr>
          <w:spacing w:val="-18"/>
          <w:sz w:val="20"/>
          <w:szCs w:val="20"/>
        </w:rPr>
        <w:t xml:space="preserve"> </w:t>
      </w:r>
      <w:r w:rsidRPr="00A75468">
        <w:rPr>
          <w:sz w:val="20"/>
          <w:szCs w:val="20"/>
        </w:rPr>
        <w:t>of</w:t>
      </w:r>
      <w:r w:rsidRPr="00A75468">
        <w:rPr>
          <w:spacing w:val="2"/>
          <w:sz w:val="20"/>
          <w:szCs w:val="20"/>
        </w:rPr>
        <w:t xml:space="preserve"> </w:t>
      </w:r>
      <w:r w:rsidRPr="00A75468">
        <w:rPr>
          <w:sz w:val="20"/>
          <w:szCs w:val="20"/>
        </w:rPr>
        <w:t>the</w:t>
      </w:r>
      <w:r w:rsidRPr="00A75468">
        <w:rPr>
          <w:spacing w:val="-18"/>
          <w:sz w:val="20"/>
          <w:szCs w:val="20"/>
        </w:rPr>
        <w:t xml:space="preserve"> </w:t>
      </w:r>
      <w:r w:rsidRPr="00A75468">
        <w:rPr>
          <w:sz w:val="20"/>
          <w:szCs w:val="20"/>
        </w:rPr>
        <w:t>risks</w:t>
      </w:r>
      <w:r w:rsidRPr="00A75468">
        <w:rPr>
          <w:spacing w:val="-18"/>
          <w:sz w:val="20"/>
          <w:szCs w:val="20"/>
        </w:rPr>
        <w:t xml:space="preserve"> </w:t>
      </w:r>
      <w:r w:rsidRPr="00A75468">
        <w:rPr>
          <w:sz w:val="20"/>
          <w:szCs w:val="20"/>
        </w:rPr>
        <w:t>associated</w:t>
      </w:r>
      <w:r w:rsidRPr="00A75468">
        <w:rPr>
          <w:spacing w:val="-18"/>
          <w:sz w:val="20"/>
          <w:szCs w:val="20"/>
        </w:rPr>
        <w:t xml:space="preserve"> </w:t>
      </w:r>
      <w:r w:rsidRPr="00A75468">
        <w:rPr>
          <w:sz w:val="20"/>
          <w:szCs w:val="20"/>
        </w:rPr>
        <w:t>with</w:t>
      </w:r>
      <w:r w:rsidRPr="00A75468">
        <w:rPr>
          <w:spacing w:val="-18"/>
          <w:sz w:val="20"/>
          <w:szCs w:val="20"/>
        </w:rPr>
        <w:t xml:space="preserve"> </w:t>
      </w:r>
      <w:r w:rsidRPr="00A75468">
        <w:rPr>
          <w:sz w:val="20"/>
          <w:szCs w:val="20"/>
        </w:rPr>
        <w:t>flammable materials</w:t>
      </w:r>
      <w:r w:rsidRPr="00A75468">
        <w:rPr>
          <w:spacing w:val="-7"/>
          <w:sz w:val="20"/>
          <w:szCs w:val="20"/>
        </w:rPr>
        <w:t xml:space="preserve"> </w:t>
      </w:r>
      <w:r w:rsidRPr="00A75468">
        <w:rPr>
          <w:sz w:val="20"/>
          <w:szCs w:val="20"/>
        </w:rPr>
        <w:t>such</w:t>
      </w:r>
      <w:r w:rsidRPr="00A75468">
        <w:rPr>
          <w:spacing w:val="-7"/>
          <w:sz w:val="20"/>
          <w:szCs w:val="20"/>
        </w:rPr>
        <w:t xml:space="preserve"> </w:t>
      </w:r>
      <w:r w:rsidRPr="00A75468">
        <w:rPr>
          <w:sz w:val="20"/>
          <w:szCs w:val="20"/>
        </w:rPr>
        <w:t>as</w:t>
      </w:r>
      <w:r w:rsidRPr="00A75468">
        <w:rPr>
          <w:spacing w:val="-7"/>
          <w:sz w:val="20"/>
          <w:szCs w:val="20"/>
        </w:rPr>
        <w:t xml:space="preserve"> </w:t>
      </w:r>
      <w:r w:rsidRPr="00A75468">
        <w:rPr>
          <w:spacing w:val="-5"/>
          <w:sz w:val="20"/>
          <w:szCs w:val="20"/>
        </w:rPr>
        <w:t>straw,</w:t>
      </w:r>
      <w:r w:rsidRPr="00A75468">
        <w:rPr>
          <w:spacing w:val="-7"/>
          <w:sz w:val="20"/>
          <w:szCs w:val="20"/>
        </w:rPr>
        <w:t xml:space="preserve"> </w:t>
      </w:r>
      <w:r w:rsidRPr="00A75468">
        <w:rPr>
          <w:spacing w:val="2"/>
          <w:sz w:val="20"/>
          <w:szCs w:val="20"/>
        </w:rPr>
        <w:t>dry</w:t>
      </w:r>
      <w:r w:rsidRPr="00A75468">
        <w:rPr>
          <w:spacing w:val="-7"/>
          <w:sz w:val="20"/>
          <w:szCs w:val="20"/>
        </w:rPr>
        <w:t xml:space="preserve"> </w:t>
      </w:r>
      <w:r w:rsidRPr="00A75468">
        <w:rPr>
          <w:sz w:val="20"/>
          <w:szCs w:val="20"/>
        </w:rPr>
        <w:t>grass,</w:t>
      </w:r>
      <w:r w:rsidRPr="00A75468">
        <w:rPr>
          <w:spacing w:val="-7"/>
          <w:sz w:val="20"/>
          <w:szCs w:val="20"/>
        </w:rPr>
        <w:t xml:space="preserve"> </w:t>
      </w:r>
      <w:r w:rsidRPr="00A75468">
        <w:rPr>
          <w:spacing w:val="-4"/>
          <w:sz w:val="20"/>
          <w:szCs w:val="20"/>
        </w:rPr>
        <w:t>paper,</w:t>
      </w:r>
      <w:r w:rsidRPr="00A75468">
        <w:rPr>
          <w:spacing w:val="-7"/>
          <w:sz w:val="20"/>
          <w:szCs w:val="20"/>
        </w:rPr>
        <w:t xml:space="preserve"> </w:t>
      </w:r>
      <w:r w:rsidRPr="00A75468">
        <w:rPr>
          <w:sz w:val="20"/>
          <w:szCs w:val="20"/>
        </w:rPr>
        <w:t>cooking</w:t>
      </w:r>
      <w:r w:rsidRPr="00A75468">
        <w:rPr>
          <w:spacing w:val="-7"/>
          <w:sz w:val="20"/>
          <w:szCs w:val="20"/>
        </w:rPr>
        <w:t xml:space="preserve"> </w:t>
      </w:r>
      <w:r w:rsidRPr="00A75468">
        <w:rPr>
          <w:sz w:val="20"/>
          <w:szCs w:val="20"/>
        </w:rPr>
        <w:t>oil</w:t>
      </w:r>
      <w:r w:rsidRPr="00A75468">
        <w:rPr>
          <w:spacing w:val="-7"/>
          <w:sz w:val="20"/>
          <w:szCs w:val="20"/>
        </w:rPr>
        <w:t xml:space="preserve"> </w:t>
      </w:r>
      <w:r w:rsidRPr="00A75468">
        <w:rPr>
          <w:sz w:val="20"/>
          <w:szCs w:val="20"/>
        </w:rPr>
        <w:t>and</w:t>
      </w:r>
      <w:r w:rsidRPr="00A75468">
        <w:rPr>
          <w:spacing w:val="-7"/>
          <w:sz w:val="20"/>
          <w:szCs w:val="20"/>
        </w:rPr>
        <w:t xml:space="preserve"> </w:t>
      </w:r>
      <w:r w:rsidRPr="00A75468">
        <w:rPr>
          <w:sz w:val="20"/>
          <w:szCs w:val="20"/>
        </w:rPr>
        <w:t>cooking</w:t>
      </w:r>
      <w:r w:rsidRPr="00A75468">
        <w:rPr>
          <w:spacing w:val="-7"/>
          <w:sz w:val="20"/>
          <w:szCs w:val="20"/>
        </w:rPr>
        <w:t xml:space="preserve"> </w:t>
      </w:r>
      <w:r w:rsidRPr="00A75468">
        <w:rPr>
          <w:sz w:val="20"/>
          <w:szCs w:val="20"/>
        </w:rPr>
        <w:t>fat,</w:t>
      </w:r>
      <w:r w:rsidRPr="00A75468">
        <w:rPr>
          <w:spacing w:val="-7"/>
          <w:sz w:val="20"/>
          <w:szCs w:val="20"/>
        </w:rPr>
        <w:t xml:space="preserve"> </w:t>
      </w:r>
      <w:r w:rsidRPr="00A75468">
        <w:rPr>
          <w:sz w:val="20"/>
          <w:szCs w:val="20"/>
        </w:rPr>
        <w:t>tentage,</w:t>
      </w:r>
      <w:r w:rsidRPr="00A75468">
        <w:rPr>
          <w:spacing w:val="-7"/>
          <w:sz w:val="20"/>
          <w:szCs w:val="20"/>
        </w:rPr>
        <w:t xml:space="preserve"> </w:t>
      </w:r>
      <w:r w:rsidRPr="00A75468">
        <w:rPr>
          <w:sz w:val="20"/>
          <w:szCs w:val="20"/>
        </w:rPr>
        <w:t>sleeping</w:t>
      </w:r>
      <w:r w:rsidRPr="00A75468">
        <w:rPr>
          <w:spacing w:val="-7"/>
          <w:sz w:val="20"/>
          <w:szCs w:val="20"/>
        </w:rPr>
        <w:t xml:space="preserve"> </w:t>
      </w:r>
      <w:r w:rsidRPr="00A75468">
        <w:rPr>
          <w:sz w:val="20"/>
          <w:szCs w:val="20"/>
        </w:rPr>
        <w:t>bags and loose nylon</w:t>
      </w:r>
      <w:r w:rsidRPr="00A75468">
        <w:rPr>
          <w:spacing w:val="-1"/>
          <w:sz w:val="20"/>
          <w:szCs w:val="20"/>
        </w:rPr>
        <w:t xml:space="preserve"> </w:t>
      </w:r>
      <w:r w:rsidRPr="00A75468">
        <w:rPr>
          <w:sz w:val="20"/>
          <w:szCs w:val="20"/>
        </w:rPr>
        <w:t>clothing. In the early stages of introducing children and young people to the use of stoves, the</w:t>
      </w:r>
      <w:r w:rsidRPr="00A75468">
        <w:rPr>
          <w:spacing w:val="31"/>
          <w:sz w:val="20"/>
          <w:szCs w:val="20"/>
        </w:rPr>
        <w:t xml:space="preserve"> </w:t>
      </w:r>
      <w:r w:rsidRPr="00A75468">
        <w:rPr>
          <w:sz w:val="20"/>
          <w:szCs w:val="20"/>
        </w:rPr>
        <w:t>group leader</w:t>
      </w:r>
      <w:r w:rsidRPr="00A75468">
        <w:rPr>
          <w:spacing w:val="-11"/>
          <w:sz w:val="20"/>
          <w:szCs w:val="20"/>
        </w:rPr>
        <w:t xml:space="preserve"> </w:t>
      </w:r>
      <w:r w:rsidRPr="00A75468">
        <w:rPr>
          <w:sz w:val="20"/>
          <w:szCs w:val="20"/>
        </w:rPr>
        <w:t>must</w:t>
      </w:r>
      <w:r w:rsidRPr="00A75468">
        <w:rPr>
          <w:spacing w:val="-11"/>
          <w:sz w:val="20"/>
          <w:szCs w:val="20"/>
        </w:rPr>
        <w:t xml:space="preserve"> </w:t>
      </w:r>
      <w:r w:rsidRPr="00A75468">
        <w:rPr>
          <w:sz w:val="20"/>
          <w:szCs w:val="20"/>
        </w:rPr>
        <w:t>control</w:t>
      </w:r>
      <w:r w:rsidRPr="00A75468">
        <w:rPr>
          <w:spacing w:val="-11"/>
          <w:sz w:val="20"/>
          <w:szCs w:val="20"/>
        </w:rPr>
        <w:t xml:space="preserve"> </w:t>
      </w:r>
      <w:r w:rsidRPr="00A75468">
        <w:rPr>
          <w:sz w:val="20"/>
          <w:szCs w:val="20"/>
        </w:rPr>
        <w:t>the</w:t>
      </w:r>
      <w:r w:rsidRPr="00A75468">
        <w:rPr>
          <w:spacing w:val="-11"/>
          <w:sz w:val="20"/>
          <w:szCs w:val="20"/>
        </w:rPr>
        <w:t xml:space="preserve"> </w:t>
      </w:r>
      <w:r w:rsidRPr="00A75468">
        <w:rPr>
          <w:sz w:val="20"/>
          <w:szCs w:val="20"/>
        </w:rPr>
        <w:t>spare</w:t>
      </w:r>
      <w:r w:rsidRPr="00A75468">
        <w:rPr>
          <w:spacing w:val="-11"/>
          <w:sz w:val="20"/>
          <w:szCs w:val="20"/>
        </w:rPr>
        <w:t xml:space="preserve"> </w:t>
      </w:r>
      <w:r w:rsidRPr="00A75468">
        <w:rPr>
          <w:sz w:val="20"/>
          <w:szCs w:val="20"/>
        </w:rPr>
        <w:t>fuel</w:t>
      </w:r>
      <w:r w:rsidRPr="00A75468">
        <w:rPr>
          <w:spacing w:val="-11"/>
          <w:sz w:val="20"/>
          <w:szCs w:val="20"/>
        </w:rPr>
        <w:t xml:space="preserve"> </w:t>
      </w:r>
      <w:r w:rsidRPr="00A75468">
        <w:rPr>
          <w:spacing w:val="-4"/>
          <w:sz w:val="20"/>
          <w:szCs w:val="20"/>
        </w:rPr>
        <w:t>supply,</w:t>
      </w:r>
      <w:r w:rsidRPr="00A75468">
        <w:rPr>
          <w:spacing w:val="-11"/>
          <w:sz w:val="20"/>
          <w:szCs w:val="20"/>
        </w:rPr>
        <w:t xml:space="preserve"> </w:t>
      </w:r>
      <w:r w:rsidRPr="00A75468">
        <w:rPr>
          <w:sz w:val="20"/>
          <w:szCs w:val="20"/>
        </w:rPr>
        <w:t>and</w:t>
      </w:r>
      <w:r w:rsidRPr="00A75468">
        <w:rPr>
          <w:spacing w:val="-11"/>
          <w:sz w:val="20"/>
          <w:szCs w:val="20"/>
        </w:rPr>
        <w:t xml:space="preserve"> </w:t>
      </w:r>
      <w:r w:rsidRPr="00A75468">
        <w:rPr>
          <w:sz w:val="20"/>
          <w:szCs w:val="20"/>
        </w:rPr>
        <w:t>closely</w:t>
      </w:r>
      <w:r w:rsidRPr="00A75468">
        <w:rPr>
          <w:spacing w:val="-11"/>
          <w:sz w:val="20"/>
          <w:szCs w:val="20"/>
        </w:rPr>
        <w:t xml:space="preserve"> </w:t>
      </w:r>
      <w:r w:rsidRPr="00A75468">
        <w:rPr>
          <w:sz w:val="20"/>
          <w:szCs w:val="20"/>
        </w:rPr>
        <w:t>supervise</w:t>
      </w:r>
      <w:r w:rsidRPr="00A75468">
        <w:rPr>
          <w:spacing w:val="-11"/>
          <w:sz w:val="20"/>
          <w:szCs w:val="20"/>
        </w:rPr>
        <w:t xml:space="preserve"> </w:t>
      </w:r>
      <w:r w:rsidRPr="00A75468">
        <w:rPr>
          <w:sz w:val="20"/>
          <w:szCs w:val="20"/>
        </w:rPr>
        <w:t>the</w:t>
      </w:r>
      <w:r w:rsidRPr="00A75468">
        <w:rPr>
          <w:spacing w:val="-11"/>
          <w:sz w:val="20"/>
          <w:szCs w:val="20"/>
        </w:rPr>
        <w:t xml:space="preserve"> </w:t>
      </w:r>
      <w:r w:rsidRPr="00A75468">
        <w:rPr>
          <w:sz w:val="20"/>
          <w:szCs w:val="20"/>
        </w:rPr>
        <w:t>process</w:t>
      </w:r>
      <w:r w:rsidRPr="00A75468">
        <w:rPr>
          <w:spacing w:val="-11"/>
          <w:sz w:val="20"/>
          <w:szCs w:val="20"/>
        </w:rPr>
        <w:t xml:space="preserve"> </w:t>
      </w:r>
      <w:r w:rsidRPr="00A75468">
        <w:rPr>
          <w:sz w:val="20"/>
          <w:szCs w:val="20"/>
        </w:rPr>
        <w:t>of</w:t>
      </w:r>
      <w:r w:rsidRPr="00A75468">
        <w:rPr>
          <w:spacing w:val="12"/>
          <w:sz w:val="20"/>
          <w:szCs w:val="20"/>
        </w:rPr>
        <w:t xml:space="preserve"> </w:t>
      </w:r>
      <w:r w:rsidR="00BF4DCB" w:rsidRPr="00A75468">
        <w:rPr>
          <w:sz w:val="20"/>
          <w:szCs w:val="20"/>
        </w:rPr>
        <w:t>refuelling</w:t>
      </w:r>
      <w:r w:rsidRPr="00A75468">
        <w:rPr>
          <w:sz w:val="20"/>
          <w:szCs w:val="20"/>
        </w:rPr>
        <w:t>,</w:t>
      </w:r>
      <w:r w:rsidRPr="00A75468">
        <w:rPr>
          <w:spacing w:val="-11"/>
          <w:sz w:val="20"/>
          <w:szCs w:val="20"/>
        </w:rPr>
        <w:t xml:space="preserve"> </w:t>
      </w:r>
      <w:r w:rsidRPr="00A75468">
        <w:rPr>
          <w:sz w:val="20"/>
          <w:szCs w:val="20"/>
        </w:rPr>
        <w:t xml:space="preserve">and reigniting. These are occasions when dangerous incidents often </w:t>
      </w:r>
      <w:r w:rsidRPr="00A75468">
        <w:rPr>
          <w:spacing w:val="-5"/>
          <w:sz w:val="20"/>
          <w:szCs w:val="20"/>
        </w:rPr>
        <w:t>occur.</w:t>
      </w:r>
      <w:r w:rsidRPr="00A75468">
        <w:rPr>
          <w:sz w:val="20"/>
          <w:szCs w:val="20"/>
        </w:rPr>
        <w:t xml:space="preserve"> </w:t>
      </w:r>
      <w:r w:rsidRPr="00A75468">
        <w:rPr>
          <w:rFonts w:cs="Arial"/>
          <w:sz w:val="20"/>
          <w:szCs w:val="20"/>
        </w:rPr>
        <w:t>Children and young people must be fully trained and practised before being permitted to refuel a stove.</w:t>
      </w:r>
    </w:p>
    <w:p w14:paraId="5017D1AA" w14:textId="77777777" w:rsidR="00AA6388" w:rsidRPr="00A75468" w:rsidRDefault="00AA6388" w:rsidP="00AA6388">
      <w:pPr>
        <w:pStyle w:val="Default"/>
      </w:pPr>
    </w:p>
    <w:p w14:paraId="3CD33F19" w14:textId="77777777" w:rsidR="00AA6388" w:rsidRPr="00AA4E6A" w:rsidRDefault="00AA6388" w:rsidP="00AA6388">
      <w:pPr>
        <w:pStyle w:val="Heading7"/>
        <w:rPr>
          <w:b/>
          <w:bCs/>
        </w:rPr>
      </w:pPr>
      <w:bookmarkStart w:id="102" w:name="_Toc192669372"/>
      <w:r w:rsidRPr="00AA4E6A">
        <w:rPr>
          <w:b/>
          <w:bCs/>
        </w:rPr>
        <w:t>Types of</w:t>
      </w:r>
      <w:r w:rsidRPr="00AA4E6A">
        <w:rPr>
          <w:b/>
          <w:bCs/>
          <w:spacing w:val="24"/>
        </w:rPr>
        <w:t xml:space="preserve"> </w:t>
      </w:r>
      <w:r w:rsidRPr="00AA4E6A">
        <w:rPr>
          <w:b/>
          <w:bCs/>
        </w:rPr>
        <w:t>Stove</w:t>
      </w:r>
      <w:bookmarkEnd w:id="102"/>
    </w:p>
    <w:p w14:paraId="0F2881D8" w14:textId="77777777" w:rsidR="00AA6388" w:rsidRPr="00A75468" w:rsidRDefault="00AA6388" w:rsidP="00AA6388">
      <w:pPr>
        <w:pStyle w:val="BodyText"/>
        <w:ind w:left="284"/>
        <w:rPr>
          <w:sz w:val="20"/>
          <w:szCs w:val="20"/>
        </w:rPr>
      </w:pPr>
    </w:p>
    <w:p w14:paraId="2009F431" w14:textId="09DBA40A" w:rsidR="00AA6388" w:rsidRDefault="00AA6388" w:rsidP="00AA6388">
      <w:pPr>
        <w:pStyle w:val="BodyText"/>
        <w:rPr>
          <w:sz w:val="20"/>
          <w:szCs w:val="20"/>
        </w:rPr>
      </w:pPr>
      <w:r w:rsidRPr="00A75468">
        <w:rPr>
          <w:sz w:val="20"/>
          <w:szCs w:val="20"/>
        </w:rPr>
        <w:t>There</w:t>
      </w:r>
      <w:r w:rsidRPr="00A75468">
        <w:rPr>
          <w:spacing w:val="-14"/>
          <w:sz w:val="20"/>
          <w:szCs w:val="20"/>
        </w:rPr>
        <w:t xml:space="preserve"> </w:t>
      </w:r>
      <w:r w:rsidRPr="00A75468">
        <w:rPr>
          <w:sz w:val="20"/>
          <w:szCs w:val="20"/>
        </w:rPr>
        <w:t>are</w:t>
      </w:r>
      <w:r w:rsidRPr="00A75468">
        <w:rPr>
          <w:spacing w:val="-14"/>
          <w:sz w:val="20"/>
          <w:szCs w:val="20"/>
        </w:rPr>
        <w:t xml:space="preserve"> </w:t>
      </w:r>
      <w:r w:rsidRPr="00A75468">
        <w:rPr>
          <w:sz w:val="20"/>
          <w:szCs w:val="20"/>
        </w:rPr>
        <w:t>a</w:t>
      </w:r>
      <w:r w:rsidRPr="00A75468">
        <w:rPr>
          <w:spacing w:val="-14"/>
          <w:sz w:val="20"/>
          <w:szCs w:val="20"/>
        </w:rPr>
        <w:t xml:space="preserve"> </w:t>
      </w:r>
      <w:r w:rsidRPr="00A75468">
        <w:rPr>
          <w:sz w:val="20"/>
          <w:szCs w:val="20"/>
        </w:rPr>
        <w:t>great</w:t>
      </w:r>
      <w:r w:rsidRPr="00A75468">
        <w:rPr>
          <w:spacing w:val="-14"/>
          <w:sz w:val="20"/>
          <w:szCs w:val="20"/>
        </w:rPr>
        <w:t xml:space="preserve"> </w:t>
      </w:r>
      <w:r w:rsidRPr="00A75468">
        <w:rPr>
          <w:sz w:val="20"/>
          <w:szCs w:val="20"/>
        </w:rPr>
        <w:t>variety</w:t>
      </w:r>
      <w:r w:rsidRPr="00A75468">
        <w:rPr>
          <w:spacing w:val="-14"/>
          <w:sz w:val="20"/>
          <w:szCs w:val="20"/>
        </w:rPr>
        <w:t xml:space="preserve"> </w:t>
      </w:r>
      <w:r w:rsidRPr="00A75468">
        <w:rPr>
          <w:sz w:val="20"/>
          <w:szCs w:val="20"/>
        </w:rPr>
        <w:t>of</w:t>
      </w:r>
      <w:r w:rsidRPr="00A75468">
        <w:rPr>
          <w:spacing w:val="8"/>
          <w:sz w:val="20"/>
          <w:szCs w:val="20"/>
        </w:rPr>
        <w:t xml:space="preserve"> </w:t>
      </w:r>
      <w:r w:rsidRPr="00A75468">
        <w:rPr>
          <w:sz w:val="20"/>
          <w:szCs w:val="20"/>
        </w:rPr>
        <w:t>camping</w:t>
      </w:r>
      <w:r w:rsidRPr="00A75468">
        <w:rPr>
          <w:spacing w:val="-14"/>
          <w:sz w:val="20"/>
          <w:szCs w:val="20"/>
        </w:rPr>
        <w:t xml:space="preserve"> </w:t>
      </w:r>
      <w:r w:rsidRPr="00A75468">
        <w:rPr>
          <w:sz w:val="20"/>
          <w:szCs w:val="20"/>
        </w:rPr>
        <w:t>stoves</w:t>
      </w:r>
      <w:r w:rsidRPr="00A75468">
        <w:rPr>
          <w:spacing w:val="-14"/>
          <w:sz w:val="20"/>
          <w:szCs w:val="20"/>
        </w:rPr>
        <w:t xml:space="preserve"> </w:t>
      </w:r>
      <w:r w:rsidRPr="00A75468">
        <w:rPr>
          <w:sz w:val="20"/>
          <w:szCs w:val="20"/>
        </w:rPr>
        <w:t>currently</w:t>
      </w:r>
      <w:r w:rsidRPr="00A75468">
        <w:rPr>
          <w:spacing w:val="-14"/>
          <w:sz w:val="20"/>
          <w:szCs w:val="20"/>
        </w:rPr>
        <w:t xml:space="preserve"> </w:t>
      </w:r>
      <w:r w:rsidRPr="00A75468">
        <w:rPr>
          <w:sz w:val="20"/>
          <w:szCs w:val="20"/>
        </w:rPr>
        <w:t>in</w:t>
      </w:r>
      <w:r w:rsidRPr="00A75468">
        <w:rPr>
          <w:spacing w:val="-14"/>
          <w:sz w:val="20"/>
          <w:szCs w:val="20"/>
        </w:rPr>
        <w:t xml:space="preserve"> </w:t>
      </w:r>
      <w:r w:rsidRPr="00A75468">
        <w:rPr>
          <w:sz w:val="20"/>
          <w:szCs w:val="20"/>
        </w:rPr>
        <w:t>use</w:t>
      </w:r>
      <w:r w:rsidRPr="00A75468">
        <w:rPr>
          <w:spacing w:val="-14"/>
          <w:sz w:val="20"/>
          <w:szCs w:val="20"/>
        </w:rPr>
        <w:t xml:space="preserve"> </w:t>
      </w:r>
      <w:r w:rsidRPr="00A75468">
        <w:rPr>
          <w:sz w:val="20"/>
          <w:szCs w:val="20"/>
        </w:rPr>
        <w:t>with</w:t>
      </w:r>
      <w:r w:rsidRPr="00A75468">
        <w:rPr>
          <w:spacing w:val="-14"/>
          <w:sz w:val="20"/>
          <w:szCs w:val="20"/>
        </w:rPr>
        <w:t xml:space="preserve"> </w:t>
      </w:r>
      <w:r w:rsidRPr="00A75468">
        <w:rPr>
          <w:sz w:val="20"/>
          <w:szCs w:val="20"/>
        </w:rPr>
        <w:t>new</w:t>
      </w:r>
      <w:r w:rsidRPr="00A75468">
        <w:rPr>
          <w:spacing w:val="-14"/>
          <w:sz w:val="20"/>
          <w:szCs w:val="20"/>
        </w:rPr>
        <w:t xml:space="preserve"> </w:t>
      </w:r>
      <w:r w:rsidRPr="00A75468">
        <w:rPr>
          <w:sz w:val="20"/>
          <w:szCs w:val="20"/>
        </w:rPr>
        <w:t>versions</w:t>
      </w:r>
      <w:r w:rsidRPr="00A75468">
        <w:rPr>
          <w:spacing w:val="-14"/>
          <w:sz w:val="20"/>
          <w:szCs w:val="20"/>
        </w:rPr>
        <w:t xml:space="preserve"> </w:t>
      </w:r>
      <w:r w:rsidRPr="00A75468">
        <w:rPr>
          <w:sz w:val="20"/>
          <w:szCs w:val="20"/>
        </w:rPr>
        <w:t>becoming</w:t>
      </w:r>
      <w:r w:rsidRPr="00A75468">
        <w:rPr>
          <w:spacing w:val="-14"/>
          <w:sz w:val="20"/>
          <w:szCs w:val="20"/>
        </w:rPr>
        <w:t xml:space="preserve"> </w:t>
      </w:r>
      <w:r w:rsidRPr="00A75468">
        <w:rPr>
          <w:sz w:val="20"/>
          <w:szCs w:val="20"/>
        </w:rPr>
        <w:t xml:space="preserve">available </w:t>
      </w:r>
      <w:r w:rsidR="00BF4DCB" w:rsidRPr="00A75468">
        <w:rPr>
          <w:sz w:val="20"/>
          <w:szCs w:val="20"/>
        </w:rPr>
        <w:t>regularly. It</w:t>
      </w:r>
      <w:r w:rsidRPr="00A75468">
        <w:rPr>
          <w:sz w:val="20"/>
          <w:szCs w:val="20"/>
        </w:rPr>
        <w:t xml:space="preserve"> is therefore inappropriate to give specific guidance pertaining to the use of every type of</w:t>
      </w:r>
      <w:r w:rsidRPr="00A75468">
        <w:rPr>
          <w:spacing w:val="21"/>
          <w:sz w:val="20"/>
          <w:szCs w:val="20"/>
        </w:rPr>
        <w:t xml:space="preserve"> </w:t>
      </w:r>
      <w:r w:rsidRPr="00A75468">
        <w:rPr>
          <w:sz w:val="20"/>
          <w:szCs w:val="20"/>
        </w:rPr>
        <w:t>stove which may be</w:t>
      </w:r>
      <w:r w:rsidRPr="00A75468">
        <w:rPr>
          <w:spacing w:val="-11"/>
          <w:sz w:val="20"/>
          <w:szCs w:val="20"/>
        </w:rPr>
        <w:t xml:space="preserve"> </w:t>
      </w:r>
      <w:r w:rsidRPr="00A75468">
        <w:rPr>
          <w:sz w:val="20"/>
          <w:szCs w:val="20"/>
        </w:rPr>
        <w:t>available.</w:t>
      </w:r>
      <w:r>
        <w:rPr>
          <w:sz w:val="20"/>
          <w:szCs w:val="20"/>
        </w:rPr>
        <w:t xml:space="preserve"> </w:t>
      </w:r>
      <w:r w:rsidRPr="00A75468">
        <w:rPr>
          <w:sz w:val="20"/>
          <w:szCs w:val="20"/>
        </w:rPr>
        <w:t>However, it is imperative</w:t>
      </w:r>
      <w:r w:rsidRPr="00A75468">
        <w:rPr>
          <w:spacing w:val="-6"/>
          <w:sz w:val="20"/>
          <w:szCs w:val="20"/>
        </w:rPr>
        <w:t xml:space="preserve"> </w:t>
      </w:r>
      <w:r w:rsidRPr="00A75468">
        <w:rPr>
          <w:sz w:val="20"/>
          <w:szCs w:val="20"/>
        </w:rPr>
        <w:t>that</w:t>
      </w:r>
      <w:r w:rsidRPr="00A75468">
        <w:rPr>
          <w:spacing w:val="-6"/>
          <w:sz w:val="20"/>
          <w:szCs w:val="20"/>
        </w:rPr>
        <w:t xml:space="preserve"> </w:t>
      </w:r>
      <w:r w:rsidRPr="00A75468">
        <w:rPr>
          <w:sz w:val="20"/>
          <w:szCs w:val="20"/>
        </w:rPr>
        <w:t>the</w:t>
      </w:r>
      <w:r w:rsidRPr="00A75468">
        <w:rPr>
          <w:spacing w:val="-6"/>
          <w:sz w:val="20"/>
          <w:szCs w:val="20"/>
        </w:rPr>
        <w:t xml:space="preserve"> </w:t>
      </w:r>
      <w:r w:rsidRPr="00A75468">
        <w:rPr>
          <w:sz w:val="20"/>
          <w:szCs w:val="20"/>
        </w:rPr>
        <w:t>suitability</w:t>
      </w:r>
      <w:r w:rsidRPr="00A75468">
        <w:rPr>
          <w:spacing w:val="-6"/>
          <w:sz w:val="20"/>
          <w:szCs w:val="20"/>
        </w:rPr>
        <w:t xml:space="preserve"> </w:t>
      </w:r>
      <w:r w:rsidRPr="00A75468">
        <w:rPr>
          <w:sz w:val="20"/>
          <w:szCs w:val="20"/>
        </w:rPr>
        <w:t>or</w:t>
      </w:r>
      <w:r w:rsidRPr="00A75468">
        <w:rPr>
          <w:spacing w:val="-6"/>
          <w:sz w:val="20"/>
          <w:szCs w:val="20"/>
        </w:rPr>
        <w:t xml:space="preserve"> </w:t>
      </w:r>
      <w:r w:rsidRPr="00A75468">
        <w:rPr>
          <w:sz w:val="20"/>
          <w:szCs w:val="20"/>
        </w:rPr>
        <w:t>otherwise</w:t>
      </w:r>
      <w:r w:rsidRPr="00A75468">
        <w:rPr>
          <w:spacing w:val="-6"/>
          <w:sz w:val="20"/>
          <w:szCs w:val="20"/>
        </w:rPr>
        <w:t xml:space="preserve"> </w:t>
      </w:r>
      <w:r w:rsidRPr="00A75468">
        <w:rPr>
          <w:sz w:val="20"/>
          <w:szCs w:val="20"/>
        </w:rPr>
        <w:t>of</w:t>
      </w:r>
      <w:r w:rsidRPr="00A75468">
        <w:rPr>
          <w:spacing w:val="15"/>
          <w:sz w:val="20"/>
          <w:szCs w:val="20"/>
        </w:rPr>
        <w:t xml:space="preserve"> </w:t>
      </w:r>
      <w:r w:rsidRPr="00A75468">
        <w:rPr>
          <w:sz w:val="20"/>
          <w:szCs w:val="20"/>
        </w:rPr>
        <w:t>a</w:t>
      </w:r>
      <w:r w:rsidRPr="00A75468">
        <w:rPr>
          <w:spacing w:val="-6"/>
          <w:sz w:val="20"/>
          <w:szCs w:val="20"/>
        </w:rPr>
        <w:t xml:space="preserve"> </w:t>
      </w:r>
      <w:r w:rsidRPr="00A75468">
        <w:rPr>
          <w:sz w:val="20"/>
          <w:szCs w:val="20"/>
        </w:rPr>
        <w:t>particular</w:t>
      </w:r>
      <w:r w:rsidRPr="00A75468">
        <w:rPr>
          <w:spacing w:val="-6"/>
          <w:sz w:val="20"/>
          <w:szCs w:val="20"/>
        </w:rPr>
        <w:t xml:space="preserve"> </w:t>
      </w:r>
      <w:r w:rsidRPr="00A75468">
        <w:rPr>
          <w:sz w:val="20"/>
          <w:szCs w:val="20"/>
        </w:rPr>
        <w:t>stove</w:t>
      </w:r>
      <w:r w:rsidRPr="00A75468">
        <w:rPr>
          <w:spacing w:val="-6"/>
          <w:sz w:val="20"/>
          <w:szCs w:val="20"/>
        </w:rPr>
        <w:t xml:space="preserve"> </w:t>
      </w:r>
      <w:r w:rsidRPr="00A75468">
        <w:rPr>
          <w:sz w:val="20"/>
          <w:szCs w:val="20"/>
        </w:rPr>
        <w:t>and</w:t>
      </w:r>
      <w:r w:rsidRPr="00A75468">
        <w:rPr>
          <w:spacing w:val="-6"/>
          <w:sz w:val="20"/>
          <w:szCs w:val="20"/>
        </w:rPr>
        <w:t xml:space="preserve"> </w:t>
      </w:r>
      <w:r w:rsidRPr="00A75468">
        <w:rPr>
          <w:sz w:val="20"/>
          <w:szCs w:val="20"/>
        </w:rPr>
        <w:t>fuel</w:t>
      </w:r>
      <w:r w:rsidRPr="00A75468">
        <w:rPr>
          <w:spacing w:val="-6"/>
          <w:sz w:val="20"/>
          <w:szCs w:val="20"/>
        </w:rPr>
        <w:t xml:space="preserve"> </w:t>
      </w:r>
      <w:r w:rsidRPr="00A75468">
        <w:rPr>
          <w:sz w:val="20"/>
          <w:szCs w:val="20"/>
        </w:rPr>
        <w:t>is</w:t>
      </w:r>
      <w:r w:rsidRPr="00A75468">
        <w:rPr>
          <w:spacing w:val="-6"/>
          <w:sz w:val="20"/>
          <w:szCs w:val="20"/>
        </w:rPr>
        <w:t xml:space="preserve"> </w:t>
      </w:r>
      <w:r w:rsidRPr="00A75468">
        <w:rPr>
          <w:sz w:val="20"/>
          <w:szCs w:val="20"/>
        </w:rPr>
        <w:t>evaluated within the risk assessment.</w:t>
      </w:r>
    </w:p>
    <w:p w14:paraId="38E9C289" w14:textId="77777777" w:rsidR="00AA6388" w:rsidRDefault="00AA6388" w:rsidP="00AA6388">
      <w:pPr>
        <w:pStyle w:val="BodyText"/>
        <w:rPr>
          <w:b/>
          <w:bCs/>
        </w:rPr>
      </w:pPr>
    </w:p>
    <w:p w14:paraId="7AD8C73A" w14:textId="77777777" w:rsidR="00AA6388" w:rsidRPr="00043D21" w:rsidRDefault="00AA6388" w:rsidP="00AA6388">
      <w:pPr>
        <w:pStyle w:val="BodyText"/>
        <w:rPr>
          <w:b/>
          <w:bCs/>
        </w:rPr>
      </w:pPr>
      <w:r w:rsidRPr="00043D21">
        <w:rPr>
          <w:b/>
          <w:bCs/>
        </w:rPr>
        <w:t>Campfires</w:t>
      </w:r>
    </w:p>
    <w:p w14:paraId="695FE485" w14:textId="77777777" w:rsidR="00AA6388" w:rsidRDefault="00AA6388" w:rsidP="00AA6388">
      <w:pPr>
        <w:pStyle w:val="BodyText"/>
      </w:pPr>
    </w:p>
    <w:p w14:paraId="1ECEA440" w14:textId="77777777" w:rsidR="00AA6388" w:rsidRDefault="00AA6388" w:rsidP="00AA6388">
      <w:pPr>
        <w:pStyle w:val="BodyText"/>
        <w:rPr>
          <w:sz w:val="20"/>
          <w:szCs w:val="20"/>
        </w:rPr>
      </w:pPr>
      <w:r w:rsidRPr="00A75468">
        <w:rPr>
          <w:sz w:val="20"/>
          <w:szCs w:val="20"/>
        </w:rPr>
        <w:t>The lighting of campfires, and especially the use of them for cooking is forbidden,</w:t>
      </w:r>
      <w:r w:rsidRPr="00A75468">
        <w:rPr>
          <w:spacing w:val="22"/>
          <w:sz w:val="20"/>
          <w:szCs w:val="20"/>
        </w:rPr>
        <w:t xml:space="preserve"> </w:t>
      </w:r>
      <w:r w:rsidRPr="00A75468">
        <w:rPr>
          <w:sz w:val="20"/>
          <w:szCs w:val="20"/>
        </w:rPr>
        <w:t>unless these</w:t>
      </w:r>
      <w:r w:rsidRPr="00A75468">
        <w:rPr>
          <w:spacing w:val="16"/>
          <w:sz w:val="20"/>
          <w:szCs w:val="20"/>
        </w:rPr>
        <w:t xml:space="preserve"> </w:t>
      </w:r>
      <w:r w:rsidRPr="00A75468">
        <w:rPr>
          <w:sz w:val="20"/>
          <w:szCs w:val="20"/>
        </w:rPr>
        <w:t>activities</w:t>
      </w:r>
      <w:r w:rsidRPr="00A75468">
        <w:rPr>
          <w:spacing w:val="16"/>
          <w:sz w:val="20"/>
          <w:szCs w:val="20"/>
        </w:rPr>
        <w:t xml:space="preserve"> </w:t>
      </w:r>
      <w:r w:rsidRPr="00A75468">
        <w:rPr>
          <w:sz w:val="20"/>
          <w:szCs w:val="20"/>
        </w:rPr>
        <w:t>take</w:t>
      </w:r>
      <w:r w:rsidRPr="00A75468">
        <w:rPr>
          <w:spacing w:val="16"/>
          <w:sz w:val="20"/>
          <w:szCs w:val="20"/>
        </w:rPr>
        <w:t xml:space="preserve"> </w:t>
      </w:r>
      <w:r w:rsidRPr="00A75468">
        <w:rPr>
          <w:sz w:val="20"/>
          <w:szCs w:val="20"/>
        </w:rPr>
        <w:t>place</w:t>
      </w:r>
      <w:r w:rsidRPr="00A75468">
        <w:rPr>
          <w:spacing w:val="16"/>
          <w:sz w:val="20"/>
          <w:szCs w:val="20"/>
        </w:rPr>
        <w:t xml:space="preserve"> </w:t>
      </w:r>
      <w:r w:rsidRPr="00A75468">
        <w:rPr>
          <w:sz w:val="20"/>
          <w:szCs w:val="20"/>
        </w:rPr>
        <w:t>in</w:t>
      </w:r>
      <w:r w:rsidRPr="00A75468">
        <w:rPr>
          <w:spacing w:val="16"/>
          <w:sz w:val="20"/>
          <w:szCs w:val="20"/>
        </w:rPr>
        <w:t xml:space="preserve"> </w:t>
      </w:r>
      <w:r w:rsidRPr="00A75468">
        <w:rPr>
          <w:sz w:val="20"/>
          <w:szCs w:val="20"/>
        </w:rPr>
        <w:t>established</w:t>
      </w:r>
      <w:r w:rsidRPr="00A75468">
        <w:rPr>
          <w:spacing w:val="16"/>
          <w:sz w:val="20"/>
          <w:szCs w:val="20"/>
        </w:rPr>
        <w:t xml:space="preserve"> </w:t>
      </w:r>
      <w:r w:rsidRPr="00A75468">
        <w:rPr>
          <w:sz w:val="20"/>
          <w:szCs w:val="20"/>
        </w:rPr>
        <w:t>camping</w:t>
      </w:r>
      <w:r w:rsidRPr="00A75468">
        <w:rPr>
          <w:spacing w:val="16"/>
          <w:sz w:val="20"/>
          <w:szCs w:val="20"/>
        </w:rPr>
        <w:t xml:space="preserve"> </w:t>
      </w:r>
      <w:r w:rsidRPr="00A75468">
        <w:rPr>
          <w:sz w:val="20"/>
          <w:szCs w:val="20"/>
        </w:rPr>
        <w:t>grounds</w:t>
      </w:r>
      <w:r w:rsidRPr="00A75468">
        <w:rPr>
          <w:spacing w:val="16"/>
          <w:sz w:val="20"/>
          <w:szCs w:val="20"/>
        </w:rPr>
        <w:t xml:space="preserve"> </w:t>
      </w:r>
      <w:r w:rsidRPr="00A75468">
        <w:rPr>
          <w:sz w:val="20"/>
          <w:szCs w:val="20"/>
        </w:rPr>
        <w:t>or</w:t>
      </w:r>
      <w:r w:rsidRPr="00A75468">
        <w:rPr>
          <w:spacing w:val="16"/>
          <w:sz w:val="20"/>
          <w:szCs w:val="20"/>
        </w:rPr>
        <w:t xml:space="preserve"> </w:t>
      </w:r>
      <w:r w:rsidRPr="00A75468">
        <w:rPr>
          <w:sz w:val="20"/>
          <w:szCs w:val="20"/>
        </w:rPr>
        <w:t>barbecue</w:t>
      </w:r>
      <w:r w:rsidRPr="00A75468">
        <w:rPr>
          <w:spacing w:val="16"/>
          <w:sz w:val="20"/>
          <w:szCs w:val="20"/>
        </w:rPr>
        <w:t xml:space="preserve"> </w:t>
      </w:r>
      <w:r w:rsidRPr="00A75468">
        <w:rPr>
          <w:sz w:val="20"/>
          <w:szCs w:val="20"/>
        </w:rPr>
        <w:t>sites,</w:t>
      </w:r>
      <w:r w:rsidRPr="00A75468">
        <w:rPr>
          <w:spacing w:val="16"/>
          <w:sz w:val="20"/>
          <w:szCs w:val="20"/>
        </w:rPr>
        <w:t xml:space="preserve"> </w:t>
      </w:r>
      <w:r w:rsidRPr="00A75468">
        <w:rPr>
          <w:sz w:val="20"/>
          <w:szCs w:val="20"/>
        </w:rPr>
        <w:t>where</w:t>
      </w:r>
      <w:r w:rsidRPr="00A75468">
        <w:rPr>
          <w:spacing w:val="16"/>
          <w:sz w:val="20"/>
          <w:szCs w:val="20"/>
        </w:rPr>
        <w:t xml:space="preserve"> </w:t>
      </w:r>
      <w:r w:rsidRPr="00A75468">
        <w:rPr>
          <w:sz w:val="20"/>
          <w:szCs w:val="20"/>
        </w:rPr>
        <w:t xml:space="preserve">there are safe, </w:t>
      </w:r>
      <w:r w:rsidRPr="00A75468">
        <w:rPr>
          <w:spacing w:val="3"/>
          <w:sz w:val="20"/>
          <w:szCs w:val="20"/>
        </w:rPr>
        <w:t xml:space="preserve">properly constructed </w:t>
      </w:r>
      <w:r w:rsidRPr="00A75468">
        <w:rPr>
          <w:spacing w:val="2"/>
          <w:sz w:val="20"/>
          <w:szCs w:val="20"/>
        </w:rPr>
        <w:t xml:space="preserve">fireplaces </w:t>
      </w:r>
      <w:r w:rsidRPr="00A75468">
        <w:rPr>
          <w:sz w:val="20"/>
          <w:szCs w:val="20"/>
        </w:rPr>
        <w:t xml:space="preserve">or </w:t>
      </w:r>
      <w:r w:rsidRPr="00A75468">
        <w:rPr>
          <w:spacing w:val="2"/>
          <w:sz w:val="20"/>
          <w:szCs w:val="20"/>
        </w:rPr>
        <w:t xml:space="preserve">barbecues </w:t>
      </w:r>
      <w:r w:rsidRPr="00A75468">
        <w:rPr>
          <w:sz w:val="20"/>
          <w:szCs w:val="20"/>
        </w:rPr>
        <w:t xml:space="preserve">and </w:t>
      </w:r>
      <w:r w:rsidRPr="00A75468">
        <w:rPr>
          <w:spacing w:val="3"/>
          <w:sz w:val="20"/>
          <w:szCs w:val="20"/>
        </w:rPr>
        <w:t xml:space="preserve">associated </w:t>
      </w:r>
      <w:r w:rsidRPr="00A75468">
        <w:rPr>
          <w:sz w:val="20"/>
          <w:szCs w:val="20"/>
        </w:rPr>
        <w:t>fire</w:t>
      </w:r>
      <w:r w:rsidRPr="00A75468">
        <w:rPr>
          <w:spacing w:val="24"/>
          <w:sz w:val="20"/>
          <w:szCs w:val="20"/>
        </w:rPr>
        <w:t xml:space="preserve"> </w:t>
      </w:r>
      <w:r w:rsidRPr="00A75468">
        <w:rPr>
          <w:spacing w:val="2"/>
          <w:sz w:val="20"/>
          <w:szCs w:val="20"/>
        </w:rPr>
        <w:t>appliances.</w:t>
      </w:r>
      <w:r w:rsidRPr="00A75468">
        <w:rPr>
          <w:sz w:val="20"/>
          <w:szCs w:val="20"/>
        </w:rPr>
        <w:t xml:space="preserve"> These</w:t>
      </w:r>
      <w:r w:rsidRPr="00A75468">
        <w:rPr>
          <w:spacing w:val="-19"/>
          <w:sz w:val="20"/>
          <w:szCs w:val="20"/>
        </w:rPr>
        <w:t xml:space="preserve"> </w:t>
      </w:r>
      <w:r w:rsidRPr="00A75468">
        <w:rPr>
          <w:sz w:val="20"/>
          <w:szCs w:val="20"/>
        </w:rPr>
        <w:t>constraints</w:t>
      </w:r>
      <w:r w:rsidRPr="00A75468">
        <w:rPr>
          <w:spacing w:val="-19"/>
          <w:sz w:val="20"/>
          <w:szCs w:val="20"/>
        </w:rPr>
        <w:t xml:space="preserve"> </w:t>
      </w:r>
      <w:r w:rsidRPr="00A75468">
        <w:rPr>
          <w:sz w:val="20"/>
          <w:szCs w:val="20"/>
        </w:rPr>
        <w:t>are</w:t>
      </w:r>
      <w:r w:rsidRPr="00A75468">
        <w:rPr>
          <w:spacing w:val="-19"/>
          <w:sz w:val="20"/>
          <w:szCs w:val="20"/>
        </w:rPr>
        <w:t xml:space="preserve"> </w:t>
      </w:r>
      <w:r w:rsidRPr="00A75468">
        <w:rPr>
          <w:sz w:val="20"/>
          <w:szCs w:val="20"/>
        </w:rPr>
        <w:t>imposed</w:t>
      </w:r>
      <w:r w:rsidRPr="00A75468">
        <w:rPr>
          <w:spacing w:val="-19"/>
          <w:sz w:val="20"/>
          <w:szCs w:val="20"/>
        </w:rPr>
        <w:t xml:space="preserve"> </w:t>
      </w:r>
      <w:r w:rsidRPr="00A75468">
        <w:rPr>
          <w:sz w:val="20"/>
          <w:szCs w:val="20"/>
        </w:rPr>
        <w:t>for</w:t>
      </w:r>
      <w:r w:rsidRPr="00A75468">
        <w:rPr>
          <w:spacing w:val="-19"/>
          <w:sz w:val="20"/>
          <w:szCs w:val="20"/>
        </w:rPr>
        <w:t xml:space="preserve"> </w:t>
      </w:r>
      <w:r w:rsidRPr="00A75468">
        <w:rPr>
          <w:sz w:val="20"/>
          <w:szCs w:val="20"/>
        </w:rPr>
        <w:t>safety</w:t>
      </w:r>
      <w:r w:rsidRPr="00A75468">
        <w:rPr>
          <w:spacing w:val="-19"/>
          <w:sz w:val="20"/>
          <w:szCs w:val="20"/>
        </w:rPr>
        <w:t xml:space="preserve"> </w:t>
      </w:r>
      <w:r w:rsidRPr="00A75468">
        <w:rPr>
          <w:sz w:val="20"/>
          <w:szCs w:val="20"/>
        </w:rPr>
        <w:t>reasons</w:t>
      </w:r>
      <w:r w:rsidRPr="00A75468">
        <w:rPr>
          <w:spacing w:val="-19"/>
          <w:sz w:val="20"/>
          <w:szCs w:val="20"/>
        </w:rPr>
        <w:t xml:space="preserve"> </w:t>
      </w:r>
      <w:r w:rsidRPr="00A75468">
        <w:rPr>
          <w:sz w:val="20"/>
          <w:szCs w:val="20"/>
        </w:rPr>
        <w:t>as</w:t>
      </w:r>
      <w:r w:rsidRPr="00A75468">
        <w:rPr>
          <w:spacing w:val="-19"/>
          <w:sz w:val="20"/>
          <w:szCs w:val="20"/>
        </w:rPr>
        <w:t xml:space="preserve"> </w:t>
      </w:r>
      <w:r w:rsidRPr="00A75468">
        <w:rPr>
          <w:sz w:val="20"/>
          <w:szCs w:val="20"/>
        </w:rPr>
        <w:t>well</w:t>
      </w:r>
      <w:r w:rsidRPr="00A75468">
        <w:rPr>
          <w:spacing w:val="-19"/>
          <w:sz w:val="20"/>
          <w:szCs w:val="20"/>
        </w:rPr>
        <w:t xml:space="preserve"> </w:t>
      </w:r>
      <w:r w:rsidRPr="00A75468">
        <w:rPr>
          <w:sz w:val="20"/>
          <w:szCs w:val="20"/>
        </w:rPr>
        <w:t>as</w:t>
      </w:r>
      <w:r w:rsidRPr="00A75468">
        <w:rPr>
          <w:spacing w:val="-19"/>
          <w:sz w:val="20"/>
          <w:szCs w:val="20"/>
        </w:rPr>
        <w:t xml:space="preserve"> </w:t>
      </w:r>
      <w:r w:rsidRPr="00A75468">
        <w:rPr>
          <w:sz w:val="20"/>
          <w:szCs w:val="20"/>
        </w:rPr>
        <w:t>in</w:t>
      </w:r>
      <w:r w:rsidRPr="00A75468">
        <w:rPr>
          <w:spacing w:val="-19"/>
          <w:sz w:val="20"/>
          <w:szCs w:val="20"/>
        </w:rPr>
        <w:t xml:space="preserve"> </w:t>
      </w:r>
      <w:r w:rsidRPr="00A75468">
        <w:rPr>
          <w:sz w:val="20"/>
          <w:szCs w:val="20"/>
        </w:rPr>
        <w:t>the</w:t>
      </w:r>
      <w:r w:rsidRPr="00A75468">
        <w:rPr>
          <w:spacing w:val="-19"/>
          <w:sz w:val="20"/>
          <w:szCs w:val="20"/>
        </w:rPr>
        <w:t xml:space="preserve"> </w:t>
      </w:r>
      <w:r w:rsidRPr="00A75468">
        <w:rPr>
          <w:sz w:val="20"/>
          <w:szCs w:val="20"/>
        </w:rPr>
        <w:t>interest</w:t>
      </w:r>
      <w:r w:rsidRPr="00A75468">
        <w:rPr>
          <w:spacing w:val="-19"/>
          <w:sz w:val="20"/>
          <w:szCs w:val="20"/>
        </w:rPr>
        <w:t xml:space="preserve"> </w:t>
      </w:r>
      <w:r w:rsidRPr="00A75468">
        <w:rPr>
          <w:sz w:val="20"/>
          <w:szCs w:val="20"/>
        </w:rPr>
        <w:t>of</w:t>
      </w:r>
      <w:r w:rsidRPr="00A75468">
        <w:rPr>
          <w:spacing w:val="1"/>
          <w:sz w:val="20"/>
          <w:szCs w:val="20"/>
        </w:rPr>
        <w:t xml:space="preserve"> </w:t>
      </w:r>
      <w:r w:rsidRPr="00A75468">
        <w:rPr>
          <w:sz w:val="20"/>
          <w:szCs w:val="20"/>
        </w:rPr>
        <w:t>the</w:t>
      </w:r>
      <w:r w:rsidRPr="00A75468">
        <w:rPr>
          <w:spacing w:val="-19"/>
          <w:sz w:val="20"/>
          <w:szCs w:val="20"/>
        </w:rPr>
        <w:t xml:space="preserve"> </w:t>
      </w:r>
      <w:r w:rsidRPr="00A75468">
        <w:rPr>
          <w:sz w:val="20"/>
          <w:szCs w:val="20"/>
        </w:rPr>
        <w:t>conservation of the environment and in conformity with the spirit of the access</w:t>
      </w:r>
      <w:r w:rsidRPr="00A75468">
        <w:rPr>
          <w:spacing w:val="39"/>
          <w:sz w:val="20"/>
          <w:szCs w:val="20"/>
        </w:rPr>
        <w:t xml:space="preserve"> </w:t>
      </w:r>
      <w:r w:rsidRPr="00A75468">
        <w:rPr>
          <w:sz w:val="20"/>
          <w:szCs w:val="20"/>
        </w:rPr>
        <w:t>code.</w:t>
      </w:r>
    </w:p>
    <w:p w14:paraId="787FEE3C" w14:textId="77777777" w:rsidR="00AA6388" w:rsidRDefault="00AA6388" w:rsidP="00AA6388">
      <w:pPr>
        <w:pStyle w:val="Default"/>
      </w:pPr>
    </w:p>
    <w:p w14:paraId="5EE35C78" w14:textId="494697E5" w:rsidR="00AA6388" w:rsidRDefault="00AA6388" w:rsidP="00AA6388">
      <w:pPr>
        <w:pStyle w:val="Default"/>
        <w:rPr>
          <w:rFonts w:ascii="Arial" w:hAnsi="Arial" w:cs="Arial"/>
          <w:sz w:val="20"/>
          <w:szCs w:val="20"/>
        </w:rPr>
      </w:pPr>
      <w:r w:rsidRPr="00AA4E6A">
        <w:rPr>
          <w:rFonts w:ascii="Arial" w:hAnsi="Arial" w:cs="Arial"/>
          <w:sz w:val="20"/>
          <w:szCs w:val="20"/>
        </w:rPr>
        <w:t>Please also remember that DofE Qualifying Expeditions  should be remotely supervised wherever possibl</w:t>
      </w:r>
      <w:r w:rsidR="00A2255D">
        <w:rPr>
          <w:rFonts w:ascii="Arial" w:hAnsi="Arial" w:cs="Arial"/>
          <w:sz w:val="20"/>
          <w:szCs w:val="20"/>
        </w:rPr>
        <w:t>e and it is not possible to safely remote supervise groups having a fire.</w:t>
      </w:r>
    </w:p>
    <w:p w14:paraId="01269DC6" w14:textId="417F5586" w:rsidR="00AA6388" w:rsidRDefault="00AA6388" w:rsidP="00AA6388">
      <w:pPr>
        <w:pStyle w:val="Default"/>
        <w:rPr>
          <w:rFonts w:ascii="Arial" w:hAnsi="Arial" w:cs="Arial"/>
          <w:sz w:val="20"/>
          <w:szCs w:val="20"/>
        </w:rPr>
      </w:pPr>
    </w:p>
    <w:p w14:paraId="333A1D8C" w14:textId="051E5B71" w:rsidR="00AA6388" w:rsidRPr="00464D9E" w:rsidRDefault="00AA6388" w:rsidP="00AA6388">
      <w:pPr>
        <w:pStyle w:val="Heading3"/>
      </w:pPr>
      <w:bookmarkStart w:id="103" w:name="_Toc192669373"/>
      <w:r w:rsidRPr="00464D9E">
        <w:lastRenderedPageBreak/>
        <w:t>4.</w:t>
      </w:r>
      <w:r>
        <w:t>5</w:t>
      </w:r>
      <w:r w:rsidRPr="00464D9E">
        <w:t xml:space="preserve"> Emergency Accident Procedures</w:t>
      </w:r>
      <w:bookmarkEnd w:id="103"/>
    </w:p>
    <w:p w14:paraId="578C5EBF" w14:textId="77777777" w:rsidR="00AA6388" w:rsidRPr="00464D9E" w:rsidRDefault="00AA6388" w:rsidP="00AA6388">
      <w:pPr>
        <w:autoSpaceDE w:val="0"/>
        <w:autoSpaceDN w:val="0"/>
        <w:adjustRightInd w:val="0"/>
        <w:spacing w:after="0" w:line="240" w:lineRule="auto"/>
        <w:ind w:right="360"/>
        <w:jc w:val="both"/>
        <w:rPr>
          <w:rFonts w:ascii="Arial" w:eastAsia="Times New Roman" w:hAnsi="Arial" w:cs="Arial"/>
          <w:color w:val="000000"/>
          <w:sz w:val="23"/>
          <w:szCs w:val="23"/>
          <w:lang w:eastAsia="en-GB"/>
        </w:rPr>
      </w:pPr>
    </w:p>
    <w:p w14:paraId="3F1BABE4" w14:textId="7F632423" w:rsidR="00AA6388" w:rsidRPr="00464D9E"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All </w:t>
      </w:r>
      <w:r w:rsidR="00710A43">
        <w:rPr>
          <w:rFonts w:ascii="Arial" w:eastAsia="Times New Roman" w:hAnsi="Arial" w:cs="Arial"/>
          <w:sz w:val="20"/>
          <w:szCs w:val="20"/>
          <w:lang w:eastAsia="en-GB"/>
        </w:rPr>
        <w:t>e</w:t>
      </w:r>
      <w:r>
        <w:rPr>
          <w:rFonts w:ascii="Arial" w:eastAsia="Times New Roman" w:hAnsi="Arial" w:cs="Arial"/>
          <w:sz w:val="20"/>
          <w:szCs w:val="20"/>
          <w:lang w:eastAsia="en-GB"/>
        </w:rPr>
        <w:t xml:space="preserve">xpedition staff </w:t>
      </w:r>
      <w:r w:rsidRPr="00464D9E">
        <w:rPr>
          <w:rFonts w:ascii="Arial" w:eastAsia="Times New Roman" w:hAnsi="Arial" w:cs="Arial"/>
          <w:sz w:val="20"/>
          <w:szCs w:val="20"/>
          <w:lang w:eastAsia="en-GB"/>
        </w:rPr>
        <w:t>/home contacts should have the same copy of the agreed emergency procedure and know how to activate them</w:t>
      </w:r>
      <w:r w:rsidRPr="00464D9E">
        <w:rPr>
          <w:rFonts w:ascii="Arial" w:eastAsia="Times New Roman" w:hAnsi="Arial" w:cs="Arial"/>
          <w:sz w:val="20"/>
          <w:szCs w:val="20"/>
          <w:vertAlign w:val="superscript"/>
          <w:lang w:eastAsia="en-GB"/>
        </w:rPr>
        <w:footnoteReference w:id="1"/>
      </w:r>
      <w:r w:rsidRPr="00464D9E">
        <w:rPr>
          <w:rFonts w:ascii="Arial" w:eastAsia="Times New Roman" w:hAnsi="Arial" w:cs="Arial"/>
          <w:sz w:val="20"/>
          <w:szCs w:val="20"/>
          <w:lang w:eastAsia="en-GB"/>
        </w:rPr>
        <w:t>.</w:t>
      </w:r>
    </w:p>
    <w:p w14:paraId="239E0FE3"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p>
    <w:p w14:paraId="01D44AF0"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Parents should have the number of home base contact to call in the event of an incident during the visit or a late arrival home</w:t>
      </w:r>
      <w:r w:rsidRPr="00464D9E">
        <w:rPr>
          <w:rFonts w:ascii="Arial" w:eastAsia="Times New Roman" w:hAnsi="Arial" w:cs="Arial"/>
          <w:sz w:val="20"/>
          <w:szCs w:val="20"/>
          <w:vertAlign w:val="superscript"/>
          <w:lang w:eastAsia="en-GB"/>
        </w:rPr>
        <w:footnoteReference w:id="2"/>
      </w:r>
      <w:r w:rsidRPr="00464D9E">
        <w:rPr>
          <w:rFonts w:ascii="Arial" w:eastAsia="Times New Roman" w:hAnsi="Arial" w:cs="Arial"/>
          <w:sz w:val="20"/>
          <w:szCs w:val="20"/>
          <w:lang w:eastAsia="en-GB"/>
        </w:rPr>
        <w:t xml:space="preserve">. </w:t>
      </w:r>
    </w:p>
    <w:p w14:paraId="484B9A00" w14:textId="77777777" w:rsidR="00AA6388" w:rsidRPr="00464D9E" w:rsidRDefault="00AA6388" w:rsidP="00AA6388">
      <w:pPr>
        <w:autoSpaceDE w:val="0"/>
        <w:autoSpaceDN w:val="0"/>
        <w:adjustRightInd w:val="0"/>
        <w:spacing w:after="0" w:line="240" w:lineRule="auto"/>
        <w:ind w:right="71"/>
        <w:jc w:val="both"/>
        <w:rPr>
          <w:rFonts w:ascii="Arial" w:eastAsia="Times New Roman" w:hAnsi="Arial" w:cs="Arial"/>
          <w:color w:val="000000"/>
          <w:sz w:val="20"/>
          <w:szCs w:val="20"/>
          <w:lang w:eastAsia="en-GB"/>
        </w:rPr>
      </w:pPr>
    </w:p>
    <w:p w14:paraId="175FD06A" w14:textId="30809A74" w:rsidR="00AA6388" w:rsidRPr="00464D9E" w:rsidRDefault="00AA6388" w:rsidP="00AA6388">
      <w:pPr>
        <w:tabs>
          <w:tab w:val="left" w:pos="9360"/>
          <w:tab w:val="left" w:pos="9637"/>
        </w:tabs>
        <w:spacing w:after="0" w:line="240" w:lineRule="auto"/>
        <w:ind w:right="-83"/>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An incident may be minor in that the party have experienced bad weather and are coming home </w:t>
      </w:r>
      <w:r w:rsidR="00710A43" w:rsidRPr="00464D9E">
        <w:rPr>
          <w:rFonts w:ascii="Arial" w:eastAsia="Times New Roman" w:hAnsi="Arial" w:cs="Arial"/>
          <w:sz w:val="20"/>
          <w:szCs w:val="20"/>
          <w:lang w:eastAsia="en-GB"/>
        </w:rPr>
        <w:t>early or</w:t>
      </w:r>
      <w:r w:rsidRPr="00464D9E">
        <w:rPr>
          <w:rFonts w:ascii="Arial" w:eastAsia="Times New Roman" w:hAnsi="Arial" w:cs="Arial"/>
          <w:sz w:val="20"/>
          <w:szCs w:val="20"/>
          <w:lang w:eastAsia="en-GB"/>
        </w:rPr>
        <w:t xml:space="preserve"> are delayed on the journey home. In the event of a serious incident, involving </w:t>
      </w:r>
      <w:r>
        <w:rPr>
          <w:rFonts w:ascii="Arial" w:eastAsia="Times New Roman" w:hAnsi="Arial" w:cs="Arial"/>
          <w:sz w:val="20"/>
          <w:szCs w:val="20"/>
          <w:lang w:eastAsia="en-GB"/>
        </w:rPr>
        <w:t xml:space="preserve">an </w:t>
      </w:r>
      <w:r w:rsidRPr="00464D9E">
        <w:rPr>
          <w:rFonts w:ascii="Arial" w:eastAsia="Times New Roman" w:hAnsi="Arial" w:cs="Arial"/>
          <w:sz w:val="20"/>
          <w:szCs w:val="20"/>
          <w:lang w:eastAsia="en-GB"/>
        </w:rPr>
        <w:t xml:space="preserve">accident then the Home </w:t>
      </w:r>
      <w:r>
        <w:rPr>
          <w:rFonts w:ascii="Arial" w:eastAsia="Times New Roman" w:hAnsi="Arial" w:cs="Arial"/>
          <w:sz w:val="20"/>
          <w:szCs w:val="20"/>
          <w:lang w:eastAsia="en-GB"/>
        </w:rPr>
        <w:t xml:space="preserve">Base </w:t>
      </w:r>
      <w:r w:rsidRPr="00464D9E">
        <w:rPr>
          <w:rFonts w:ascii="Arial" w:eastAsia="Times New Roman" w:hAnsi="Arial" w:cs="Arial"/>
          <w:sz w:val="20"/>
          <w:szCs w:val="20"/>
          <w:lang w:eastAsia="en-GB"/>
        </w:rPr>
        <w:t>contact must:</w:t>
      </w:r>
    </w:p>
    <w:p w14:paraId="51CB37E4" w14:textId="77777777" w:rsidR="00AA6388" w:rsidRPr="00464D9E" w:rsidRDefault="00AA6388" w:rsidP="00AA6388">
      <w:pPr>
        <w:tabs>
          <w:tab w:val="left" w:pos="9360"/>
          <w:tab w:val="left" w:pos="9637"/>
        </w:tabs>
        <w:spacing w:after="0" w:line="240" w:lineRule="auto"/>
        <w:ind w:right="-83"/>
        <w:jc w:val="both"/>
        <w:rPr>
          <w:rFonts w:ascii="Arial" w:eastAsia="Times New Roman" w:hAnsi="Arial" w:cs="Arial"/>
          <w:sz w:val="20"/>
          <w:szCs w:val="20"/>
          <w:lang w:eastAsia="en-GB"/>
        </w:rPr>
      </w:pPr>
    </w:p>
    <w:p w14:paraId="7C2C074E" w14:textId="77777777" w:rsidR="00AA6388" w:rsidRPr="00464D9E" w:rsidRDefault="00AA6388" w:rsidP="00AA6388">
      <w:pPr>
        <w:numPr>
          <w:ilvl w:val="0"/>
          <w:numId w:val="19"/>
        </w:numPr>
        <w:tabs>
          <w:tab w:val="left" w:pos="9637"/>
        </w:tabs>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Stay calm and take all relevant information (see checklist).</w:t>
      </w:r>
    </w:p>
    <w:p w14:paraId="4021479A" w14:textId="77777777" w:rsidR="00AA6388" w:rsidRPr="00464D9E" w:rsidRDefault="00AA6388" w:rsidP="00AA6388">
      <w:pPr>
        <w:numPr>
          <w:ilvl w:val="0"/>
          <w:numId w:val="19"/>
        </w:numPr>
        <w:tabs>
          <w:tab w:val="left" w:pos="9637"/>
        </w:tabs>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Contact the most senior person within the organisation e.g. Head of Establishment in an Educational Establishment of Area Manager in an Open Award Centre. </w:t>
      </w:r>
    </w:p>
    <w:p w14:paraId="57C4B9FB" w14:textId="77777777" w:rsidR="00AA6388" w:rsidRPr="00464D9E" w:rsidRDefault="00AA6388" w:rsidP="00AA6388">
      <w:pPr>
        <w:numPr>
          <w:ilvl w:val="0"/>
          <w:numId w:val="19"/>
        </w:num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If anyone is injured agree with the </w:t>
      </w:r>
      <w:r>
        <w:rPr>
          <w:rFonts w:ascii="Arial" w:eastAsia="Times New Roman" w:hAnsi="Arial" w:cs="Arial"/>
          <w:sz w:val="20"/>
          <w:szCs w:val="20"/>
          <w:lang w:eastAsia="en-GB"/>
        </w:rPr>
        <w:t>H</w:t>
      </w:r>
      <w:r w:rsidRPr="00464D9E">
        <w:rPr>
          <w:rFonts w:ascii="Arial" w:eastAsia="Times New Roman" w:hAnsi="Arial" w:cs="Arial"/>
          <w:sz w:val="20"/>
          <w:szCs w:val="20"/>
          <w:lang w:eastAsia="en-GB"/>
        </w:rPr>
        <w:t xml:space="preserve">ead of </w:t>
      </w:r>
      <w:r>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stablishment who will contact the next of kin. It is then up to </w:t>
      </w:r>
      <w:r>
        <w:rPr>
          <w:rFonts w:ascii="Arial" w:eastAsia="Times New Roman" w:hAnsi="Arial" w:cs="Arial"/>
          <w:sz w:val="20"/>
          <w:szCs w:val="20"/>
          <w:lang w:eastAsia="en-GB"/>
        </w:rPr>
        <w:t>H</w:t>
      </w:r>
      <w:r w:rsidRPr="00464D9E">
        <w:rPr>
          <w:rFonts w:ascii="Arial" w:eastAsia="Times New Roman" w:hAnsi="Arial" w:cs="Arial"/>
          <w:sz w:val="20"/>
          <w:szCs w:val="20"/>
          <w:lang w:eastAsia="en-GB"/>
        </w:rPr>
        <w:t xml:space="preserve">ead of </w:t>
      </w:r>
      <w:r>
        <w:rPr>
          <w:rFonts w:ascii="Arial" w:eastAsia="Times New Roman" w:hAnsi="Arial" w:cs="Arial"/>
          <w:sz w:val="20"/>
          <w:szCs w:val="20"/>
          <w:lang w:eastAsia="en-GB"/>
        </w:rPr>
        <w:t>E</w:t>
      </w:r>
      <w:r w:rsidRPr="00464D9E">
        <w:rPr>
          <w:rFonts w:ascii="Arial" w:eastAsia="Times New Roman" w:hAnsi="Arial" w:cs="Arial"/>
          <w:sz w:val="20"/>
          <w:szCs w:val="20"/>
          <w:lang w:eastAsia="en-GB"/>
        </w:rPr>
        <w:t>stablishment to contact parents, head office etc.</w:t>
      </w:r>
    </w:p>
    <w:p w14:paraId="311FC6A0" w14:textId="77777777" w:rsidR="00AA6388" w:rsidRPr="00464D9E" w:rsidRDefault="00AA6388" w:rsidP="00AA6388">
      <w:pPr>
        <w:numPr>
          <w:ilvl w:val="0"/>
          <w:numId w:val="19"/>
        </w:num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Maintain a log of actions, telephone calls made/received, together with timings.</w:t>
      </w:r>
    </w:p>
    <w:p w14:paraId="2B13A5F1" w14:textId="77777777" w:rsidR="00AA6388" w:rsidRPr="00464D9E" w:rsidRDefault="00AA6388" w:rsidP="00AA6388">
      <w:pPr>
        <w:numPr>
          <w:ilvl w:val="0"/>
          <w:numId w:val="19"/>
        </w:numPr>
        <w:spacing w:after="0" w:line="240" w:lineRule="auto"/>
        <w:ind w:right="360"/>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Stay available to liaise with all persons involved until someone else take over.</w:t>
      </w:r>
    </w:p>
    <w:p w14:paraId="2BD1E2C6" w14:textId="77777777" w:rsidR="00AA6388" w:rsidRPr="00464D9E" w:rsidRDefault="00AA6388" w:rsidP="00AA6388">
      <w:pPr>
        <w:autoSpaceDE w:val="0"/>
        <w:autoSpaceDN w:val="0"/>
        <w:adjustRightInd w:val="0"/>
        <w:spacing w:after="0" w:line="240" w:lineRule="auto"/>
        <w:ind w:right="71"/>
        <w:jc w:val="both"/>
        <w:rPr>
          <w:rFonts w:ascii="Arial" w:eastAsia="Times New Roman" w:hAnsi="Arial" w:cs="Arial"/>
          <w:color w:val="000000"/>
          <w:sz w:val="20"/>
          <w:szCs w:val="20"/>
          <w:lang w:eastAsia="en-GB"/>
        </w:rPr>
      </w:pPr>
    </w:p>
    <w:p w14:paraId="2DF57FB3" w14:textId="77777777" w:rsidR="00AA6388" w:rsidRPr="00464D9E" w:rsidRDefault="00AA6388" w:rsidP="00AA6388">
      <w:pPr>
        <w:autoSpaceDE w:val="0"/>
        <w:autoSpaceDN w:val="0"/>
        <w:adjustRightInd w:val="0"/>
        <w:spacing w:after="0" w:line="240" w:lineRule="auto"/>
        <w:ind w:right="71"/>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w:t>
      </w:r>
      <w:r w:rsidRPr="00464D9E">
        <w:rPr>
          <w:rFonts w:ascii="Arial" w:eastAsia="Times New Roman" w:hAnsi="Arial" w:cs="Arial"/>
          <w:color w:val="000000"/>
          <w:sz w:val="20"/>
          <w:szCs w:val="20"/>
          <w:lang w:eastAsia="en-GB"/>
        </w:rPr>
        <w:t xml:space="preserve">Emergency Procedures </w:t>
      </w:r>
      <w:r>
        <w:rPr>
          <w:rFonts w:ascii="Arial" w:eastAsia="Times New Roman" w:hAnsi="Arial" w:cs="Arial"/>
          <w:color w:val="000000"/>
          <w:sz w:val="20"/>
          <w:szCs w:val="20"/>
          <w:lang w:eastAsia="en-GB"/>
        </w:rPr>
        <w:t xml:space="preserve">in MC 48 and an example in the Appendices </w:t>
      </w:r>
      <w:r w:rsidRPr="00464D9E">
        <w:rPr>
          <w:rFonts w:ascii="Arial" w:eastAsia="Times New Roman" w:hAnsi="Arial" w:cs="Arial"/>
          <w:color w:val="000000"/>
          <w:sz w:val="20"/>
          <w:szCs w:val="20"/>
          <w:lang w:eastAsia="en-GB"/>
        </w:rPr>
        <w:t>details the documentation that must be completed in the event of an incident and a checklist for group leaders to consider.</w:t>
      </w:r>
    </w:p>
    <w:p w14:paraId="3E30D197" w14:textId="77777777" w:rsidR="00AA6388" w:rsidRPr="00464D9E" w:rsidRDefault="00AA6388" w:rsidP="00AA6388">
      <w:pPr>
        <w:autoSpaceDE w:val="0"/>
        <w:autoSpaceDN w:val="0"/>
        <w:adjustRightInd w:val="0"/>
        <w:spacing w:after="0" w:line="240" w:lineRule="auto"/>
        <w:ind w:right="71"/>
        <w:jc w:val="both"/>
        <w:rPr>
          <w:rFonts w:ascii="Arial" w:eastAsia="Times New Roman" w:hAnsi="Arial" w:cs="Arial"/>
          <w:color w:val="000000"/>
          <w:sz w:val="20"/>
          <w:szCs w:val="20"/>
          <w:lang w:eastAsia="en-GB"/>
        </w:rPr>
      </w:pPr>
    </w:p>
    <w:p w14:paraId="71E56658" w14:textId="69A65DB4" w:rsidR="00AA6388" w:rsidRDefault="00AA6388" w:rsidP="00AA6388">
      <w:pPr>
        <w:autoSpaceDE w:val="0"/>
        <w:autoSpaceDN w:val="0"/>
        <w:adjustRightInd w:val="0"/>
        <w:spacing w:after="0" w:line="240" w:lineRule="auto"/>
        <w:ind w:right="71"/>
        <w:jc w:val="both"/>
        <w:rPr>
          <w:rFonts w:ascii="DFHOE J+ Geometric 415 BT" w:eastAsia="Times New Roman" w:hAnsi="DFHOE J+ Geometric 415 BT" w:cs="Arial"/>
          <w:color w:val="000000"/>
          <w:sz w:val="20"/>
          <w:szCs w:val="20"/>
          <w:lang w:eastAsia="en-GB"/>
        </w:rPr>
      </w:pPr>
      <w:r w:rsidRPr="00464D9E">
        <w:rPr>
          <w:rFonts w:ascii="Arial" w:eastAsia="Times New Roman" w:hAnsi="Arial" w:cs="Arial"/>
          <w:color w:val="000000"/>
          <w:sz w:val="20"/>
          <w:szCs w:val="20"/>
          <w:lang w:eastAsia="en-GB"/>
        </w:rPr>
        <w:t xml:space="preserve">All incidences must be reported. In Educational Establishments, this should happen on </w:t>
      </w:r>
      <w:hyperlink r:id="rId106" w:history="1">
        <w:r w:rsidR="009E1C5A" w:rsidRPr="000E3925">
          <w:rPr>
            <w:rStyle w:val="Hyperlink"/>
            <w:rFonts w:ascii="Arial" w:eastAsia="Times New Roman" w:hAnsi="Arial" w:cs="Arial"/>
            <w:sz w:val="20"/>
            <w:szCs w:val="20"/>
            <w:lang w:eastAsia="en-GB"/>
          </w:rPr>
          <w:t>Glasgow Online</w:t>
        </w:r>
      </w:hyperlink>
      <w:r w:rsidRPr="00464D9E">
        <w:rPr>
          <w:rFonts w:ascii="Arial" w:eastAsia="Times New Roman" w:hAnsi="Arial" w:cs="Arial"/>
          <w:color w:val="000000"/>
          <w:sz w:val="20"/>
          <w:szCs w:val="20"/>
          <w:lang w:eastAsia="en-GB"/>
        </w:rPr>
        <w:t xml:space="preserve"> and also forwarded by email to </w:t>
      </w:r>
      <w:hyperlink r:id="rId107" w:history="1">
        <w:r w:rsidRPr="00061A6E">
          <w:rPr>
            <w:rStyle w:val="Hyperlink"/>
            <w:rFonts w:ascii="DFHOE J+ Geometric 415 BT" w:eastAsia="Times New Roman" w:hAnsi="DFHOE J+ Geometric 415 BT" w:cs="Arial"/>
            <w:sz w:val="20"/>
            <w:szCs w:val="20"/>
            <w:lang w:eastAsia="en-GB"/>
          </w:rPr>
          <w:t>DofE@glasgow.gov.uk</w:t>
        </w:r>
      </w:hyperlink>
      <w:r>
        <w:rPr>
          <w:rFonts w:ascii="DFHOE J+ Geometric 415 BT" w:eastAsia="Times New Roman" w:hAnsi="DFHOE J+ Geometric 415 BT" w:cs="Arial"/>
          <w:color w:val="0000FF"/>
          <w:sz w:val="20"/>
          <w:szCs w:val="20"/>
          <w:u w:val="single"/>
          <w:lang w:eastAsia="en-GB"/>
        </w:rPr>
        <w:t>.</w:t>
      </w:r>
      <w:r w:rsidRPr="00464D9E">
        <w:rPr>
          <w:rFonts w:ascii="DFHOE J+ Geometric 415 BT" w:eastAsia="Times New Roman" w:hAnsi="DFHOE J+ Geometric 415 BT" w:cs="Arial"/>
          <w:color w:val="000000"/>
          <w:sz w:val="20"/>
          <w:szCs w:val="20"/>
          <w:lang w:eastAsia="en-GB"/>
        </w:rPr>
        <w:t xml:space="preserve"> </w:t>
      </w:r>
    </w:p>
    <w:p w14:paraId="08942BAB" w14:textId="77777777" w:rsidR="00AA6388" w:rsidRDefault="00AA6388" w:rsidP="00AA6388">
      <w:pPr>
        <w:autoSpaceDE w:val="0"/>
        <w:autoSpaceDN w:val="0"/>
        <w:adjustRightInd w:val="0"/>
        <w:spacing w:after="0" w:line="240" w:lineRule="auto"/>
        <w:ind w:right="71"/>
        <w:jc w:val="both"/>
        <w:rPr>
          <w:rFonts w:ascii="DFHOE J+ Geometric 415 BT" w:eastAsia="Times New Roman" w:hAnsi="DFHOE J+ Geometric 415 BT" w:cs="Arial"/>
          <w:color w:val="000000"/>
          <w:sz w:val="20"/>
          <w:szCs w:val="20"/>
          <w:lang w:eastAsia="en-GB"/>
        </w:rPr>
      </w:pPr>
    </w:p>
    <w:p w14:paraId="4D00D00B" w14:textId="77777777" w:rsidR="00AA6388" w:rsidRPr="00AA4E6A" w:rsidRDefault="00AA6388" w:rsidP="00AA6388">
      <w:pPr>
        <w:pStyle w:val="Default"/>
        <w:rPr>
          <w:rFonts w:ascii="Arial" w:hAnsi="Arial" w:cs="Arial"/>
          <w:sz w:val="20"/>
          <w:szCs w:val="20"/>
        </w:rPr>
      </w:pPr>
    </w:p>
    <w:p w14:paraId="70ECB6CF" w14:textId="77777777" w:rsidR="00AA6388" w:rsidRDefault="00AA6388" w:rsidP="00AA6388">
      <w:pPr>
        <w:rPr>
          <w:rFonts w:ascii="Arial" w:hAnsi="Arial" w:cs="Arial"/>
          <w:sz w:val="20"/>
          <w:szCs w:val="20"/>
        </w:rPr>
      </w:pPr>
    </w:p>
    <w:p w14:paraId="79907903" w14:textId="77777777" w:rsidR="00AA6388" w:rsidRPr="00464D9E" w:rsidRDefault="00AA6388" w:rsidP="00AA6388">
      <w:pPr>
        <w:spacing w:after="0" w:line="240" w:lineRule="auto"/>
        <w:ind w:right="71"/>
        <w:jc w:val="both"/>
        <w:rPr>
          <w:rFonts w:ascii="Arial" w:eastAsia="Times New Roman" w:hAnsi="Arial" w:cs="Arial"/>
          <w:sz w:val="20"/>
          <w:szCs w:val="20"/>
          <w:lang w:eastAsia="en-GB"/>
        </w:rPr>
      </w:pPr>
    </w:p>
    <w:p w14:paraId="367F50D7" w14:textId="77777777" w:rsidR="00AA6388" w:rsidRDefault="00AA6388" w:rsidP="00AA6388">
      <w:pPr>
        <w:rPr>
          <w:rFonts w:ascii="Arial" w:eastAsia="Times New Roman" w:hAnsi="Arial" w:cs="Arial"/>
          <w:b/>
          <w:bCs/>
          <w:sz w:val="26"/>
          <w:szCs w:val="26"/>
          <w:lang w:eastAsia="en-GB"/>
        </w:rPr>
      </w:pPr>
      <w:r>
        <w:br w:type="page"/>
      </w:r>
    </w:p>
    <w:p w14:paraId="3A6BF710" w14:textId="77777777" w:rsidR="00AA6388" w:rsidRPr="00D53632" w:rsidRDefault="00AA6388" w:rsidP="00D53632">
      <w:pPr>
        <w:tabs>
          <w:tab w:val="left" w:pos="9000"/>
        </w:tabs>
        <w:autoSpaceDE w:val="0"/>
        <w:autoSpaceDN w:val="0"/>
        <w:adjustRightInd w:val="0"/>
        <w:spacing w:after="0" w:line="240" w:lineRule="auto"/>
        <w:ind w:right="71"/>
        <w:rPr>
          <w:rFonts w:ascii="Arial" w:eastAsia="Times New Roman" w:hAnsi="Arial" w:cs="Arial"/>
          <w:b/>
          <w:color w:val="000000"/>
          <w:sz w:val="20"/>
          <w:szCs w:val="20"/>
          <w:lang w:eastAsia="en-GB"/>
        </w:rPr>
      </w:pPr>
    </w:p>
    <w:p w14:paraId="5EAD1B13" w14:textId="2E9C1237" w:rsidR="005F1555" w:rsidRPr="00464D9E" w:rsidRDefault="005F1555" w:rsidP="0029322A">
      <w:pPr>
        <w:pStyle w:val="Heading3"/>
      </w:pPr>
      <w:bookmarkStart w:id="104" w:name="_Toc192669374"/>
      <w:r w:rsidRPr="00464D9E">
        <w:t>4.</w:t>
      </w:r>
      <w:r w:rsidR="00AA6388">
        <w:t>6</w:t>
      </w:r>
      <w:r w:rsidRPr="00464D9E">
        <w:t xml:space="preserve"> Paperwork and Notifications</w:t>
      </w:r>
      <w:bookmarkEnd w:id="104"/>
    </w:p>
    <w:p w14:paraId="5EAD1B14" w14:textId="77777777" w:rsidR="005F1555" w:rsidRPr="00464D9E" w:rsidRDefault="005F1555" w:rsidP="005F1555">
      <w:pPr>
        <w:spacing w:after="0" w:line="240" w:lineRule="auto"/>
        <w:ind w:right="360"/>
        <w:jc w:val="both"/>
        <w:rPr>
          <w:rFonts w:ascii="Arial" w:eastAsia="Times New Roman" w:hAnsi="Arial" w:cs="Arial"/>
          <w:sz w:val="20"/>
          <w:szCs w:val="20"/>
          <w:lang w:eastAsia="en-GB"/>
        </w:rPr>
      </w:pPr>
    </w:p>
    <w:p w14:paraId="5EAD1B15" w14:textId="2A82F85B" w:rsidR="005F1555" w:rsidRPr="00464D9E"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All paperwork i</w:t>
      </w:r>
      <w:r w:rsidR="0048174C">
        <w:rPr>
          <w:rFonts w:ascii="Arial" w:eastAsia="Times New Roman" w:hAnsi="Arial" w:cs="Arial"/>
          <w:sz w:val="20"/>
          <w:szCs w:val="20"/>
          <w:lang w:eastAsia="en-GB"/>
        </w:rPr>
        <w:t xml:space="preserve">n Appendix Section 2 </w:t>
      </w:r>
      <w:r w:rsidRPr="00464D9E">
        <w:rPr>
          <w:rFonts w:ascii="Arial" w:eastAsia="Times New Roman" w:hAnsi="Arial" w:cs="Arial"/>
          <w:sz w:val="20"/>
          <w:szCs w:val="20"/>
          <w:lang w:eastAsia="en-GB"/>
        </w:rPr>
        <w:t xml:space="preserve">should be completed in regards to the </w:t>
      </w:r>
      <w:r w:rsidR="00B41524">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section for both </w:t>
      </w:r>
      <w:r w:rsidR="00B41524">
        <w:rPr>
          <w:rFonts w:ascii="Arial" w:eastAsia="Times New Roman" w:hAnsi="Arial" w:cs="Arial"/>
          <w:sz w:val="20"/>
          <w:szCs w:val="20"/>
          <w:lang w:eastAsia="en-GB"/>
        </w:rPr>
        <w:t>P</w:t>
      </w:r>
      <w:r w:rsidRPr="00464D9E">
        <w:rPr>
          <w:rFonts w:ascii="Arial" w:eastAsia="Times New Roman" w:hAnsi="Arial" w:cs="Arial"/>
          <w:sz w:val="20"/>
          <w:szCs w:val="20"/>
          <w:lang w:eastAsia="en-GB"/>
        </w:rPr>
        <w:t xml:space="preserve">ractice and </w:t>
      </w:r>
      <w:r w:rsidR="00B41524">
        <w:rPr>
          <w:rFonts w:ascii="Arial" w:eastAsia="Times New Roman" w:hAnsi="Arial" w:cs="Arial"/>
          <w:sz w:val="20"/>
          <w:szCs w:val="20"/>
          <w:lang w:eastAsia="en-GB"/>
        </w:rPr>
        <w:t>Q</w:t>
      </w:r>
      <w:r w:rsidRPr="00464D9E">
        <w:rPr>
          <w:rFonts w:ascii="Arial" w:eastAsia="Times New Roman" w:hAnsi="Arial" w:cs="Arial"/>
          <w:sz w:val="20"/>
          <w:szCs w:val="20"/>
          <w:lang w:eastAsia="en-GB"/>
        </w:rPr>
        <w:t xml:space="preserve">ualifying </w:t>
      </w:r>
      <w:r w:rsidR="00B41524">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xpeditions. The following paperwork should be sent to the </w:t>
      </w:r>
      <w:r w:rsidR="00EB2361">
        <w:rPr>
          <w:rFonts w:ascii="Arial" w:eastAsia="Times New Roman" w:hAnsi="Arial" w:cs="Arial"/>
          <w:sz w:val="20"/>
          <w:szCs w:val="20"/>
          <w:lang w:eastAsia="en-GB"/>
        </w:rPr>
        <w:t xml:space="preserve">DofE Development Coach </w:t>
      </w:r>
      <w:r>
        <w:rPr>
          <w:rFonts w:ascii="Arial" w:eastAsia="Times New Roman" w:hAnsi="Arial" w:cs="Arial"/>
          <w:sz w:val="20"/>
          <w:szCs w:val="20"/>
          <w:lang w:eastAsia="en-GB"/>
        </w:rPr>
        <w:t xml:space="preserve">at least </w:t>
      </w:r>
      <w:r w:rsidR="007F591F">
        <w:rPr>
          <w:rFonts w:ascii="Arial" w:eastAsia="Times New Roman" w:hAnsi="Arial" w:cs="Arial"/>
          <w:sz w:val="20"/>
          <w:szCs w:val="20"/>
          <w:lang w:eastAsia="en-GB"/>
        </w:rPr>
        <w:t>4</w:t>
      </w:r>
      <w:r w:rsidRPr="00464D9E">
        <w:rPr>
          <w:rFonts w:ascii="Arial" w:eastAsia="Times New Roman" w:hAnsi="Arial" w:cs="Arial"/>
          <w:sz w:val="20"/>
          <w:szCs w:val="20"/>
          <w:lang w:eastAsia="en-GB"/>
        </w:rPr>
        <w:t xml:space="preserve"> weeks prior to the expedition.</w:t>
      </w:r>
    </w:p>
    <w:p w14:paraId="5EAD1B16"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p>
    <w:p w14:paraId="5EAD1B18" w14:textId="0D86BC43" w:rsidR="005F1555" w:rsidRPr="00464D9E" w:rsidRDefault="00A2255D" w:rsidP="003E2F0A">
      <w:pPr>
        <w:numPr>
          <w:ilvl w:val="0"/>
          <w:numId w:val="6"/>
        </w:numPr>
        <w:spacing w:after="0" w:line="240" w:lineRule="auto"/>
        <w:ind w:right="71"/>
        <w:jc w:val="both"/>
        <w:rPr>
          <w:rFonts w:ascii="Arial" w:eastAsia="Times New Roman" w:hAnsi="Arial" w:cs="Arial"/>
          <w:sz w:val="20"/>
          <w:szCs w:val="20"/>
          <w:lang w:eastAsia="en-GB"/>
        </w:rPr>
      </w:pPr>
      <w:hyperlink r:id="rId108" w:history="1">
        <w:r w:rsidR="005F1555" w:rsidRPr="00A2255D">
          <w:rPr>
            <w:rStyle w:val="Hyperlink"/>
            <w:rFonts w:ascii="Arial" w:eastAsia="Times New Roman" w:hAnsi="Arial" w:cs="Arial"/>
            <w:sz w:val="20"/>
            <w:szCs w:val="20"/>
            <w:lang w:eastAsia="en-GB"/>
          </w:rPr>
          <w:t>DofE4: Group Expedition Notification</w:t>
        </w:r>
        <w:r w:rsidR="00EB2361" w:rsidRPr="00A2255D">
          <w:rPr>
            <w:rStyle w:val="Hyperlink"/>
            <w:rFonts w:ascii="Arial" w:eastAsia="Times New Roman" w:hAnsi="Arial" w:cs="Arial"/>
            <w:sz w:val="20"/>
            <w:szCs w:val="20"/>
            <w:lang w:eastAsia="en-GB"/>
          </w:rPr>
          <w:t xml:space="preserve"> Form</w:t>
        </w:r>
      </w:hyperlink>
    </w:p>
    <w:p w14:paraId="5EAD1B19" w14:textId="6397B791" w:rsidR="005F1555" w:rsidRDefault="005F1555" w:rsidP="003E2F0A">
      <w:pPr>
        <w:numPr>
          <w:ilvl w:val="0"/>
          <w:numId w:val="6"/>
        </w:num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Expedition</w:t>
      </w:r>
      <w:r>
        <w:rPr>
          <w:rFonts w:ascii="Arial" w:eastAsia="Times New Roman" w:hAnsi="Arial" w:cs="Arial"/>
          <w:sz w:val="20"/>
          <w:szCs w:val="20"/>
          <w:lang w:eastAsia="en-GB"/>
        </w:rPr>
        <w:t xml:space="preserve"> Route Card</w:t>
      </w:r>
      <w:r w:rsidR="00A2255D">
        <w:rPr>
          <w:rFonts w:ascii="Arial" w:eastAsia="Times New Roman" w:hAnsi="Arial" w:cs="Arial"/>
          <w:sz w:val="20"/>
          <w:szCs w:val="20"/>
          <w:lang w:eastAsia="en-GB"/>
        </w:rPr>
        <w:t xml:space="preserve"> (it is possible tp generate this in eDofE Mapping or use a traditional method)</w:t>
      </w:r>
    </w:p>
    <w:p w14:paraId="5829925F" w14:textId="51AE4257" w:rsidR="00A2255D" w:rsidRDefault="005F1555" w:rsidP="00A2255D">
      <w:pPr>
        <w:numPr>
          <w:ilvl w:val="0"/>
          <w:numId w:val="6"/>
        </w:num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Route </w:t>
      </w:r>
      <w:r w:rsidRPr="00464D9E">
        <w:rPr>
          <w:rFonts w:ascii="Arial" w:eastAsia="Times New Roman" w:hAnsi="Arial" w:cs="Arial"/>
          <w:sz w:val="20"/>
          <w:szCs w:val="20"/>
          <w:lang w:eastAsia="en-GB"/>
        </w:rPr>
        <w:t>map</w:t>
      </w:r>
      <w:r>
        <w:rPr>
          <w:rFonts w:ascii="Arial" w:eastAsia="Times New Roman" w:hAnsi="Arial" w:cs="Arial"/>
          <w:sz w:val="20"/>
          <w:szCs w:val="20"/>
          <w:lang w:eastAsia="en-GB"/>
        </w:rPr>
        <w:t xml:space="preserve"> with route markings</w:t>
      </w:r>
      <w:r w:rsidR="00EB2361">
        <w:rPr>
          <w:rFonts w:ascii="Arial" w:eastAsia="Times New Roman" w:hAnsi="Arial" w:cs="Arial"/>
          <w:sz w:val="20"/>
          <w:szCs w:val="20"/>
          <w:lang w:eastAsia="en-GB"/>
        </w:rPr>
        <w:t xml:space="preserve"> or tracing </w:t>
      </w:r>
      <w:r>
        <w:rPr>
          <w:rFonts w:ascii="Arial" w:eastAsia="Times New Roman" w:hAnsi="Arial" w:cs="Arial"/>
          <w:sz w:val="20"/>
          <w:szCs w:val="20"/>
          <w:lang w:eastAsia="en-GB"/>
        </w:rPr>
        <w:t>on it</w:t>
      </w:r>
      <w:r w:rsidR="00EB2361">
        <w:rPr>
          <w:rFonts w:ascii="Arial" w:eastAsia="Times New Roman" w:hAnsi="Arial" w:cs="Arial"/>
          <w:sz w:val="20"/>
          <w:szCs w:val="20"/>
          <w:lang w:eastAsia="en-GB"/>
        </w:rPr>
        <w:t xml:space="preserve"> (you must be able to easily identify the terrain through the transparent line on the map)</w:t>
      </w:r>
      <w:r w:rsidR="00A2255D" w:rsidRPr="00A2255D">
        <w:rPr>
          <w:rFonts w:ascii="Arial" w:eastAsia="Times New Roman" w:hAnsi="Arial" w:cs="Arial"/>
          <w:sz w:val="20"/>
          <w:szCs w:val="20"/>
          <w:lang w:eastAsia="en-GB"/>
        </w:rPr>
        <w:t xml:space="preserve"> </w:t>
      </w:r>
      <w:r w:rsidR="00A2255D">
        <w:rPr>
          <w:rFonts w:ascii="Arial" w:eastAsia="Times New Roman" w:hAnsi="Arial" w:cs="Arial"/>
          <w:sz w:val="20"/>
          <w:szCs w:val="20"/>
          <w:lang w:eastAsia="en-GB"/>
        </w:rPr>
        <w:t>(it is possible tp generate this in eDofE Mapping or use a traditional method)</w:t>
      </w:r>
    </w:p>
    <w:p w14:paraId="5EAD1B1A" w14:textId="4DE12752" w:rsidR="005F1555" w:rsidRDefault="005F1555" w:rsidP="00A2255D">
      <w:pPr>
        <w:spacing w:after="0" w:line="240" w:lineRule="auto"/>
        <w:ind w:left="720" w:right="71"/>
        <w:jc w:val="both"/>
        <w:rPr>
          <w:rFonts w:ascii="Arial" w:eastAsia="Times New Roman" w:hAnsi="Arial" w:cs="Arial"/>
          <w:sz w:val="20"/>
          <w:szCs w:val="20"/>
          <w:lang w:eastAsia="en-GB"/>
        </w:rPr>
      </w:pPr>
    </w:p>
    <w:p w14:paraId="22C9EE28" w14:textId="37C24933" w:rsidR="00EB2361" w:rsidRDefault="00EB2361" w:rsidP="00EB2361">
      <w:pPr>
        <w:spacing w:after="0" w:line="240" w:lineRule="auto"/>
        <w:ind w:right="71"/>
        <w:jc w:val="both"/>
        <w:rPr>
          <w:rFonts w:ascii="Arial" w:eastAsia="Times New Roman" w:hAnsi="Arial" w:cs="Arial"/>
          <w:sz w:val="20"/>
          <w:szCs w:val="20"/>
          <w:lang w:eastAsia="en-GB"/>
        </w:rPr>
      </w:pPr>
    </w:p>
    <w:p w14:paraId="337F0D1C" w14:textId="5EF38064" w:rsidR="00EB2361" w:rsidRPr="00EB2361" w:rsidRDefault="00684880" w:rsidP="00EB2361">
      <w:pPr>
        <w:spacing w:after="0" w:line="240" w:lineRule="auto"/>
        <w:ind w:right="71"/>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Whilst GPX is very useful for sharing route information; </w:t>
      </w:r>
      <w:r w:rsidR="00EB2361" w:rsidRPr="00EB2361">
        <w:rPr>
          <w:rFonts w:ascii="Arial" w:eastAsia="Times New Roman" w:hAnsi="Arial" w:cs="Arial"/>
          <w:b/>
          <w:bCs/>
          <w:sz w:val="20"/>
          <w:szCs w:val="20"/>
          <w:lang w:eastAsia="en-GB"/>
        </w:rPr>
        <w:t>All route maps and route cards should be s</w:t>
      </w:r>
      <w:r>
        <w:rPr>
          <w:rFonts w:ascii="Arial" w:eastAsia="Times New Roman" w:hAnsi="Arial" w:cs="Arial"/>
          <w:b/>
          <w:bCs/>
          <w:sz w:val="20"/>
          <w:szCs w:val="20"/>
          <w:lang w:eastAsia="en-GB"/>
        </w:rPr>
        <w:t xml:space="preserve">ubmitted for final sign off </w:t>
      </w:r>
      <w:r w:rsidR="00EB2361" w:rsidRPr="00EB2361">
        <w:rPr>
          <w:rFonts w:ascii="Arial" w:eastAsia="Times New Roman" w:hAnsi="Arial" w:cs="Arial"/>
          <w:b/>
          <w:bCs/>
          <w:sz w:val="20"/>
          <w:szCs w:val="20"/>
          <w:lang w:eastAsia="en-GB"/>
        </w:rPr>
        <w:t>in either a pdf, jpeg or word document. NEVER a GPX file as these cannot be easily opened by devices without mapping software.</w:t>
      </w:r>
    </w:p>
    <w:p w14:paraId="5EAD1B1B"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p>
    <w:p w14:paraId="5EAD1B1C" w14:textId="46D9F05C" w:rsidR="005F1555"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It should be noted that if there is any medication required by any participant then the centre will also be required to fill in medical paperwork</w:t>
      </w:r>
      <w:r w:rsidR="00B41524">
        <w:rPr>
          <w:rFonts w:ascii="Arial" w:eastAsia="Times New Roman" w:hAnsi="Arial" w:cs="Arial"/>
          <w:sz w:val="20"/>
          <w:szCs w:val="20"/>
          <w:lang w:eastAsia="en-GB"/>
        </w:rPr>
        <w:t xml:space="preserve">. </w:t>
      </w:r>
      <w:r w:rsidR="00B41524" w:rsidRPr="0048174C">
        <w:rPr>
          <w:rFonts w:ascii="Arial" w:eastAsia="Times New Roman" w:hAnsi="Arial" w:cs="Arial"/>
          <w:sz w:val="20"/>
          <w:szCs w:val="20"/>
          <w:lang w:eastAsia="en-GB"/>
        </w:rPr>
        <w:t>This paperwork</w:t>
      </w:r>
      <w:r w:rsidRPr="0048174C">
        <w:rPr>
          <w:rFonts w:ascii="Arial" w:eastAsia="Times New Roman" w:hAnsi="Arial" w:cs="Arial"/>
          <w:sz w:val="20"/>
          <w:szCs w:val="20"/>
          <w:lang w:eastAsia="en-GB"/>
        </w:rPr>
        <w:t xml:space="preserve"> can be found in </w:t>
      </w:r>
      <w:r w:rsidR="0048174C" w:rsidRPr="0048174C">
        <w:rPr>
          <w:rFonts w:ascii="Arial" w:eastAsia="Times New Roman" w:hAnsi="Arial" w:cs="Arial"/>
          <w:sz w:val="20"/>
          <w:szCs w:val="20"/>
          <w:lang w:eastAsia="en-GB"/>
        </w:rPr>
        <w:t>the Appendix</w:t>
      </w:r>
      <w:r w:rsidRPr="0048174C">
        <w:rPr>
          <w:rFonts w:ascii="Arial" w:eastAsia="Times New Roman" w:hAnsi="Arial" w:cs="Arial"/>
          <w:sz w:val="20"/>
          <w:szCs w:val="20"/>
          <w:lang w:eastAsia="en-GB"/>
        </w:rPr>
        <w:t xml:space="preserve"> of Management Circular 48 or specific forms appropriate to your organisation.</w:t>
      </w:r>
    </w:p>
    <w:p w14:paraId="5EAD1B1D" w14:textId="77777777" w:rsidR="005F1555" w:rsidRDefault="005F1555" w:rsidP="005F1555">
      <w:pPr>
        <w:spacing w:after="0" w:line="240" w:lineRule="auto"/>
        <w:ind w:right="71"/>
        <w:jc w:val="both"/>
        <w:rPr>
          <w:rFonts w:ascii="Arial" w:eastAsia="Times New Roman" w:hAnsi="Arial" w:cs="Arial"/>
          <w:sz w:val="20"/>
          <w:szCs w:val="20"/>
          <w:lang w:eastAsia="en-GB"/>
        </w:rPr>
      </w:pPr>
    </w:p>
    <w:p w14:paraId="5EAD1B1F" w14:textId="7CF6456A" w:rsidR="005F1555" w:rsidRPr="00AA4E6A" w:rsidRDefault="005F1555" w:rsidP="00AA4E6A">
      <w:pPr>
        <w:pStyle w:val="Heading7"/>
        <w:rPr>
          <w:b/>
          <w:bCs/>
          <w:lang w:eastAsia="en-GB"/>
        </w:rPr>
      </w:pPr>
      <w:bookmarkStart w:id="105" w:name="_Toc192669375"/>
      <w:r w:rsidRPr="00AA4E6A">
        <w:rPr>
          <w:b/>
          <w:bCs/>
          <w:lang w:eastAsia="en-GB"/>
        </w:rPr>
        <w:t>Expedition Paperwork Timeline</w:t>
      </w:r>
      <w:bookmarkEnd w:id="105"/>
    </w:p>
    <w:p w14:paraId="5EAD1B20" w14:textId="77777777" w:rsidR="005F1555" w:rsidRDefault="005F1555" w:rsidP="005F1555">
      <w:pPr>
        <w:spacing w:after="0" w:line="240" w:lineRule="auto"/>
        <w:ind w:right="71"/>
        <w:jc w:val="both"/>
        <w:rPr>
          <w:rFonts w:ascii="Arial" w:eastAsia="Times New Roman" w:hAnsi="Arial" w:cs="Arial"/>
          <w:sz w:val="20"/>
          <w:szCs w:val="20"/>
          <w:lang w:eastAsia="en-GB"/>
        </w:rPr>
      </w:pPr>
    </w:p>
    <w:p w14:paraId="5EAD1B21" w14:textId="77777777" w:rsidR="005F1555" w:rsidRPr="00A74A3E" w:rsidRDefault="005F1555" w:rsidP="005F1555">
      <w:pPr>
        <w:spacing w:after="0" w:line="240" w:lineRule="auto"/>
        <w:ind w:right="71"/>
        <w:jc w:val="both"/>
        <w:rPr>
          <w:rFonts w:ascii="Arial" w:eastAsia="Times New Roman" w:hAnsi="Arial" w:cs="Arial"/>
          <w:sz w:val="20"/>
          <w:szCs w:val="20"/>
          <w:lang w:eastAsia="en-GB"/>
        </w:rPr>
      </w:pPr>
    </w:p>
    <w:p w14:paraId="5EAD1B22" w14:textId="77777777" w:rsidR="005F1555" w:rsidRPr="00742B43" w:rsidRDefault="005F1555" w:rsidP="005F1555">
      <w:pPr>
        <w:spacing w:after="0" w:line="240" w:lineRule="auto"/>
        <w:ind w:right="71"/>
        <w:jc w:val="both"/>
        <w:rPr>
          <w:rFonts w:ascii="Arial" w:eastAsia="Times New Roman" w:hAnsi="Arial" w:cs="Arial"/>
          <w:sz w:val="20"/>
          <w:szCs w:val="20"/>
          <w:lang w:eastAsia="en-GB"/>
        </w:rPr>
      </w:pPr>
      <w:r>
        <w:rPr>
          <w:rFonts w:ascii="Arial" w:eastAsia="Times New Roman" w:hAnsi="Arial" w:cs="Arial"/>
          <w:b/>
          <w:bCs/>
          <w:noProof/>
          <w:sz w:val="44"/>
          <w:szCs w:val="44"/>
          <w:lang w:eastAsia="en-GB"/>
        </w:rPr>
        <w:drawing>
          <wp:inline distT="0" distB="0" distL="0" distR="0" wp14:anchorId="5EAD1BDA" wp14:editId="16409D24">
            <wp:extent cx="6690167" cy="3888515"/>
            <wp:effectExtent l="0" t="0" r="0" b="36195"/>
            <wp:docPr id="254" name="Di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14:paraId="33B244E9" w14:textId="77777777" w:rsidR="009A521F" w:rsidRDefault="009A521F" w:rsidP="009A521F">
      <w:pPr>
        <w:tabs>
          <w:tab w:val="left" w:pos="7575"/>
        </w:tabs>
        <w:spacing w:after="200" w:line="276" w:lineRule="auto"/>
        <w:outlineLvl w:val="0"/>
        <w:rPr>
          <w:rFonts w:cs="Arial"/>
          <w:b/>
        </w:rPr>
      </w:pPr>
      <w:bookmarkStart w:id="106" w:name="_Toc520807923"/>
      <w:bookmarkStart w:id="107" w:name="_Hlk92978937"/>
    </w:p>
    <w:p w14:paraId="4D01A9BD" w14:textId="77777777" w:rsidR="00BF4DCB" w:rsidRDefault="00BF4DCB" w:rsidP="00AA4E6A">
      <w:pPr>
        <w:pStyle w:val="Heading7"/>
        <w:rPr>
          <w:b/>
          <w:bCs/>
        </w:rPr>
      </w:pPr>
    </w:p>
    <w:p w14:paraId="5E649983" w14:textId="77777777" w:rsidR="00BF4DCB" w:rsidRDefault="00BF4DCB" w:rsidP="00AA4E6A">
      <w:pPr>
        <w:pStyle w:val="Heading7"/>
        <w:rPr>
          <w:b/>
          <w:bCs/>
        </w:rPr>
      </w:pPr>
    </w:p>
    <w:p w14:paraId="54E8B1EB" w14:textId="77777777" w:rsidR="00BF4DCB" w:rsidRDefault="00BF4DCB" w:rsidP="00AA4E6A">
      <w:pPr>
        <w:pStyle w:val="Heading7"/>
        <w:rPr>
          <w:b/>
          <w:bCs/>
        </w:rPr>
      </w:pPr>
    </w:p>
    <w:p w14:paraId="5BCC51CA" w14:textId="546229C1" w:rsidR="009A521F" w:rsidRPr="00AA4E6A" w:rsidRDefault="009A521F" w:rsidP="00AA4E6A">
      <w:pPr>
        <w:pStyle w:val="Heading7"/>
        <w:rPr>
          <w:b/>
          <w:bCs/>
        </w:rPr>
      </w:pPr>
      <w:bookmarkStart w:id="108" w:name="_Toc192669376"/>
      <w:r w:rsidRPr="00AA4E6A">
        <w:rPr>
          <w:b/>
          <w:bCs/>
        </w:rPr>
        <w:lastRenderedPageBreak/>
        <w:t>Insurance</w:t>
      </w:r>
      <w:bookmarkEnd w:id="106"/>
      <w:bookmarkEnd w:id="108"/>
      <w:r w:rsidRPr="00AA4E6A">
        <w:rPr>
          <w:b/>
          <w:bCs/>
        </w:rPr>
        <w:t xml:space="preserve"> </w:t>
      </w:r>
    </w:p>
    <w:p w14:paraId="011BFA90" w14:textId="66F257BA" w:rsidR="009A521F" w:rsidRDefault="009A521F" w:rsidP="009A521F">
      <w:pPr>
        <w:tabs>
          <w:tab w:val="left" w:pos="7575"/>
        </w:tabs>
        <w:rPr>
          <w:rFonts w:ascii="Arial" w:hAnsi="Arial" w:cs="Arial"/>
          <w:sz w:val="20"/>
          <w:szCs w:val="20"/>
        </w:rPr>
      </w:pPr>
      <w:r>
        <w:rPr>
          <w:rFonts w:ascii="Arial" w:hAnsi="Arial" w:cs="Arial"/>
          <w:sz w:val="20"/>
          <w:szCs w:val="20"/>
        </w:rPr>
        <w:t>Periodic updates are sent from the DofE Glasgow team to the GCC Insurance Department to notify them of approved expeditions for expeditions within the UK.</w:t>
      </w:r>
    </w:p>
    <w:p w14:paraId="2557FFFA" w14:textId="0B7DD399" w:rsidR="009A521F" w:rsidRDefault="009A521F" w:rsidP="009A521F">
      <w:pPr>
        <w:tabs>
          <w:tab w:val="left" w:pos="7575"/>
        </w:tabs>
        <w:rPr>
          <w:rFonts w:ascii="Arial" w:hAnsi="Arial" w:cs="Arial"/>
          <w:sz w:val="20"/>
          <w:szCs w:val="20"/>
        </w:rPr>
      </w:pPr>
      <w:r>
        <w:rPr>
          <w:rFonts w:ascii="Arial" w:hAnsi="Arial" w:cs="Arial"/>
          <w:sz w:val="20"/>
          <w:szCs w:val="20"/>
        </w:rPr>
        <w:t xml:space="preserve">Due to this Centres do not have to submit trip paperwork directly to the Insurance Officer for DofE Expeditions that take place within the UK. </w:t>
      </w:r>
    </w:p>
    <w:p w14:paraId="092B4395" w14:textId="46B29CD5" w:rsidR="009A521F" w:rsidRDefault="009A521F" w:rsidP="009A521F">
      <w:pPr>
        <w:tabs>
          <w:tab w:val="left" w:pos="7575"/>
        </w:tabs>
        <w:rPr>
          <w:rFonts w:ascii="Arial" w:hAnsi="Arial" w:cs="Arial"/>
          <w:sz w:val="20"/>
          <w:szCs w:val="20"/>
        </w:rPr>
      </w:pPr>
      <w:r>
        <w:rPr>
          <w:rFonts w:ascii="Arial" w:hAnsi="Arial" w:cs="Arial"/>
          <w:sz w:val="20"/>
          <w:szCs w:val="20"/>
        </w:rPr>
        <w:t xml:space="preserve">For overseas visits, Appendix 2 of Management Circular 48  should be completed and submitted to </w:t>
      </w:r>
      <w:hyperlink r:id="rId114" w:history="1">
        <w:r w:rsidRPr="00762318">
          <w:rPr>
            <w:rStyle w:val="Hyperlink"/>
            <w:rFonts w:ascii="Arial" w:hAnsi="Arial" w:cs="Arial"/>
            <w:sz w:val="20"/>
          </w:rPr>
          <w:t>insuranceadmin@glasgow.gov.uk</w:t>
        </w:r>
      </w:hyperlink>
      <w:r>
        <w:rPr>
          <w:rFonts w:ascii="Arial" w:hAnsi="Arial" w:cs="Arial"/>
          <w:sz w:val="20"/>
          <w:szCs w:val="20"/>
        </w:rPr>
        <w:t xml:space="preserve"> and </w:t>
      </w:r>
      <w:hyperlink r:id="rId115" w:history="1">
        <w:r w:rsidRPr="00762318">
          <w:rPr>
            <w:rStyle w:val="Hyperlink"/>
            <w:rFonts w:ascii="Arial" w:hAnsi="Arial" w:cs="Arial"/>
            <w:sz w:val="20"/>
          </w:rPr>
          <w:t>MC48educationexcursions@glasgow.gov.uk</w:t>
        </w:r>
      </w:hyperlink>
      <w:r>
        <w:rPr>
          <w:rFonts w:ascii="Arial" w:hAnsi="Arial" w:cs="Arial"/>
          <w:sz w:val="20"/>
          <w:szCs w:val="20"/>
        </w:rPr>
        <w:t xml:space="preserve"> no later than 8 weeks prior to departure in </w:t>
      </w:r>
      <w:r w:rsidR="00684880">
        <w:rPr>
          <w:rFonts w:ascii="Arial" w:hAnsi="Arial" w:cs="Arial"/>
          <w:sz w:val="20"/>
          <w:szCs w:val="20"/>
        </w:rPr>
        <w:t>conjunction</w:t>
      </w:r>
      <w:r>
        <w:rPr>
          <w:rFonts w:ascii="Arial" w:hAnsi="Arial" w:cs="Arial"/>
          <w:sz w:val="20"/>
          <w:szCs w:val="20"/>
        </w:rPr>
        <w:t xml:space="preserve"> with expedition paperwork also being submitted to the DofE Glasgow Team.</w:t>
      </w:r>
    </w:p>
    <w:bookmarkEnd w:id="107"/>
    <w:p w14:paraId="22009A79" w14:textId="595BFBFC" w:rsidR="0048174C" w:rsidRDefault="0048174C">
      <w:pPr>
        <w:autoSpaceDE w:val="0"/>
        <w:autoSpaceDN w:val="0"/>
        <w:adjustRightInd w:val="0"/>
        <w:spacing w:after="0" w:line="240" w:lineRule="auto"/>
        <w:ind w:right="71"/>
        <w:jc w:val="both"/>
        <w:rPr>
          <w:rFonts w:ascii="DFHOE J+ Geometric 415 BT" w:eastAsia="Times New Roman" w:hAnsi="DFHOE J+ Geometric 415 BT" w:cs="Arial"/>
          <w:color w:val="000000"/>
          <w:sz w:val="20"/>
          <w:szCs w:val="20"/>
          <w:lang w:eastAsia="en-GB"/>
        </w:rPr>
      </w:pPr>
    </w:p>
    <w:p w14:paraId="38DEDDA8" w14:textId="77777777" w:rsidR="0048174C" w:rsidRDefault="0048174C">
      <w:pPr>
        <w:autoSpaceDE w:val="0"/>
        <w:autoSpaceDN w:val="0"/>
        <w:adjustRightInd w:val="0"/>
        <w:spacing w:after="0" w:line="240" w:lineRule="auto"/>
        <w:ind w:right="71"/>
        <w:jc w:val="both"/>
        <w:rPr>
          <w:rFonts w:ascii="DFHOE J+ Geometric 415 BT" w:eastAsia="Times New Roman" w:hAnsi="DFHOE J+ Geometric 415 BT" w:cs="Arial"/>
          <w:color w:val="000000"/>
          <w:sz w:val="20"/>
          <w:szCs w:val="20"/>
          <w:lang w:eastAsia="en-GB"/>
        </w:rPr>
      </w:pPr>
    </w:p>
    <w:p w14:paraId="200121B7" w14:textId="77777777" w:rsidR="0048174C" w:rsidRPr="00464D9E" w:rsidRDefault="0048174C">
      <w:pPr>
        <w:autoSpaceDE w:val="0"/>
        <w:autoSpaceDN w:val="0"/>
        <w:adjustRightInd w:val="0"/>
        <w:spacing w:after="0" w:line="240" w:lineRule="auto"/>
        <w:ind w:right="71"/>
        <w:jc w:val="both"/>
        <w:rPr>
          <w:rFonts w:ascii="DFHOE J+ Geometric 415 BT" w:eastAsia="Times New Roman" w:hAnsi="DFHOE J+ Geometric 415 BT" w:cs="Arial"/>
          <w:color w:val="000000"/>
          <w:sz w:val="20"/>
          <w:szCs w:val="20"/>
          <w:lang w:eastAsia="en-GB"/>
        </w:rPr>
      </w:pPr>
    </w:p>
    <w:sdt>
      <w:sdtPr>
        <w:rPr>
          <w:rFonts w:ascii="Arial" w:eastAsia="Times New Roman" w:hAnsi="Arial" w:cs="Arial"/>
          <w:b/>
          <w:bCs/>
          <w:u w:val="single"/>
          <w:lang w:eastAsia="en-GB"/>
        </w:rPr>
        <w:id w:val="-789737838"/>
        <w14:checkbox>
          <w14:checked w14:val="0"/>
          <w14:checkedState w14:val="2612" w14:font="MS Gothic"/>
          <w14:uncheckedState w14:val="2610" w14:font="MS Gothic"/>
        </w14:checkbox>
      </w:sdtPr>
      <w:sdtEndPr/>
      <w:sdtContent>
        <w:p w14:paraId="37B67BC0" w14:textId="6E481F83" w:rsidR="00E76CD4" w:rsidRPr="00464D9E" w:rsidRDefault="00A75468" w:rsidP="005F1555">
          <w:pPr>
            <w:spacing w:before="180" w:after="0" w:line="240" w:lineRule="auto"/>
            <w:ind w:right="71"/>
            <w:jc w:val="center"/>
            <w:rPr>
              <w:rFonts w:ascii="Arial" w:eastAsia="Times New Roman" w:hAnsi="Arial" w:cs="Arial"/>
              <w:b/>
              <w:szCs w:val="24"/>
              <w:u w:val="single"/>
              <w:lang w:eastAsia="en-GB"/>
            </w:rPr>
          </w:pPr>
          <w:r>
            <w:rPr>
              <w:rFonts w:ascii="MS Gothic" w:eastAsia="MS Gothic" w:hAnsi="MS Gothic" w:cs="Arial" w:hint="eastAsia"/>
              <w:b/>
              <w:szCs w:val="24"/>
              <w:u w:val="single"/>
              <w:lang w:eastAsia="en-GB"/>
            </w:rPr>
            <w:t>☐</w:t>
          </w:r>
        </w:p>
      </w:sdtContent>
    </w:sdt>
    <w:p w14:paraId="5EAD1B76" w14:textId="77777777" w:rsidR="005F1555" w:rsidRPr="00464D9E" w:rsidRDefault="005F1555" w:rsidP="005F1555">
      <w:pPr>
        <w:spacing w:before="180" w:after="0" w:line="240" w:lineRule="auto"/>
        <w:jc w:val="both"/>
        <w:rPr>
          <w:rFonts w:ascii="Arial" w:eastAsia="Times New Roman" w:hAnsi="Arial" w:cs="Arial"/>
          <w:b/>
          <w:szCs w:val="24"/>
          <w:u w:val="single"/>
          <w:lang w:eastAsia="en-GB"/>
        </w:rPr>
      </w:pPr>
    </w:p>
    <w:p w14:paraId="5864B745" w14:textId="77777777" w:rsidR="00A75468" w:rsidRPr="00A75468" w:rsidRDefault="00A75468" w:rsidP="00A75468">
      <w:pPr>
        <w:pStyle w:val="Default"/>
      </w:pPr>
    </w:p>
    <w:p w14:paraId="5EAD1B94" w14:textId="54F9A845" w:rsidR="005F1555" w:rsidRPr="00AA6388" w:rsidRDefault="005F1555" w:rsidP="00AA6388">
      <w:pPr>
        <w:pStyle w:val="Heading7"/>
        <w:rPr>
          <w:b/>
          <w:bCs/>
        </w:rPr>
      </w:pPr>
      <w:r w:rsidRPr="00A75468">
        <w:rPr>
          <w:sz w:val="20"/>
          <w:szCs w:val="20"/>
          <w:u w:val="single"/>
        </w:rPr>
        <w:br w:type="page"/>
      </w:r>
      <w:bookmarkStart w:id="109" w:name="_Toc192669377"/>
      <w:r w:rsidR="00E66F0A">
        <w:rPr>
          <w:rStyle w:val="Heading7Char"/>
          <w:b/>
          <w:bCs/>
        </w:rPr>
        <w:lastRenderedPageBreak/>
        <w:fldChar w:fldCharType="begin"/>
      </w:r>
      <w:r w:rsidR="00E66F0A">
        <w:rPr>
          <w:rStyle w:val="Heading7Char"/>
          <w:b/>
          <w:bCs/>
        </w:rPr>
        <w:instrText>HYPERLINK "http://www.dofeglasgow.org.uk/TextList/TextList.aspx?SectionId=a913b5c1-9cee-48f7-9fbc-c03ffb438c49"</w:instrText>
      </w:r>
      <w:r w:rsidR="00E66F0A">
        <w:rPr>
          <w:rStyle w:val="Heading7Char"/>
          <w:b/>
          <w:bCs/>
        </w:rPr>
      </w:r>
      <w:r w:rsidR="00E66F0A">
        <w:rPr>
          <w:rStyle w:val="Heading7Char"/>
          <w:b/>
          <w:bCs/>
        </w:rPr>
        <w:fldChar w:fldCharType="separate"/>
      </w:r>
      <w:r w:rsidRPr="00E66F0A">
        <w:rPr>
          <w:rStyle w:val="Hyperlink"/>
          <w:b/>
          <w:bCs/>
        </w:rPr>
        <w:t>Risk Assessments</w:t>
      </w:r>
      <w:bookmarkEnd w:id="109"/>
      <w:r w:rsidR="00E66F0A">
        <w:rPr>
          <w:rStyle w:val="Heading7Char"/>
          <w:b/>
          <w:bCs/>
        </w:rPr>
        <w:fldChar w:fldCharType="end"/>
      </w:r>
      <w:r w:rsidRPr="00AA6388">
        <w:rPr>
          <w:rStyle w:val="Heading7Char"/>
          <w:b/>
          <w:bCs/>
        </w:rPr>
        <w:t xml:space="preserve"> </w:t>
      </w:r>
    </w:p>
    <w:p w14:paraId="47229F0D" w14:textId="77777777" w:rsidR="0048174C" w:rsidRDefault="0048174C" w:rsidP="0048174C">
      <w:pPr>
        <w:tabs>
          <w:tab w:val="left" w:pos="7575"/>
        </w:tabs>
        <w:rPr>
          <w:rFonts w:ascii="Arial" w:eastAsia="Times New Roman" w:hAnsi="Arial" w:cs="Arial"/>
          <w:szCs w:val="24"/>
          <w:lang w:eastAsia="en-GB"/>
        </w:rPr>
      </w:pPr>
    </w:p>
    <w:p w14:paraId="54988BAD" w14:textId="77777777" w:rsidR="0048174C" w:rsidRDefault="0048174C" w:rsidP="0048174C">
      <w:pPr>
        <w:tabs>
          <w:tab w:val="left" w:pos="7575"/>
        </w:tabs>
        <w:rPr>
          <w:rFonts w:ascii="Arial" w:hAnsi="Arial" w:cs="Arial"/>
          <w:sz w:val="20"/>
          <w:szCs w:val="20"/>
        </w:rPr>
      </w:pPr>
      <w:r w:rsidRPr="0034499B">
        <w:rPr>
          <w:rFonts w:ascii="Arial" w:hAnsi="Arial" w:cs="Arial"/>
          <w:sz w:val="20"/>
          <w:szCs w:val="20"/>
        </w:rPr>
        <w:t>It is important to have procedures that encourage participation.</w:t>
      </w:r>
    </w:p>
    <w:p w14:paraId="72EB7E70" w14:textId="7B335F3C" w:rsidR="0048174C" w:rsidRPr="0034499B" w:rsidRDefault="0048174C" w:rsidP="0048174C">
      <w:pPr>
        <w:tabs>
          <w:tab w:val="left" w:pos="7575"/>
        </w:tabs>
        <w:rPr>
          <w:rFonts w:ascii="Arial" w:hAnsi="Arial" w:cs="Arial"/>
          <w:sz w:val="20"/>
          <w:szCs w:val="20"/>
        </w:rPr>
      </w:pPr>
      <w:r w:rsidRPr="0034499B">
        <w:rPr>
          <w:rFonts w:ascii="Arial" w:hAnsi="Arial" w:cs="Arial"/>
          <w:sz w:val="20"/>
          <w:szCs w:val="20"/>
        </w:rPr>
        <w:t>Risk assessment</w:t>
      </w:r>
      <w:r>
        <w:rPr>
          <w:rFonts w:ascii="Arial" w:hAnsi="Arial" w:cs="Arial"/>
          <w:sz w:val="20"/>
          <w:szCs w:val="20"/>
        </w:rPr>
        <w:t>s</w:t>
      </w:r>
      <w:r w:rsidRPr="0034499B">
        <w:rPr>
          <w:rFonts w:ascii="Arial" w:hAnsi="Arial" w:cs="Arial"/>
          <w:sz w:val="20"/>
          <w:szCs w:val="20"/>
        </w:rPr>
        <w:t xml:space="preserve"> should focus on real risks, rather than on those that are trivial or the result of over-protectiveness. Exposure to real risks should be offset against the benefits of undertaking the visit.</w:t>
      </w:r>
    </w:p>
    <w:p w14:paraId="4F5E70EB" w14:textId="77777777" w:rsidR="0048174C" w:rsidRPr="002F5F6D" w:rsidRDefault="0048174C" w:rsidP="0048174C">
      <w:pPr>
        <w:tabs>
          <w:tab w:val="left" w:pos="7575"/>
        </w:tabs>
        <w:rPr>
          <w:rFonts w:ascii="Arial" w:hAnsi="Arial" w:cs="Arial"/>
          <w:sz w:val="20"/>
          <w:szCs w:val="20"/>
        </w:rPr>
      </w:pPr>
      <w:r w:rsidRPr="002F5F6D">
        <w:rPr>
          <w:rFonts w:ascii="Arial" w:hAnsi="Arial" w:cs="Arial"/>
          <w:sz w:val="20"/>
          <w:szCs w:val="20"/>
        </w:rPr>
        <w:t>The risk assessment should be adequate and proportionate, nothing more and nothing less. It should only deal with significant and foreseeable risks.  It does not require the use of technical formulae and professional health and safety expertise should only be needed in the more complex or specialist cases.</w:t>
      </w:r>
    </w:p>
    <w:p w14:paraId="751EC64D" w14:textId="77777777" w:rsidR="0048174C" w:rsidRPr="0002713D" w:rsidRDefault="0048174C" w:rsidP="0048174C">
      <w:pPr>
        <w:tabs>
          <w:tab w:val="left" w:pos="7575"/>
        </w:tabs>
        <w:rPr>
          <w:rFonts w:ascii="Arial" w:hAnsi="Arial" w:cs="Arial"/>
          <w:color w:val="0070C0"/>
          <w:sz w:val="20"/>
          <w:szCs w:val="20"/>
        </w:rPr>
      </w:pPr>
      <w:r w:rsidRPr="002F5F6D">
        <w:rPr>
          <w:rFonts w:ascii="Arial" w:hAnsi="Arial" w:cs="Arial"/>
          <w:sz w:val="20"/>
          <w:szCs w:val="20"/>
        </w:rPr>
        <w:t xml:space="preserve">More advise on risk assessments can be found on the Health and Safety area on </w:t>
      </w:r>
      <w:hyperlink r:id="rId116" w:history="1">
        <w:r w:rsidRPr="002F5F6D">
          <w:rPr>
            <w:rStyle w:val="Hyperlink"/>
            <w:rFonts w:ascii="Arial" w:hAnsi="Arial" w:cs="Arial"/>
            <w:color w:val="0070C0"/>
            <w:sz w:val="20"/>
          </w:rPr>
          <w:t>Glasgow Online</w:t>
        </w:r>
      </w:hyperlink>
      <w:r w:rsidRPr="002F5F6D">
        <w:rPr>
          <w:rFonts w:ascii="Arial" w:hAnsi="Arial" w:cs="Arial"/>
          <w:color w:val="0070C0"/>
          <w:sz w:val="20"/>
          <w:szCs w:val="20"/>
        </w:rPr>
        <w:t>.</w:t>
      </w:r>
    </w:p>
    <w:p w14:paraId="1CD6AEDE" w14:textId="77777777" w:rsidR="0048174C" w:rsidRDefault="0048174C" w:rsidP="005F1555">
      <w:pPr>
        <w:spacing w:after="0" w:line="240" w:lineRule="auto"/>
        <w:ind w:right="71"/>
        <w:jc w:val="both"/>
        <w:rPr>
          <w:rFonts w:ascii="Arial" w:eastAsia="Times New Roman" w:hAnsi="Arial" w:cs="Arial"/>
          <w:sz w:val="20"/>
          <w:szCs w:val="20"/>
          <w:lang w:eastAsia="en-GB"/>
        </w:rPr>
      </w:pPr>
    </w:p>
    <w:p w14:paraId="5EAD1B96" w14:textId="7336EAB2" w:rsidR="005F1555" w:rsidRPr="00464D9E"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The </w:t>
      </w:r>
      <w:r w:rsidR="00A84836">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w:t>
      </w:r>
      <w:r w:rsidR="00A84836">
        <w:rPr>
          <w:rFonts w:ascii="Arial" w:eastAsia="Times New Roman" w:hAnsi="Arial" w:cs="Arial"/>
          <w:sz w:val="20"/>
          <w:szCs w:val="20"/>
          <w:lang w:eastAsia="en-GB"/>
        </w:rPr>
        <w:t>S</w:t>
      </w:r>
      <w:r w:rsidRPr="00464D9E">
        <w:rPr>
          <w:rFonts w:ascii="Arial" w:eastAsia="Times New Roman" w:hAnsi="Arial" w:cs="Arial"/>
          <w:sz w:val="20"/>
          <w:szCs w:val="20"/>
          <w:lang w:eastAsia="en-GB"/>
        </w:rPr>
        <w:t xml:space="preserve">upervisor is the adult </w:t>
      </w:r>
      <w:r w:rsidR="0076521E">
        <w:rPr>
          <w:rFonts w:ascii="Arial" w:eastAsia="Times New Roman" w:hAnsi="Arial" w:cs="Arial"/>
          <w:sz w:val="20"/>
          <w:szCs w:val="20"/>
          <w:lang w:eastAsia="en-GB"/>
        </w:rPr>
        <w:t>with overall</w:t>
      </w:r>
      <w:r w:rsidRPr="00464D9E">
        <w:rPr>
          <w:rFonts w:ascii="Arial" w:eastAsia="Times New Roman" w:hAnsi="Arial" w:cs="Arial"/>
          <w:sz w:val="20"/>
          <w:szCs w:val="20"/>
          <w:lang w:eastAsia="en-GB"/>
        </w:rPr>
        <w:t xml:space="preserve"> responsib</w:t>
      </w:r>
      <w:r w:rsidR="0076521E">
        <w:rPr>
          <w:rFonts w:ascii="Arial" w:eastAsia="Times New Roman" w:hAnsi="Arial" w:cs="Arial"/>
          <w:sz w:val="20"/>
          <w:szCs w:val="20"/>
          <w:lang w:eastAsia="en-GB"/>
        </w:rPr>
        <w:t>ility</w:t>
      </w:r>
      <w:r w:rsidRPr="00464D9E">
        <w:rPr>
          <w:rFonts w:ascii="Arial" w:eastAsia="Times New Roman" w:hAnsi="Arial" w:cs="Arial"/>
          <w:sz w:val="20"/>
          <w:szCs w:val="20"/>
          <w:lang w:eastAsia="en-GB"/>
        </w:rPr>
        <w:t xml:space="preserve"> for the health and safety of all participant</w:t>
      </w:r>
      <w:r w:rsidR="0076521E">
        <w:rPr>
          <w:rFonts w:ascii="Arial" w:eastAsia="Times New Roman" w:hAnsi="Arial" w:cs="Arial"/>
          <w:sz w:val="20"/>
          <w:szCs w:val="20"/>
          <w:lang w:eastAsia="en-GB"/>
        </w:rPr>
        <w:t>s whilst on the expedition.</w:t>
      </w:r>
    </w:p>
    <w:p w14:paraId="5EAD1B97"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p>
    <w:p w14:paraId="54346B64" w14:textId="11491E7C" w:rsidR="009916C9" w:rsidRDefault="009916C9" w:rsidP="005F1555">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Centre coordinators are </w:t>
      </w:r>
      <w:r w:rsidR="005F1555" w:rsidRPr="009916C9">
        <w:rPr>
          <w:rFonts w:ascii="Arial" w:eastAsia="Times New Roman" w:hAnsi="Arial" w:cs="Arial"/>
          <w:sz w:val="20"/>
          <w:szCs w:val="20"/>
          <w:lang w:eastAsia="en-GB"/>
        </w:rPr>
        <w:t>responsible for ensuring that all procedures</w:t>
      </w:r>
      <w:r w:rsidR="005F1555" w:rsidRPr="00464D9E">
        <w:rPr>
          <w:rFonts w:ascii="Arial" w:eastAsia="Times New Roman" w:hAnsi="Arial" w:cs="Arial"/>
          <w:sz w:val="20"/>
          <w:szCs w:val="20"/>
          <w:lang w:eastAsia="en-GB"/>
        </w:rPr>
        <w:t xml:space="preserve"> are followed</w:t>
      </w:r>
      <w:r>
        <w:rPr>
          <w:rFonts w:ascii="Arial" w:eastAsia="Times New Roman" w:hAnsi="Arial" w:cs="Arial"/>
          <w:sz w:val="20"/>
          <w:szCs w:val="20"/>
          <w:lang w:eastAsia="en-GB"/>
        </w:rPr>
        <w:t xml:space="preserve"> in line with DofE Glasgow Operating Procedures. This may include asking Expedition Supervisors or Pastoral care Leaders to input into risk assessment or group needs analysis. </w:t>
      </w:r>
    </w:p>
    <w:p w14:paraId="5EAD1B99"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p>
    <w:p w14:paraId="5EAD1B9A"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Participation in any adventurous outdoor activity will inevitably involve a physical and psychological challenge. All risks should be assessed, reduced and where possible eliminated. It is unacceptable to expose participants to dangerous conditions and unnecessary risk. There must always be an acceptable framework of safety. It is recognised that the organisation of safety in remote and wilderness locations, particularly in the event of an emergency, can be challenging and swift decisions must be made. </w:t>
      </w:r>
    </w:p>
    <w:p w14:paraId="5EAD1B9B"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p>
    <w:p w14:paraId="5EAD1B9C" w14:textId="11A15B90" w:rsidR="005F1555"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 written risk assessment must be carried out by the </w:t>
      </w:r>
      <w:r w:rsidR="009916C9">
        <w:rPr>
          <w:rFonts w:ascii="Arial" w:eastAsia="Times New Roman" w:hAnsi="Arial" w:cs="Arial"/>
          <w:sz w:val="20"/>
          <w:szCs w:val="20"/>
          <w:lang w:eastAsia="en-GB"/>
        </w:rPr>
        <w:t xml:space="preserve">Centre Coordinator  and agreed by the </w:t>
      </w:r>
      <w:r w:rsidR="00A84836">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xpedition </w:t>
      </w:r>
      <w:r w:rsidR="00A84836">
        <w:rPr>
          <w:rFonts w:ascii="Arial" w:eastAsia="Times New Roman" w:hAnsi="Arial" w:cs="Arial"/>
          <w:sz w:val="20"/>
          <w:szCs w:val="20"/>
          <w:lang w:eastAsia="en-GB"/>
        </w:rPr>
        <w:t>S</w:t>
      </w:r>
      <w:r w:rsidRPr="00464D9E">
        <w:rPr>
          <w:rFonts w:ascii="Arial" w:eastAsia="Times New Roman" w:hAnsi="Arial" w:cs="Arial"/>
          <w:sz w:val="20"/>
          <w:szCs w:val="20"/>
          <w:lang w:eastAsia="en-GB"/>
        </w:rPr>
        <w:t xml:space="preserve">upervisor and </w:t>
      </w:r>
      <w:r w:rsidR="009916C9">
        <w:rPr>
          <w:rFonts w:ascii="Arial" w:eastAsia="Times New Roman" w:hAnsi="Arial" w:cs="Arial"/>
          <w:sz w:val="20"/>
          <w:szCs w:val="20"/>
          <w:lang w:eastAsia="en-GB"/>
        </w:rPr>
        <w:t>pastoral care</w:t>
      </w:r>
      <w:r w:rsidRPr="00464D9E">
        <w:rPr>
          <w:rFonts w:ascii="Arial" w:eastAsia="Times New Roman" w:hAnsi="Arial" w:cs="Arial"/>
          <w:sz w:val="20"/>
          <w:szCs w:val="20"/>
          <w:lang w:eastAsia="en-GB"/>
        </w:rPr>
        <w:t xml:space="preserve"> leaders and </w:t>
      </w:r>
      <w:r w:rsidR="00A84836">
        <w:rPr>
          <w:rFonts w:ascii="Arial" w:eastAsia="Times New Roman" w:hAnsi="Arial" w:cs="Arial"/>
          <w:sz w:val="20"/>
          <w:szCs w:val="20"/>
          <w:lang w:eastAsia="en-GB"/>
        </w:rPr>
        <w:t>H</w:t>
      </w:r>
      <w:r w:rsidRPr="00464D9E">
        <w:rPr>
          <w:rFonts w:ascii="Arial" w:eastAsia="Times New Roman" w:hAnsi="Arial" w:cs="Arial"/>
          <w:sz w:val="20"/>
          <w:szCs w:val="20"/>
          <w:lang w:eastAsia="en-GB"/>
        </w:rPr>
        <w:t xml:space="preserve">eads of </w:t>
      </w:r>
      <w:r w:rsidR="00A84836">
        <w:rPr>
          <w:rFonts w:ascii="Arial" w:eastAsia="Times New Roman" w:hAnsi="Arial" w:cs="Arial"/>
          <w:sz w:val="20"/>
          <w:szCs w:val="20"/>
          <w:lang w:eastAsia="en-GB"/>
        </w:rPr>
        <w:t>E</w:t>
      </w:r>
      <w:r w:rsidRPr="00464D9E">
        <w:rPr>
          <w:rFonts w:ascii="Arial" w:eastAsia="Times New Roman" w:hAnsi="Arial" w:cs="Arial"/>
          <w:sz w:val="20"/>
          <w:szCs w:val="20"/>
          <w:lang w:eastAsia="en-GB"/>
        </w:rPr>
        <w:t xml:space="preserve">stablishment prior to the venture.  The risk assessment is a route to identifying the correct control measures and must be fit for the proposed purpose. A record of the risk assessment must be retained at the award centre location for future </w:t>
      </w:r>
      <w:r w:rsidRPr="0048174C">
        <w:rPr>
          <w:rFonts w:ascii="Arial" w:eastAsia="Times New Roman" w:hAnsi="Arial" w:cs="Arial"/>
          <w:sz w:val="20"/>
          <w:szCs w:val="20"/>
          <w:lang w:eastAsia="en-GB"/>
        </w:rPr>
        <w:t>reference. All risk assessments must be completed on the forms as contained in Appendix of Management Circular 48</w:t>
      </w:r>
      <w:r w:rsidRPr="0048174C">
        <w:rPr>
          <w:rFonts w:ascii="Arial" w:eastAsia="Times New Roman" w:hAnsi="Arial" w:cs="Arial"/>
          <w:sz w:val="20"/>
          <w:szCs w:val="20"/>
          <w:vertAlign w:val="subscript"/>
          <w:lang w:eastAsia="en-GB"/>
        </w:rPr>
        <w:footnoteReference w:id="3"/>
      </w:r>
    </w:p>
    <w:p w14:paraId="587073CD" w14:textId="6D175B68" w:rsidR="0048174C" w:rsidRDefault="0048174C" w:rsidP="005F1555">
      <w:pPr>
        <w:spacing w:after="0" w:line="240" w:lineRule="auto"/>
        <w:ind w:right="71"/>
        <w:jc w:val="both"/>
        <w:rPr>
          <w:rFonts w:ascii="Arial" w:eastAsia="Times New Roman" w:hAnsi="Arial" w:cs="Arial"/>
          <w:sz w:val="20"/>
          <w:szCs w:val="20"/>
          <w:lang w:eastAsia="en-GB"/>
        </w:rPr>
      </w:pPr>
    </w:p>
    <w:p w14:paraId="7C7D51C5" w14:textId="189CE99F" w:rsidR="0048174C" w:rsidRDefault="0048174C" w:rsidP="00AA4E6A">
      <w:pPr>
        <w:pStyle w:val="Heading7"/>
        <w:rPr>
          <w:b/>
          <w:bCs/>
        </w:rPr>
      </w:pPr>
      <w:bookmarkStart w:id="110" w:name="_Toc520807914"/>
      <w:bookmarkStart w:id="111" w:name="_Toc192669378"/>
      <w:r w:rsidRPr="00AA4E6A">
        <w:rPr>
          <w:b/>
          <w:bCs/>
        </w:rPr>
        <w:t>Preparing Risk Assessments</w:t>
      </w:r>
      <w:bookmarkEnd w:id="110"/>
      <w:bookmarkEnd w:id="111"/>
    </w:p>
    <w:p w14:paraId="56BB420A" w14:textId="77777777" w:rsidR="00AA4E6A" w:rsidRPr="00AA4E6A" w:rsidRDefault="00AA4E6A" w:rsidP="00AA4E6A"/>
    <w:p w14:paraId="6EB6FF94" w14:textId="77777777" w:rsidR="0048174C" w:rsidRPr="0034499B" w:rsidRDefault="0048174C" w:rsidP="0048174C">
      <w:pPr>
        <w:tabs>
          <w:tab w:val="left" w:pos="7575"/>
        </w:tabs>
        <w:rPr>
          <w:rFonts w:ascii="Arial" w:hAnsi="Arial" w:cs="Arial"/>
          <w:sz w:val="20"/>
          <w:szCs w:val="20"/>
        </w:rPr>
      </w:pPr>
      <w:r>
        <w:rPr>
          <w:rFonts w:ascii="Arial" w:hAnsi="Arial" w:cs="Arial"/>
          <w:sz w:val="20"/>
          <w:szCs w:val="20"/>
        </w:rPr>
        <w:t>Glasgow City Council</w:t>
      </w:r>
      <w:r w:rsidRPr="0034499B">
        <w:rPr>
          <w:rFonts w:ascii="Arial" w:hAnsi="Arial" w:cs="Arial"/>
          <w:sz w:val="20"/>
          <w:szCs w:val="20"/>
        </w:rPr>
        <w:t xml:space="preserve"> has a legal responsibility to ensure risk assessments are in place for off-site visits and to have a system that ensures these are being implemented. It is appropriate for Glasgow City Council to provide generic risk assessments and these could be incorporated into an online recording tool where these are being used.</w:t>
      </w:r>
    </w:p>
    <w:p w14:paraId="7D77CB45" w14:textId="77777777" w:rsidR="0048174C" w:rsidRPr="0034499B" w:rsidRDefault="0048174C" w:rsidP="0048174C">
      <w:pPr>
        <w:tabs>
          <w:tab w:val="left" w:pos="7575"/>
        </w:tabs>
        <w:rPr>
          <w:rFonts w:ascii="Arial" w:hAnsi="Arial" w:cs="Arial"/>
          <w:sz w:val="20"/>
          <w:szCs w:val="20"/>
        </w:rPr>
      </w:pPr>
      <w:r w:rsidRPr="0034499B">
        <w:rPr>
          <w:rFonts w:ascii="Arial" w:hAnsi="Arial" w:cs="Arial"/>
          <w:sz w:val="20"/>
          <w:szCs w:val="20"/>
        </w:rPr>
        <w:t>Generic risk assessments provide an overview of the foreseeable risks that might be met on a visit with the aim of managing risks so that they are acceptable. In general</w:t>
      </w:r>
      <w:r>
        <w:rPr>
          <w:rFonts w:ascii="Arial" w:hAnsi="Arial" w:cs="Arial"/>
          <w:sz w:val="20"/>
          <w:szCs w:val="20"/>
        </w:rPr>
        <w:t>,</w:t>
      </w:r>
      <w:r w:rsidRPr="0034499B">
        <w:rPr>
          <w:rFonts w:ascii="Arial" w:hAnsi="Arial" w:cs="Arial"/>
          <w:sz w:val="20"/>
          <w:szCs w:val="20"/>
        </w:rPr>
        <w:t xml:space="preserve"> ‘acceptable’ would be free from significant risk of death or permanently disabling injury.</w:t>
      </w:r>
    </w:p>
    <w:p w14:paraId="77BE15AB" w14:textId="28FD0F38" w:rsidR="0048174C" w:rsidRPr="0034499B" w:rsidRDefault="0048174C" w:rsidP="0048174C">
      <w:pPr>
        <w:tabs>
          <w:tab w:val="left" w:pos="7575"/>
        </w:tabs>
        <w:rPr>
          <w:rFonts w:ascii="Arial" w:hAnsi="Arial" w:cs="Arial"/>
          <w:sz w:val="20"/>
          <w:szCs w:val="20"/>
        </w:rPr>
      </w:pPr>
      <w:r w:rsidRPr="0034499B">
        <w:rPr>
          <w:rFonts w:ascii="Arial" w:hAnsi="Arial" w:cs="Arial"/>
          <w:sz w:val="20"/>
          <w:szCs w:val="20"/>
        </w:rPr>
        <w:t>Leaders should use a generic risk assessment as a starting point, and add any significant and foreseeable risks specific to their visit. This should take in to account:</w:t>
      </w:r>
    </w:p>
    <w:p w14:paraId="525227D9" w14:textId="77777777" w:rsidR="0048174C" w:rsidRPr="0034499B" w:rsidRDefault="0048174C" w:rsidP="006F74EF">
      <w:pPr>
        <w:pStyle w:val="ListParagraph"/>
        <w:numPr>
          <w:ilvl w:val="0"/>
          <w:numId w:val="37"/>
        </w:numPr>
        <w:tabs>
          <w:tab w:val="left" w:pos="7575"/>
        </w:tabs>
        <w:suppressAutoHyphens w:val="0"/>
        <w:spacing w:after="200" w:line="276" w:lineRule="auto"/>
        <w:rPr>
          <w:rFonts w:cs="Arial"/>
        </w:rPr>
      </w:pPr>
      <w:r w:rsidRPr="0034499B">
        <w:rPr>
          <w:rFonts w:cs="Arial"/>
        </w:rPr>
        <w:t>The aims and benefits of the visit</w:t>
      </w:r>
    </w:p>
    <w:p w14:paraId="34CF8ADF" w14:textId="77777777" w:rsidR="0048174C" w:rsidRPr="0034499B" w:rsidRDefault="0048174C" w:rsidP="006F74EF">
      <w:pPr>
        <w:pStyle w:val="ListParagraph"/>
        <w:numPr>
          <w:ilvl w:val="0"/>
          <w:numId w:val="37"/>
        </w:numPr>
        <w:tabs>
          <w:tab w:val="left" w:pos="7575"/>
        </w:tabs>
        <w:suppressAutoHyphens w:val="0"/>
        <w:spacing w:after="200" w:line="276" w:lineRule="auto"/>
        <w:rPr>
          <w:rFonts w:cs="Arial"/>
        </w:rPr>
      </w:pPr>
      <w:r w:rsidRPr="0034499B">
        <w:rPr>
          <w:rFonts w:cs="Arial"/>
        </w:rPr>
        <w:t>The participants (including leaders and helpers)</w:t>
      </w:r>
    </w:p>
    <w:p w14:paraId="190F5B17" w14:textId="77777777" w:rsidR="0048174C" w:rsidRPr="0034499B" w:rsidRDefault="0048174C" w:rsidP="006F74EF">
      <w:pPr>
        <w:pStyle w:val="ListParagraph"/>
        <w:numPr>
          <w:ilvl w:val="0"/>
          <w:numId w:val="37"/>
        </w:numPr>
        <w:tabs>
          <w:tab w:val="left" w:pos="7575"/>
        </w:tabs>
        <w:suppressAutoHyphens w:val="0"/>
        <w:spacing w:after="200" w:line="276" w:lineRule="auto"/>
        <w:rPr>
          <w:rFonts w:cs="Arial"/>
        </w:rPr>
      </w:pPr>
      <w:r w:rsidRPr="0034499B">
        <w:rPr>
          <w:rFonts w:cs="Arial"/>
        </w:rPr>
        <w:t>The venue</w:t>
      </w:r>
    </w:p>
    <w:p w14:paraId="7D263F2B" w14:textId="77777777" w:rsidR="0048174C" w:rsidRPr="0034499B" w:rsidRDefault="0048174C" w:rsidP="006F74EF">
      <w:pPr>
        <w:pStyle w:val="ListParagraph"/>
        <w:numPr>
          <w:ilvl w:val="0"/>
          <w:numId w:val="37"/>
        </w:numPr>
        <w:tabs>
          <w:tab w:val="left" w:pos="7575"/>
        </w:tabs>
        <w:suppressAutoHyphens w:val="0"/>
        <w:spacing w:after="200" w:line="276" w:lineRule="auto"/>
        <w:rPr>
          <w:rFonts w:cs="Arial"/>
        </w:rPr>
      </w:pPr>
      <w:r w:rsidRPr="0034499B">
        <w:rPr>
          <w:rFonts w:cs="Arial"/>
        </w:rPr>
        <w:t>The activity</w:t>
      </w:r>
    </w:p>
    <w:p w14:paraId="3F524F34" w14:textId="77777777" w:rsidR="0048174C" w:rsidRPr="0034499B" w:rsidRDefault="0048174C" w:rsidP="006F74EF">
      <w:pPr>
        <w:pStyle w:val="ListParagraph"/>
        <w:numPr>
          <w:ilvl w:val="0"/>
          <w:numId w:val="37"/>
        </w:numPr>
        <w:tabs>
          <w:tab w:val="left" w:pos="7575"/>
        </w:tabs>
        <w:suppressAutoHyphens w:val="0"/>
        <w:spacing w:after="200" w:line="276" w:lineRule="auto"/>
        <w:rPr>
          <w:rFonts w:cs="Arial"/>
        </w:rPr>
      </w:pPr>
      <w:r w:rsidRPr="0034499B">
        <w:rPr>
          <w:rFonts w:cs="Arial"/>
        </w:rPr>
        <w:t>Getting there</w:t>
      </w:r>
    </w:p>
    <w:p w14:paraId="53B55E06" w14:textId="77777777" w:rsidR="0048174C" w:rsidRPr="0034499B" w:rsidRDefault="0048174C" w:rsidP="006F74EF">
      <w:pPr>
        <w:pStyle w:val="ListParagraph"/>
        <w:numPr>
          <w:ilvl w:val="0"/>
          <w:numId w:val="37"/>
        </w:numPr>
        <w:tabs>
          <w:tab w:val="left" w:pos="7575"/>
        </w:tabs>
        <w:suppressAutoHyphens w:val="0"/>
        <w:spacing w:after="200" w:line="276" w:lineRule="auto"/>
        <w:rPr>
          <w:rFonts w:cs="Arial"/>
        </w:rPr>
      </w:pPr>
      <w:r w:rsidRPr="0034499B">
        <w:rPr>
          <w:rFonts w:cs="Arial"/>
        </w:rPr>
        <w:t>Time of year</w:t>
      </w:r>
    </w:p>
    <w:p w14:paraId="6FE4E7BD" w14:textId="77777777" w:rsidR="0048174C" w:rsidRPr="0034499B" w:rsidRDefault="0048174C" w:rsidP="0048174C">
      <w:pPr>
        <w:tabs>
          <w:tab w:val="left" w:pos="7575"/>
        </w:tabs>
        <w:rPr>
          <w:rFonts w:ascii="Arial" w:hAnsi="Arial" w:cs="Arial"/>
          <w:sz w:val="20"/>
          <w:szCs w:val="20"/>
        </w:rPr>
      </w:pPr>
      <w:r w:rsidRPr="0034499B">
        <w:rPr>
          <w:rFonts w:ascii="Arial" w:hAnsi="Arial" w:cs="Arial"/>
          <w:sz w:val="20"/>
          <w:szCs w:val="20"/>
        </w:rPr>
        <w:lastRenderedPageBreak/>
        <w:t>Routine and Expected Visits are by their nature low risk activities and should be quick and easy to risk assess. Higher risk activities require more detailed risk assessments which record how the risks will be reduced to an acceptable level.</w:t>
      </w:r>
    </w:p>
    <w:p w14:paraId="3B9B3C84" w14:textId="77777777" w:rsidR="0048174C" w:rsidRDefault="0048174C" w:rsidP="0048174C">
      <w:pPr>
        <w:tabs>
          <w:tab w:val="left" w:pos="7575"/>
        </w:tabs>
        <w:rPr>
          <w:rFonts w:ascii="Arial" w:hAnsi="Arial" w:cs="Arial"/>
          <w:sz w:val="20"/>
          <w:szCs w:val="20"/>
        </w:rPr>
      </w:pPr>
      <w:r w:rsidRPr="0034499B">
        <w:rPr>
          <w:rFonts w:ascii="Arial" w:hAnsi="Arial" w:cs="Arial"/>
          <w:sz w:val="20"/>
          <w:szCs w:val="20"/>
        </w:rPr>
        <w:t>The findings of the risk assessment and the relevant precautions/controls should be agreed with and understood by all participants including visit assistants (and parents where appropriate).</w:t>
      </w:r>
    </w:p>
    <w:p w14:paraId="4D6D5B5C" w14:textId="77777777" w:rsidR="0048174C" w:rsidRPr="0034499B" w:rsidRDefault="0048174C" w:rsidP="0048174C">
      <w:pPr>
        <w:tabs>
          <w:tab w:val="left" w:pos="7575"/>
        </w:tabs>
        <w:ind w:left="284"/>
        <w:rPr>
          <w:rFonts w:ascii="Arial" w:hAnsi="Arial" w:cs="Arial"/>
          <w:sz w:val="20"/>
          <w:szCs w:val="20"/>
        </w:rPr>
      </w:pPr>
    </w:p>
    <w:p w14:paraId="7756B63B" w14:textId="01EE2B69" w:rsidR="0048174C" w:rsidRDefault="0048174C" w:rsidP="00AA4E6A">
      <w:pPr>
        <w:pStyle w:val="Heading7"/>
        <w:rPr>
          <w:b/>
          <w:bCs/>
        </w:rPr>
      </w:pPr>
      <w:bookmarkStart w:id="112" w:name="_Toc520807915"/>
      <w:bookmarkStart w:id="113" w:name="_Toc192669379"/>
      <w:r w:rsidRPr="00AA4E6A">
        <w:rPr>
          <w:b/>
          <w:bCs/>
        </w:rPr>
        <w:t>Dynamic Risk Assessment</w:t>
      </w:r>
      <w:bookmarkEnd w:id="112"/>
      <w:bookmarkEnd w:id="113"/>
    </w:p>
    <w:p w14:paraId="29040ED9" w14:textId="77777777" w:rsidR="00AA4E6A" w:rsidRPr="00AA4E6A" w:rsidRDefault="00AA4E6A" w:rsidP="00AA4E6A"/>
    <w:p w14:paraId="5499DF28" w14:textId="0C1F4EDF" w:rsidR="0048174C" w:rsidRPr="0034499B" w:rsidRDefault="0048174C" w:rsidP="0048174C">
      <w:pPr>
        <w:tabs>
          <w:tab w:val="left" w:pos="7575"/>
        </w:tabs>
        <w:rPr>
          <w:rFonts w:ascii="Arial" w:hAnsi="Arial" w:cs="Arial"/>
          <w:sz w:val="20"/>
          <w:szCs w:val="20"/>
        </w:rPr>
      </w:pPr>
      <w:r w:rsidRPr="0034499B">
        <w:rPr>
          <w:rFonts w:ascii="Arial" w:hAnsi="Arial" w:cs="Arial"/>
          <w:sz w:val="20"/>
          <w:szCs w:val="20"/>
        </w:rPr>
        <w:t xml:space="preserve">Despite the best planning, the unexpected may happen during a visit and </w:t>
      </w:r>
      <w:r>
        <w:rPr>
          <w:rFonts w:ascii="Arial" w:hAnsi="Arial" w:cs="Arial"/>
          <w:sz w:val="20"/>
          <w:szCs w:val="20"/>
        </w:rPr>
        <w:t>visit leader</w:t>
      </w:r>
      <w:r w:rsidRPr="0034499B">
        <w:rPr>
          <w:rFonts w:ascii="Arial" w:hAnsi="Arial" w:cs="Arial"/>
          <w:sz w:val="20"/>
          <w:szCs w:val="20"/>
        </w:rPr>
        <w:t xml:space="preserve">s </w:t>
      </w:r>
      <w:r w:rsidR="009E1C5A" w:rsidRPr="0034499B">
        <w:rPr>
          <w:rFonts w:ascii="Arial" w:hAnsi="Arial" w:cs="Arial"/>
          <w:sz w:val="20"/>
          <w:szCs w:val="20"/>
        </w:rPr>
        <w:t>must</w:t>
      </w:r>
      <w:r w:rsidRPr="0034499B">
        <w:rPr>
          <w:rFonts w:ascii="Arial" w:hAnsi="Arial" w:cs="Arial"/>
          <w:sz w:val="20"/>
          <w:szCs w:val="20"/>
        </w:rPr>
        <w:t xml:space="preserve"> be prepared to change and adapt as required. Experience and training will enable sound judgements to be made.</w:t>
      </w:r>
    </w:p>
    <w:p w14:paraId="2E12E6C3" w14:textId="0FBF6120" w:rsidR="0048174C" w:rsidRDefault="0048174C" w:rsidP="0048174C">
      <w:pPr>
        <w:tabs>
          <w:tab w:val="left" w:pos="7575"/>
        </w:tabs>
        <w:rPr>
          <w:rFonts w:ascii="Arial" w:hAnsi="Arial" w:cs="Arial"/>
          <w:sz w:val="20"/>
          <w:szCs w:val="20"/>
        </w:rPr>
      </w:pPr>
      <w:r w:rsidRPr="0034499B">
        <w:rPr>
          <w:rFonts w:ascii="Arial" w:hAnsi="Arial" w:cs="Arial"/>
          <w:sz w:val="20"/>
          <w:szCs w:val="20"/>
        </w:rPr>
        <w:t xml:space="preserve">The </w:t>
      </w:r>
      <w:r>
        <w:rPr>
          <w:rFonts w:ascii="Arial" w:hAnsi="Arial" w:cs="Arial"/>
          <w:sz w:val="20"/>
          <w:szCs w:val="20"/>
        </w:rPr>
        <w:t>visit leader</w:t>
      </w:r>
      <w:r w:rsidRPr="0034499B">
        <w:rPr>
          <w:rFonts w:ascii="Arial" w:hAnsi="Arial" w:cs="Arial"/>
          <w:sz w:val="20"/>
          <w:szCs w:val="20"/>
        </w:rPr>
        <w:t xml:space="preserve"> and visit assistants should monitor the risks throughout the visit and take appropriate action as necessary. This is called dynamic risk assessment and includes knowing when and how to apply contingency plans where they are needed. The actions taken </w:t>
      </w:r>
      <w:r w:rsidR="009E1C5A" w:rsidRPr="0034499B">
        <w:rPr>
          <w:rFonts w:ascii="Arial" w:hAnsi="Arial" w:cs="Arial"/>
          <w:sz w:val="20"/>
          <w:szCs w:val="20"/>
        </w:rPr>
        <w:t>because of</w:t>
      </w:r>
      <w:r w:rsidRPr="0034499B">
        <w:rPr>
          <w:rFonts w:ascii="Arial" w:hAnsi="Arial" w:cs="Arial"/>
          <w:sz w:val="20"/>
          <w:szCs w:val="20"/>
        </w:rPr>
        <w:t xml:space="preserve"> dynamic risks assessment may be recorded after the visit so that they can inform future planning.</w:t>
      </w:r>
    </w:p>
    <w:p w14:paraId="5EAD1BA0" w14:textId="77777777" w:rsidR="005F1555" w:rsidRPr="00AA4E6A" w:rsidRDefault="005F1555" w:rsidP="00AA4E6A">
      <w:pPr>
        <w:pStyle w:val="Heading7"/>
        <w:rPr>
          <w:b/>
          <w:bCs/>
        </w:rPr>
      </w:pPr>
      <w:bookmarkStart w:id="114" w:name="_Toc192669380"/>
      <w:r w:rsidRPr="00AA4E6A">
        <w:rPr>
          <w:b/>
          <w:bCs/>
        </w:rPr>
        <w:t>Transport arrangements</w:t>
      </w:r>
      <w:bookmarkEnd w:id="114"/>
    </w:p>
    <w:p w14:paraId="5EAD1BA1" w14:textId="77777777" w:rsidR="005F1555" w:rsidRPr="00464D9E" w:rsidRDefault="005F1555" w:rsidP="005F1555">
      <w:pPr>
        <w:spacing w:after="0" w:line="240" w:lineRule="auto"/>
        <w:rPr>
          <w:rFonts w:ascii="Arial" w:eastAsia="Times New Roman" w:hAnsi="Arial" w:cs="Arial"/>
          <w:szCs w:val="24"/>
          <w:lang w:eastAsia="en-GB"/>
        </w:rPr>
      </w:pPr>
    </w:p>
    <w:p w14:paraId="5EAD1BA2" w14:textId="6C484B61" w:rsidR="005F1555"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All transport arrangements should meet the necessary transport requirements as found in </w:t>
      </w:r>
      <w:hyperlink r:id="rId117" w:history="1">
        <w:r w:rsidRPr="0048174C">
          <w:rPr>
            <w:rStyle w:val="Hyperlink"/>
            <w:rFonts w:ascii="Arial" w:eastAsia="Times New Roman" w:hAnsi="Arial" w:cs="Arial"/>
            <w:sz w:val="20"/>
            <w:szCs w:val="20"/>
            <w:lang w:eastAsia="en-GB"/>
          </w:rPr>
          <w:t xml:space="preserve">Management Circular 48 </w:t>
        </w:r>
        <w:r w:rsidR="0048174C" w:rsidRPr="0048174C">
          <w:rPr>
            <w:rStyle w:val="Hyperlink"/>
            <w:rFonts w:ascii="Arial" w:eastAsia="Times New Roman" w:hAnsi="Arial" w:cs="Arial"/>
            <w:sz w:val="20"/>
            <w:szCs w:val="20"/>
            <w:lang w:eastAsia="en-GB"/>
          </w:rPr>
          <w:t>Section 6</w:t>
        </w:r>
      </w:hyperlink>
    </w:p>
    <w:p w14:paraId="4EEA8F20" w14:textId="1781910D" w:rsidR="0076521E" w:rsidRDefault="0076521E" w:rsidP="005F1555">
      <w:pPr>
        <w:spacing w:after="0" w:line="240" w:lineRule="auto"/>
        <w:ind w:right="71"/>
        <w:jc w:val="both"/>
        <w:rPr>
          <w:rFonts w:ascii="Arial" w:eastAsia="Times New Roman" w:hAnsi="Arial" w:cs="Arial"/>
          <w:sz w:val="20"/>
          <w:szCs w:val="20"/>
          <w:lang w:eastAsia="en-GB"/>
        </w:rPr>
      </w:pPr>
    </w:p>
    <w:p w14:paraId="60A64BB4" w14:textId="386E8378" w:rsidR="0076521E" w:rsidRDefault="0076521E" w:rsidP="005F1555">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Examples of Emergency Expedition Evacuations Processes could be:</w:t>
      </w:r>
    </w:p>
    <w:p w14:paraId="02B66CE4" w14:textId="4E2C066C" w:rsidR="0076521E" w:rsidRDefault="0076521E" w:rsidP="005F1555">
      <w:pPr>
        <w:spacing w:after="0" w:line="240" w:lineRule="auto"/>
        <w:ind w:right="71"/>
        <w:jc w:val="both"/>
        <w:rPr>
          <w:rFonts w:ascii="Arial" w:eastAsia="Times New Roman" w:hAnsi="Arial" w:cs="Arial"/>
          <w:sz w:val="20"/>
          <w:szCs w:val="20"/>
          <w:lang w:eastAsia="en-GB"/>
        </w:rPr>
      </w:pPr>
    </w:p>
    <w:p w14:paraId="30FF0910" w14:textId="46BA45D6" w:rsidR="0076521E" w:rsidRDefault="0076521E" w:rsidP="005F1555">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-Extraction to a nearby Youth Hostel then get the train home the next day.</w:t>
      </w:r>
    </w:p>
    <w:p w14:paraId="7316105C" w14:textId="3EC42E2A" w:rsidR="0076521E" w:rsidRDefault="0076521E" w:rsidP="005F1555">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-Mini bus out on the ground</w:t>
      </w:r>
    </w:p>
    <w:p w14:paraId="072BD1A9" w14:textId="03AAE76F" w:rsidR="0076521E" w:rsidRDefault="0076521E" w:rsidP="005F1555">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-Mini bus at school which can go and pick an expedition team up</w:t>
      </w:r>
    </w:p>
    <w:p w14:paraId="4E7D309D" w14:textId="0756FEC5" w:rsidR="0076521E" w:rsidRDefault="0076521E" w:rsidP="005F1555">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-Centre  sends a member of staff out to pick up expedition team members (</w:t>
      </w:r>
      <w:r w:rsidR="00BF4DCB">
        <w:rPr>
          <w:rFonts w:ascii="Arial" w:eastAsia="Times New Roman" w:hAnsi="Arial" w:cs="Arial"/>
          <w:sz w:val="20"/>
          <w:szCs w:val="20"/>
          <w:lang w:eastAsia="en-GB"/>
        </w:rPr>
        <w:t>in line</w:t>
      </w:r>
      <w:r>
        <w:rPr>
          <w:rFonts w:ascii="Arial" w:eastAsia="Times New Roman" w:hAnsi="Arial" w:cs="Arial"/>
          <w:sz w:val="20"/>
          <w:szCs w:val="20"/>
          <w:lang w:eastAsia="en-GB"/>
        </w:rPr>
        <w:t xml:space="preserve"> with transporting young people guidance in MC 48)</w:t>
      </w:r>
    </w:p>
    <w:p w14:paraId="330B596D" w14:textId="5790C1F5" w:rsidR="0076521E" w:rsidRDefault="0076521E" w:rsidP="005F1555">
      <w:pPr>
        <w:spacing w:after="0" w:line="240" w:lineRule="auto"/>
        <w:ind w:right="71"/>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-Group shares taxis home. </w:t>
      </w:r>
    </w:p>
    <w:p w14:paraId="676DB2C9" w14:textId="7670C09A" w:rsidR="009A521F" w:rsidRDefault="009A521F" w:rsidP="005F1555">
      <w:pPr>
        <w:spacing w:after="0" w:line="240" w:lineRule="auto"/>
        <w:ind w:right="71"/>
        <w:jc w:val="both"/>
        <w:rPr>
          <w:rFonts w:ascii="Arial" w:eastAsia="Times New Roman" w:hAnsi="Arial" w:cs="Arial"/>
          <w:sz w:val="20"/>
          <w:szCs w:val="20"/>
          <w:lang w:eastAsia="en-GB"/>
        </w:rPr>
      </w:pPr>
    </w:p>
    <w:p w14:paraId="5E99D040" w14:textId="77777777" w:rsidR="009A521F" w:rsidRPr="00464D9E" w:rsidRDefault="009A521F" w:rsidP="005F1555">
      <w:pPr>
        <w:spacing w:after="0" w:line="240" w:lineRule="auto"/>
        <w:ind w:right="71"/>
        <w:jc w:val="both"/>
        <w:rPr>
          <w:rFonts w:ascii="Arial" w:eastAsia="Times New Roman" w:hAnsi="Arial" w:cs="Arial"/>
          <w:sz w:val="20"/>
          <w:szCs w:val="20"/>
          <w:lang w:eastAsia="en-GB"/>
        </w:rPr>
      </w:pPr>
    </w:p>
    <w:p w14:paraId="5EAD1BA3" w14:textId="77777777" w:rsidR="005F1555" w:rsidRPr="00AA4E6A" w:rsidRDefault="005F1555" w:rsidP="00AA4E6A">
      <w:pPr>
        <w:pStyle w:val="Heading7"/>
        <w:rPr>
          <w:b/>
          <w:bCs/>
        </w:rPr>
      </w:pPr>
      <w:bookmarkStart w:id="115" w:name="_Toc192669381"/>
      <w:r w:rsidRPr="00AA4E6A">
        <w:rPr>
          <w:b/>
          <w:bCs/>
        </w:rPr>
        <w:t>Media Contact</w:t>
      </w:r>
      <w:bookmarkEnd w:id="115"/>
      <w:r w:rsidRPr="00AA4E6A">
        <w:rPr>
          <w:b/>
          <w:bCs/>
        </w:rPr>
        <w:t xml:space="preserve"> </w:t>
      </w:r>
      <w:r w:rsidRPr="00AA4E6A">
        <w:rPr>
          <w:b/>
          <w:bCs/>
        </w:rPr>
        <w:tab/>
      </w:r>
    </w:p>
    <w:p w14:paraId="5EAD1BA4" w14:textId="77777777" w:rsidR="005F1555" w:rsidRPr="00464D9E" w:rsidRDefault="005F1555" w:rsidP="005F1555">
      <w:pPr>
        <w:spacing w:after="0" w:line="240" w:lineRule="auto"/>
        <w:ind w:right="71"/>
        <w:jc w:val="both"/>
        <w:rPr>
          <w:rFonts w:ascii="Arial" w:eastAsia="Times New Roman" w:hAnsi="Arial" w:cs="Arial"/>
          <w:szCs w:val="24"/>
          <w:lang w:eastAsia="en-GB"/>
        </w:rPr>
      </w:pPr>
    </w:p>
    <w:p w14:paraId="5EAD1BA5"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 xml:space="preserve">Glasgow City Council press office gives 24hr support to leaders. Permission should be sought before speaking to the press. Please ensure that the contact phone numbers are taken with you. The press office details should be given to the group leader and the home base contact. </w:t>
      </w:r>
    </w:p>
    <w:p w14:paraId="5EAD1BA6" w14:textId="77777777" w:rsidR="005F1555" w:rsidRPr="00464D9E" w:rsidRDefault="005F1555" w:rsidP="005F1555">
      <w:pPr>
        <w:spacing w:after="0" w:line="240" w:lineRule="auto"/>
        <w:ind w:right="71"/>
        <w:jc w:val="center"/>
        <w:rPr>
          <w:rFonts w:ascii="Arial" w:eastAsia="Times New Roman" w:hAnsi="Arial" w:cs="Arial"/>
          <w:sz w:val="20"/>
          <w:szCs w:val="20"/>
          <w:lang w:eastAsia="en-GB"/>
        </w:rPr>
      </w:pPr>
    </w:p>
    <w:p w14:paraId="5EAD1BA7" w14:textId="77777777" w:rsidR="005F1555" w:rsidRPr="00AA4E6A" w:rsidRDefault="005F1555" w:rsidP="005F1555">
      <w:pPr>
        <w:spacing w:after="0" w:line="240" w:lineRule="auto"/>
        <w:ind w:right="71"/>
        <w:jc w:val="center"/>
        <w:rPr>
          <w:rFonts w:ascii="Arial" w:eastAsia="Times New Roman" w:hAnsi="Arial" w:cs="Arial"/>
          <w:b/>
          <w:sz w:val="20"/>
          <w:szCs w:val="20"/>
          <w:lang w:eastAsia="en-GB"/>
        </w:rPr>
      </w:pPr>
      <w:r w:rsidRPr="00AA4E6A">
        <w:rPr>
          <w:rFonts w:ascii="Arial" w:eastAsia="Times New Roman" w:hAnsi="Arial" w:cs="Arial"/>
          <w:b/>
          <w:sz w:val="20"/>
          <w:szCs w:val="20"/>
          <w:lang w:eastAsia="en-GB"/>
        </w:rPr>
        <w:t>Establishments supported by Education Services should contact:</w:t>
      </w:r>
    </w:p>
    <w:p w14:paraId="5EAD1BA8" w14:textId="77777777" w:rsidR="005F1555" w:rsidRPr="00AA4E6A" w:rsidRDefault="005F1555" w:rsidP="005F1555">
      <w:pPr>
        <w:spacing w:after="0" w:line="240" w:lineRule="auto"/>
        <w:ind w:right="71"/>
        <w:jc w:val="center"/>
        <w:rPr>
          <w:rFonts w:ascii="Arial" w:eastAsia="Times New Roman" w:hAnsi="Arial" w:cs="Arial"/>
          <w:sz w:val="20"/>
          <w:szCs w:val="20"/>
          <w:lang w:eastAsia="en-GB"/>
        </w:rPr>
      </w:pPr>
    </w:p>
    <w:p w14:paraId="5EAD1BA9" w14:textId="77777777" w:rsidR="005F1555" w:rsidRPr="00AA4E6A" w:rsidRDefault="005F1555" w:rsidP="005F1555">
      <w:pPr>
        <w:spacing w:after="0" w:line="240" w:lineRule="auto"/>
        <w:ind w:right="71"/>
        <w:jc w:val="center"/>
        <w:rPr>
          <w:rFonts w:ascii="Arial" w:eastAsia="Times New Roman" w:hAnsi="Arial" w:cs="Arial"/>
          <w:sz w:val="20"/>
          <w:szCs w:val="20"/>
          <w:lang w:eastAsia="en-GB"/>
        </w:rPr>
      </w:pPr>
      <w:r w:rsidRPr="00AA4E6A">
        <w:rPr>
          <w:rFonts w:ascii="Arial" w:eastAsia="Times New Roman" w:hAnsi="Arial" w:cs="Arial"/>
          <w:sz w:val="20"/>
          <w:szCs w:val="20"/>
          <w:lang w:eastAsia="en-GB"/>
        </w:rPr>
        <w:t xml:space="preserve">Office number – </w:t>
      </w:r>
      <w:r w:rsidRPr="00AA4E6A">
        <w:rPr>
          <w:rFonts w:ascii="Arial" w:eastAsia="Times New Roman" w:hAnsi="Arial" w:cs="Arial"/>
          <w:b/>
          <w:sz w:val="20"/>
          <w:szCs w:val="20"/>
          <w:lang w:eastAsia="en-GB"/>
        </w:rPr>
        <w:t>0141 287 0918</w:t>
      </w:r>
    </w:p>
    <w:p w14:paraId="5EAD1BAA" w14:textId="77777777" w:rsidR="005F1555" w:rsidRPr="00464D9E" w:rsidRDefault="005F1555" w:rsidP="005F1555">
      <w:pPr>
        <w:spacing w:after="0" w:line="240" w:lineRule="auto"/>
        <w:ind w:right="71"/>
        <w:jc w:val="center"/>
        <w:rPr>
          <w:rFonts w:ascii="Arial" w:eastAsia="Times New Roman" w:hAnsi="Arial" w:cs="Arial"/>
          <w:sz w:val="20"/>
          <w:szCs w:val="20"/>
          <w:lang w:eastAsia="en-GB"/>
        </w:rPr>
      </w:pPr>
      <w:r w:rsidRPr="00AA4E6A">
        <w:rPr>
          <w:rFonts w:ascii="Arial" w:eastAsia="Times New Roman" w:hAnsi="Arial" w:cs="Arial"/>
          <w:sz w:val="20"/>
          <w:szCs w:val="20"/>
          <w:lang w:eastAsia="en-GB"/>
        </w:rPr>
        <w:t xml:space="preserve">Out of Hours number – </w:t>
      </w:r>
      <w:r w:rsidRPr="00AA4E6A">
        <w:rPr>
          <w:rFonts w:ascii="Arial" w:eastAsia="Times New Roman" w:hAnsi="Arial" w:cs="Arial"/>
          <w:b/>
          <w:sz w:val="20"/>
          <w:szCs w:val="20"/>
          <w:lang w:eastAsia="en-GB"/>
        </w:rPr>
        <w:t>07780520937</w:t>
      </w:r>
    </w:p>
    <w:p w14:paraId="5EAD1BAB" w14:textId="77777777" w:rsidR="005F1555" w:rsidRPr="00464D9E" w:rsidRDefault="005F1555" w:rsidP="005F1555">
      <w:pPr>
        <w:spacing w:after="0" w:line="240" w:lineRule="auto"/>
        <w:ind w:right="71"/>
        <w:jc w:val="center"/>
        <w:rPr>
          <w:rFonts w:ascii="Arial" w:eastAsia="Times New Roman" w:hAnsi="Arial" w:cs="Arial"/>
          <w:sz w:val="20"/>
          <w:szCs w:val="20"/>
          <w:lang w:eastAsia="en-GB"/>
        </w:rPr>
      </w:pPr>
    </w:p>
    <w:p w14:paraId="5EAD1BB0" w14:textId="77777777" w:rsidR="005F1555" w:rsidRPr="00464D9E" w:rsidRDefault="005F1555" w:rsidP="005F1555">
      <w:pPr>
        <w:spacing w:after="0" w:line="240" w:lineRule="auto"/>
        <w:ind w:right="71"/>
        <w:jc w:val="both"/>
        <w:rPr>
          <w:rFonts w:ascii="Arial" w:eastAsia="Times New Roman" w:hAnsi="Arial" w:cs="Arial"/>
          <w:b/>
          <w:sz w:val="20"/>
          <w:szCs w:val="20"/>
          <w:lang w:eastAsia="en-GB"/>
        </w:rPr>
      </w:pPr>
    </w:p>
    <w:p w14:paraId="5EAD1BB1" w14:textId="77777777" w:rsidR="005F1555" w:rsidRPr="00464D9E" w:rsidRDefault="005F1555" w:rsidP="005F1555">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b/>
          <w:color w:val="FF0000"/>
          <w:sz w:val="20"/>
          <w:szCs w:val="20"/>
          <w:lang w:eastAsia="en-GB"/>
        </w:rPr>
        <w:t xml:space="preserve"> </w:t>
      </w:r>
    </w:p>
    <w:p w14:paraId="5EAD1BB3" w14:textId="1A3F2C2E" w:rsidR="00DA1B06" w:rsidRDefault="005F1555" w:rsidP="00AA6388">
      <w:pPr>
        <w:spacing w:after="0" w:line="240" w:lineRule="auto"/>
        <w:ind w:right="71"/>
        <w:jc w:val="both"/>
        <w:rPr>
          <w:rFonts w:ascii="Arial" w:eastAsia="Times New Roman" w:hAnsi="Arial" w:cs="Arial"/>
          <w:sz w:val="20"/>
          <w:szCs w:val="20"/>
          <w:lang w:eastAsia="en-GB"/>
        </w:rPr>
      </w:pPr>
      <w:r w:rsidRPr="00464D9E">
        <w:rPr>
          <w:rFonts w:ascii="Arial" w:eastAsia="Times New Roman" w:hAnsi="Arial" w:cs="Arial"/>
          <w:sz w:val="20"/>
          <w:szCs w:val="20"/>
          <w:lang w:eastAsia="en-GB"/>
        </w:rPr>
        <w:t>Should any incident occur, the press office should be made fully aware of what happened, who is involved and the severity of the incident.</w:t>
      </w:r>
      <w:bookmarkEnd w:id="0"/>
      <w:bookmarkEnd w:id="1"/>
      <w:bookmarkEnd w:id="2"/>
      <w:bookmarkEnd w:id="3"/>
      <w:bookmarkEnd w:id="4"/>
      <w:bookmarkEnd w:id="5"/>
      <w:bookmarkEnd w:id="6"/>
    </w:p>
    <w:p w14:paraId="6D04EC61" w14:textId="77777777" w:rsidR="00941005" w:rsidRDefault="00941005" w:rsidP="00AA6388">
      <w:pPr>
        <w:spacing w:after="0" w:line="240" w:lineRule="auto"/>
        <w:ind w:right="71"/>
        <w:jc w:val="both"/>
        <w:rPr>
          <w:rFonts w:ascii="Arial" w:eastAsia="Times New Roman" w:hAnsi="Arial" w:cs="Arial"/>
          <w:sz w:val="20"/>
          <w:szCs w:val="20"/>
          <w:lang w:eastAsia="en-GB"/>
        </w:rPr>
      </w:pPr>
    </w:p>
    <w:p w14:paraId="5BE0C30C" w14:textId="77777777" w:rsidR="00AF78C5" w:rsidRDefault="00AF78C5" w:rsidP="00AA6388">
      <w:pPr>
        <w:spacing w:after="0" w:line="240" w:lineRule="auto"/>
        <w:ind w:right="71"/>
        <w:jc w:val="both"/>
        <w:rPr>
          <w:rFonts w:ascii="Arial" w:eastAsia="Times New Roman" w:hAnsi="Arial" w:cs="Arial"/>
          <w:sz w:val="20"/>
          <w:szCs w:val="20"/>
          <w:lang w:eastAsia="en-GB"/>
        </w:rPr>
      </w:pPr>
    </w:p>
    <w:p w14:paraId="2E6C28D4" w14:textId="77777777" w:rsidR="00AF78C5" w:rsidRDefault="00AF78C5" w:rsidP="00AA6388">
      <w:pPr>
        <w:spacing w:after="0" w:line="240" w:lineRule="auto"/>
        <w:ind w:right="71"/>
        <w:jc w:val="both"/>
        <w:rPr>
          <w:rFonts w:ascii="Arial" w:eastAsia="Times New Roman" w:hAnsi="Arial" w:cs="Arial"/>
          <w:sz w:val="20"/>
          <w:szCs w:val="20"/>
          <w:lang w:eastAsia="en-GB"/>
        </w:rPr>
      </w:pPr>
    </w:p>
    <w:p w14:paraId="3F43572E" w14:textId="77777777" w:rsidR="00BB2CF6" w:rsidRDefault="00BB2CF6" w:rsidP="0045026D">
      <w:pPr>
        <w:pStyle w:val="Heading1"/>
      </w:pPr>
    </w:p>
    <w:p w14:paraId="2D6DF2F2" w14:textId="77777777" w:rsidR="00BB2CF6" w:rsidRDefault="00BB2CF6" w:rsidP="0045026D">
      <w:pPr>
        <w:pStyle w:val="Heading1"/>
      </w:pPr>
    </w:p>
    <w:p w14:paraId="644B6165" w14:textId="5C160EC4" w:rsidR="4760D0A2" w:rsidRDefault="4760D0A2" w:rsidP="4760D0A2">
      <w:pPr>
        <w:pStyle w:val="Heading1"/>
      </w:pPr>
    </w:p>
    <w:p w14:paraId="070EECE1" w14:textId="16C24587" w:rsidR="4760D0A2" w:rsidRDefault="4760D0A2" w:rsidP="4760D0A2">
      <w:pPr>
        <w:pStyle w:val="Heading1"/>
      </w:pPr>
    </w:p>
    <w:p w14:paraId="3ADDB8AD" w14:textId="15FDD511" w:rsidR="00AF78C5" w:rsidRDefault="002047BB" w:rsidP="0045026D">
      <w:pPr>
        <w:pStyle w:val="Heading1"/>
      </w:pPr>
      <w:hyperlink r:id="rId118" w:history="1">
        <w:r w:rsidR="0045026D" w:rsidRPr="002047BB">
          <w:rPr>
            <w:rStyle w:val="Hyperlink"/>
          </w:rPr>
          <w:t>Appendix</w:t>
        </w:r>
      </w:hyperlink>
    </w:p>
    <w:p w14:paraId="33B11EAB" w14:textId="77777777" w:rsidR="0045026D" w:rsidRDefault="0045026D" w:rsidP="0045026D">
      <w:pPr>
        <w:rPr>
          <w:lang w:eastAsia="en-GB"/>
        </w:rPr>
      </w:pPr>
    </w:p>
    <w:p w14:paraId="67EE0255" w14:textId="4B08B7E1" w:rsidR="0045026D" w:rsidRPr="002047BB" w:rsidRDefault="002047BB" w:rsidP="0045026D">
      <w:pPr>
        <w:rPr>
          <w:rStyle w:val="Hyperlink"/>
          <w:lang w:eastAsia="en-GB"/>
        </w:rPr>
      </w:pPr>
      <w:r>
        <w:rPr>
          <w:lang w:eastAsia="en-GB"/>
        </w:rPr>
        <w:fldChar w:fldCharType="begin"/>
      </w:r>
      <w:r>
        <w:rPr>
          <w:lang w:eastAsia="en-GB"/>
        </w:rPr>
        <w:instrText>HYPERLINK "http://www.dofeglasgow.org.uk/Websites/cmsDofEGlasgow/UserFiles/file/DofE1Centre%20Enrolment%202025.docx"</w:instrText>
      </w:r>
      <w:r>
        <w:rPr>
          <w:lang w:eastAsia="en-GB"/>
        </w:rPr>
      </w:r>
      <w:r>
        <w:rPr>
          <w:lang w:eastAsia="en-GB"/>
        </w:rPr>
        <w:fldChar w:fldCharType="separate"/>
      </w:r>
      <w:r w:rsidR="0045026D" w:rsidRPr="002047BB">
        <w:rPr>
          <w:rStyle w:val="Hyperlink"/>
          <w:lang w:eastAsia="en-GB"/>
        </w:rPr>
        <w:t>DofE 1 Cent</w:t>
      </w:r>
      <w:r w:rsidR="0045026D" w:rsidRPr="002047BB">
        <w:rPr>
          <w:rStyle w:val="Hyperlink"/>
          <w:lang w:eastAsia="en-GB"/>
        </w:rPr>
        <w:t>r</w:t>
      </w:r>
      <w:r w:rsidR="0045026D" w:rsidRPr="002047BB">
        <w:rPr>
          <w:rStyle w:val="Hyperlink"/>
          <w:lang w:eastAsia="en-GB"/>
        </w:rPr>
        <w:t>e E</w:t>
      </w:r>
      <w:r w:rsidR="0045026D" w:rsidRPr="002047BB">
        <w:rPr>
          <w:rStyle w:val="Hyperlink"/>
          <w:lang w:eastAsia="en-GB"/>
        </w:rPr>
        <w:t>n</w:t>
      </w:r>
      <w:r w:rsidR="0045026D" w:rsidRPr="002047BB">
        <w:rPr>
          <w:rStyle w:val="Hyperlink"/>
          <w:lang w:eastAsia="en-GB"/>
        </w:rPr>
        <w:t>rolment</w:t>
      </w:r>
    </w:p>
    <w:p w14:paraId="28C1CAD8" w14:textId="2AA0DF00" w:rsidR="0045026D"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"http://www.dofeglasgow.org.uk/Websites/cmsDofEGlasgow/UserFiles/file/DofE2LeaderEnrolment2025.docx"</w:instrText>
      </w:r>
      <w:r>
        <w:rPr>
          <w:lang w:eastAsia="en-GB"/>
        </w:rPr>
      </w:r>
      <w:r>
        <w:rPr>
          <w:lang w:eastAsia="en-GB"/>
        </w:rPr>
        <w:fldChar w:fldCharType="separate"/>
      </w:r>
      <w:r w:rsidR="0045026D" w:rsidRPr="002047BB">
        <w:rPr>
          <w:rStyle w:val="Hyperlink"/>
          <w:lang w:eastAsia="en-GB"/>
        </w:rPr>
        <w:t>DofE 2 Leader Enrolment</w:t>
      </w:r>
    </w:p>
    <w:p w14:paraId="49B15C76" w14:textId="3C4C0E75" w:rsidR="0045026D"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"http://www.dofeglasgow.org.uk/Websites/cmsDofEGlasgow/UserFiles/file/DofE2b%20Centre%20Coordinator%20Checklist%202025.docx"</w:instrText>
      </w:r>
      <w:r>
        <w:rPr>
          <w:lang w:eastAsia="en-GB"/>
        </w:rPr>
      </w:r>
      <w:r>
        <w:rPr>
          <w:lang w:eastAsia="en-GB"/>
        </w:rPr>
        <w:fldChar w:fldCharType="separate"/>
      </w:r>
      <w:r w:rsidR="00B252B2" w:rsidRPr="002047BB">
        <w:rPr>
          <w:rStyle w:val="Hyperlink"/>
          <w:lang w:eastAsia="en-GB"/>
        </w:rPr>
        <w:t>DofE 2</w:t>
      </w:r>
      <w:r w:rsidRPr="002047BB">
        <w:rPr>
          <w:rStyle w:val="Hyperlink"/>
          <w:lang w:eastAsia="en-GB"/>
        </w:rPr>
        <w:t>a</w:t>
      </w:r>
      <w:r w:rsidR="00B252B2" w:rsidRPr="002047BB">
        <w:rPr>
          <w:rStyle w:val="Hyperlink"/>
          <w:lang w:eastAsia="en-GB"/>
        </w:rPr>
        <w:t xml:space="preserve"> Centre Coordin</w:t>
      </w:r>
      <w:r w:rsidR="00BB2CF6" w:rsidRPr="002047BB">
        <w:rPr>
          <w:rStyle w:val="Hyperlink"/>
          <w:lang w:eastAsia="en-GB"/>
        </w:rPr>
        <w:t>a</w:t>
      </w:r>
      <w:r w:rsidR="00B252B2" w:rsidRPr="002047BB">
        <w:rPr>
          <w:rStyle w:val="Hyperlink"/>
          <w:lang w:eastAsia="en-GB"/>
        </w:rPr>
        <w:t>tor Checklist</w:t>
      </w:r>
    </w:p>
    <w:p w14:paraId="1A69BF88" w14:textId="2B2FE2A5" w:rsidR="00B252B2"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"http://www.dofeglasgow.org.uk/Websites/cmsDofEGlasgow/UserFiles/file/DofE3%20Participant%20Enrolment%202025.docx"</w:instrText>
      </w:r>
      <w:r>
        <w:rPr>
          <w:lang w:eastAsia="en-GB"/>
        </w:rPr>
      </w:r>
      <w:r>
        <w:rPr>
          <w:lang w:eastAsia="en-GB"/>
        </w:rPr>
        <w:fldChar w:fldCharType="separate"/>
      </w:r>
      <w:r w:rsidR="004052D5" w:rsidRPr="002047BB">
        <w:rPr>
          <w:rStyle w:val="Hyperlink"/>
          <w:lang w:eastAsia="en-GB"/>
        </w:rPr>
        <w:t>DofE 3 Participant Enrolment</w:t>
      </w:r>
    </w:p>
    <w:p w14:paraId="5C556469" w14:textId="75D6B446" w:rsidR="004052D5"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"http://www.dofeglasgow.org.uk/Websites/cmsDofEGlasgow/UserFiles/file/DofE3aGroupEnrolmentForm2024.xls"</w:instrText>
      </w:r>
      <w:r>
        <w:rPr>
          <w:lang w:eastAsia="en-GB"/>
        </w:rPr>
      </w:r>
      <w:r>
        <w:rPr>
          <w:lang w:eastAsia="en-GB"/>
        </w:rPr>
        <w:fldChar w:fldCharType="separate"/>
      </w:r>
      <w:r w:rsidR="004052D5" w:rsidRPr="002047BB">
        <w:rPr>
          <w:rStyle w:val="Hyperlink"/>
          <w:lang w:eastAsia="en-GB"/>
        </w:rPr>
        <w:t>DofE 3</w:t>
      </w:r>
      <w:r w:rsidRPr="002047BB">
        <w:rPr>
          <w:rStyle w:val="Hyperlink"/>
          <w:lang w:eastAsia="en-GB"/>
        </w:rPr>
        <w:t>a</w:t>
      </w:r>
      <w:r w:rsidR="004052D5" w:rsidRPr="002047BB">
        <w:rPr>
          <w:rStyle w:val="Hyperlink"/>
          <w:lang w:eastAsia="en-GB"/>
        </w:rPr>
        <w:t xml:space="preserve"> Group Enrolment Spreadsheet</w:t>
      </w:r>
    </w:p>
    <w:p w14:paraId="7020D55A" w14:textId="063396DD" w:rsidR="004052D5"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"http://www.dofeglasgow.org.uk/Websites/cmsDofEGlasgow/UserFiles/file/DofE4%20Expedition%20Paperwork%20Notification%202025.docx"</w:instrText>
      </w:r>
      <w:r>
        <w:rPr>
          <w:lang w:eastAsia="en-GB"/>
        </w:rPr>
      </w:r>
      <w:r>
        <w:rPr>
          <w:lang w:eastAsia="en-GB"/>
        </w:rPr>
        <w:fldChar w:fldCharType="separate"/>
      </w:r>
      <w:r w:rsidR="0017396D" w:rsidRPr="002047BB">
        <w:rPr>
          <w:rStyle w:val="Hyperlink"/>
          <w:lang w:eastAsia="en-GB"/>
        </w:rPr>
        <w:t>DofE 4 Expedition Notification</w:t>
      </w:r>
      <w:r w:rsidR="007137EA" w:rsidRPr="002047BB">
        <w:rPr>
          <w:rStyle w:val="Hyperlink"/>
          <w:lang w:eastAsia="en-GB"/>
        </w:rPr>
        <w:t xml:space="preserve"> 2025</w:t>
      </w:r>
    </w:p>
    <w:p w14:paraId="28EAE434" w14:textId="176EF7A6" w:rsidR="00BB2CF6"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"http://www.dofeglasgow.org.uk/Websites/cmsDofEGlasgow/UserFiles/file/DofE4A%20Expedition%20Paperwork%20(No%20Centre%20staff%20attending)%20(002).docx"</w:instrText>
      </w:r>
      <w:r>
        <w:rPr>
          <w:lang w:eastAsia="en-GB"/>
        </w:rPr>
      </w:r>
      <w:r>
        <w:rPr>
          <w:lang w:eastAsia="en-GB"/>
        </w:rPr>
        <w:fldChar w:fldCharType="separate"/>
      </w:r>
      <w:r w:rsidR="00BB2CF6" w:rsidRPr="002047BB">
        <w:rPr>
          <w:rStyle w:val="Hyperlink"/>
          <w:lang w:eastAsia="en-GB"/>
        </w:rPr>
        <w:t>DofE 4</w:t>
      </w:r>
      <w:r w:rsidRPr="002047BB">
        <w:rPr>
          <w:rStyle w:val="Hyperlink"/>
          <w:lang w:eastAsia="en-GB"/>
        </w:rPr>
        <w:t>a</w:t>
      </w:r>
      <w:r w:rsidR="00BB2CF6" w:rsidRPr="002047BB">
        <w:rPr>
          <w:rStyle w:val="Hyperlink"/>
          <w:lang w:eastAsia="en-GB"/>
        </w:rPr>
        <w:t xml:space="preserve"> Expedition Notification (where </w:t>
      </w:r>
      <w:r w:rsidR="009422FF" w:rsidRPr="002047BB">
        <w:rPr>
          <w:rStyle w:val="Hyperlink"/>
          <w:lang w:eastAsia="en-GB"/>
        </w:rPr>
        <w:t>the centre provides no staff)</w:t>
      </w:r>
    </w:p>
    <w:p w14:paraId="3B78D649" w14:textId="50F93A2B" w:rsidR="007137EA"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"http://www.dofeglasgow.org.uk/Websites/cmsDofEGlasgow/UserFiles/file/Critical%20Incident%20Information%20Appendix%206%20MC48.docx"</w:instrText>
      </w:r>
      <w:r>
        <w:rPr>
          <w:lang w:eastAsia="en-GB"/>
        </w:rPr>
      </w:r>
      <w:r>
        <w:rPr>
          <w:lang w:eastAsia="en-GB"/>
        </w:rPr>
        <w:fldChar w:fldCharType="separate"/>
      </w:r>
      <w:r w:rsidR="007137EA" w:rsidRPr="002047BB">
        <w:rPr>
          <w:rStyle w:val="Hyperlink"/>
          <w:lang w:eastAsia="en-GB"/>
        </w:rPr>
        <w:t>Critical Incident Inf</w:t>
      </w:r>
      <w:r w:rsidR="005465A1" w:rsidRPr="002047BB">
        <w:rPr>
          <w:rStyle w:val="Hyperlink"/>
          <w:lang w:eastAsia="en-GB"/>
        </w:rPr>
        <w:t>or</w:t>
      </w:r>
      <w:r w:rsidR="007137EA" w:rsidRPr="002047BB">
        <w:rPr>
          <w:rStyle w:val="Hyperlink"/>
          <w:lang w:eastAsia="en-GB"/>
        </w:rPr>
        <w:t>mat</w:t>
      </w:r>
      <w:r w:rsidR="008A758A" w:rsidRPr="002047BB">
        <w:rPr>
          <w:rStyle w:val="Hyperlink"/>
          <w:lang w:eastAsia="en-GB"/>
        </w:rPr>
        <w:t>i</w:t>
      </w:r>
      <w:r w:rsidR="007137EA" w:rsidRPr="002047BB">
        <w:rPr>
          <w:rStyle w:val="Hyperlink"/>
          <w:lang w:eastAsia="en-GB"/>
        </w:rPr>
        <w:t>on Reporting Appendix 6 MC48</w:t>
      </w:r>
    </w:p>
    <w:p w14:paraId="7FBE7FE6" w14:textId="02970219" w:rsidR="00392A09"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"http://www.dofeglasgow.org.uk/Websites/cmsDofEGlasgow/UserFiles/file/DofE%20Glasgow%20Incident%20Management%20Flow%20Chart.docx"</w:instrText>
      </w:r>
      <w:r>
        <w:rPr>
          <w:lang w:eastAsia="en-GB"/>
        </w:rPr>
      </w:r>
      <w:r>
        <w:rPr>
          <w:lang w:eastAsia="en-GB"/>
        </w:rPr>
        <w:fldChar w:fldCharType="separate"/>
      </w:r>
      <w:r w:rsidR="00392A09" w:rsidRPr="002047BB">
        <w:rPr>
          <w:rStyle w:val="Hyperlink"/>
          <w:lang w:eastAsia="en-GB"/>
        </w:rPr>
        <w:t xml:space="preserve">DofE Glasgow Incident </w:t>
      </w:r>
      <w:r w:rsidR="00BB657E" w:rsidRPr="002047BB">
        <w:rPr>
          <w:rStyle w:val="Hyperlink"/>
          <w:lang w:eastAsia="en-GB"/>
        </w:rPr>
        <w:t xml:space="preserve">Management </w:t>
      </w:r>
      <w:r w:rsidR="00392A09" w:rsidRPr="002047BB">
        <w:rPr>
          <w:rStyle w:val="Hyperlink"/>
          <w:lang w:eastAsia="en-GB"/>
        </w:rPr>
        <w:t>Flow Chart</w:t>
      </w:r>
    </w:p>
    <w:p w14:paraId="5CD8B2EA" w14:textId="1A1ADF37" w:rsidR="003D1E3B" w:rsidRPr="002047BB" w:rsidRDefault="002047BB"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"http://www.dofeglasgow.org.uk/Websites/cmsDofEGlasgow/UserFiles/file/DofE%20Glasgow%20Participant%20Code%20of%20Conduct%20Example.docx"</w:instrText>
      </w:r>
      <w:r>
        <w:rPr>
          <w:lang w:eastAsia="en-GB"/>
        </w:rPr>
      </w:r>
      <w:r>
        <w:rPr>
          <w:lang w:eastAsia="en-GB"/>
        </w:rPr>
        <w:fldChar w:fldCharType="separate"/>
      </w:r>
      <w:r w:rsidR="003D1E3B" w:rsidRPr="002047BB">
        <w:rPr>
          <w:rStyle w:val="Hyperlink"/>
          <w:lang w:eastAsia="en-GB"/>
        </w:rPr>
        <w:t>DofE Glasgow Participant Code of Conduct on Exped Example</w:t>
      </w:r>
    </w:p>
    <w:p w14:paraId="2FEBDB67" w14:textId="34E37A05" w:rsidR="003D1E3B" w:rsidRPr="002C261D" w:rsidRDefault="002047BB" w:rsidP="0045026D">
      <w:pPr>
        <w:rPr>
          <w:rStyle w:val="Hyperlink"/>
          <w:lang w:eastAsia="en-GB"/>
        </w:rPr>
      </w:pPr>
      <w:r>
        <w:rPr>
          <w:lang w:eastAsia="en-GB"/>
        </w:rPr>
        <w:fldChar w:fldCharType="end"/>
      </w:r>
      <w:r w:rsidR="002C261D">
        <w:rPr>
          <w:lang w:eastAsia="en-GB"/>
        </w:rPr>
        <w:fldChar w:fldCharType="begin"/>
      </w:r>
      <w:r w:rsidR="002C261D">
        <w:rPr>
          <w:lang w:eastAsia="en-GB"/>
        </w:rPr>
        <w:instrText>HYPERLINK "http://www.dofeglasgow.org.uk/Websites/cmsDofEGlasgow/UserFiles/file/Supervision%20Consent%20Content%20Example.docx"</w:instrText>
      </w:r>
      <w:r w:rsidR="002C261D">
        <w:rPr>
          <w:lang w:eastAsia="en-GB"/>
        </w:rPr>
      </w:r>
      <w:r w:rsidR="002C261D">
        <w:rPr>
          <w:lang w:eastAsia="en-GB"/>
        </w:rPr>
        <w:fldChar w:fldCharType="separate"/>
      </w:r>
      <w:r w:rsidR="003D1E3B" w:rsidRPr="002C261D">
        <w:rPr>
          <w:rStyle w:val="Hyperlink"/>
          <w:lang w:eastAsia="en-GB"/>
        </w:rPr>
        <w:t>Supervision Consent Example</w:t>
      </w:r>
    </w:p>
    <w:p w14:paraId="769139CC" w14:textId="4517B4FE" w:rsidR="003D1E3B" w:rsidRPr="002C261D" w:rsidRDefault="002C261D"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"http://www.dofeglasgow.org.uk/Websites/cmsDofEGlasgow/UserFiles/file/Expedition%20Supervision%20Plan%20Example.docx"</w:instrText>
      </w:r>
      <w:r>
        <w:rPr>
          <w:lang w:eastAsia="en-GB"/>
        </w:rPr>
      </w:r>
      <w:r>
        <w:rPr>
          <w:lang w:eastAsia="en-GB"/>
        </w:rPr>
        <w:fldChar w:fldCharType="separate"/>
      </w:r>
      <w:r w:rsidR="003D1E3B" w:rsidRPr="002C261D">
        <w:rPr>
          <w:rStyle w:val="Hyperlink"/>
          <w:lang w:eastAsia="en-GB"/>
        </w:rPr>
        <w:t>Expedition Supervis</w:t>
      </w:r>
      <w:r w:rsidR="003D1E3B" w:rsidRPr="002C261D">
        <w:rPr>
          <w:rStyle w:val="Hyperlink"/>
          <w:lang w:eastAsia="en-GB"/>
        </w:rPr>
        <w:t>i</w:t>
      </w:r>
      <w:r w:rsidR="003D1E3B" w:rsidRPr="002C261D">
        <w:rPr>
          <w:rStyle w:val="Hyperlink"/>
          <w:lang w:eastAsia="en-GB"/>
        </w:rPr>
        <w:t>on Plan Example</w:t>
      </w:r>
    </w:p>
    <w:p w14:paraId="1EE22C77" w14:textId="579D9BD1" w:rsidR="003D1E3B" w:rsidRPr="002C261D" w:rsidRDefault="002C261D"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"http://www.dofeglasgow.org.uk/Websites/cmsDofEGlasgow/UserFiles/file/Example%20Bronze%20Risk%20Assesment.docx"</w:instrText>
      </w:r>
      <w:r>
        <w:rPr>
          <w:lang w:eastAsia="en-GB"/>
        </w:rPr>
      </w:r>
      <w:r>
        <w:rPr>
          <w:lang w:eastAsia="en-GB"/>
        </w:rPr>
        <w:fldChar w:fldCharType="separate"/>
      </w:r>
      <w:r w:rsidR="003D1E3B" w:rsidRPr="002C261D">
        <w:rPr>
          <w:rStyle w:val="Hyperlink"/>
          <w:lang w:eastAsia="en-GB"/>
        </w:rPr>
        <w:t>Example Bronze</w:t>
      </w:r>
      <w:r w:rsidR="004D057B" w:rsidRPr="002C261D">
        <w:rPr>
          <w:rStyle w:val="Hyperlink"/>
          <w:lang w:eastAsia="en-GB"/>
        </w:rPr>
        <w:t xml:space="preserve"> W</w:t>
      </w:r>
      <w:r w:rsidR="004D057B" w:rsidRPr="002C261D">
        <w:rPr>
          <w:rStyle w:val="Hyperlink"/>
          <w:lang w:eastAsia="en-GB"/>
        </w:rPr>
        <w:t>a</w:t>
      </w:r>
      <w:r w:rsidR="004D057B" w:rsidRPr="002C261D">
        <w:rPr>
          <w:rStyle w:val="Hyperlink"/>
          <w:lang w:eastAsia="en-GB"/>
        </w:rPr>
        <w:t>lking</w:t>
      </w:r>
      <w:r w:rsidR="003D1E3B" w:rsidRPr="002C261D">
        <w:rPr>
          <w:rStyle w:val="Hyperlink"/>
          <w:lang w:eastAsia="en-GB"/>
        </w:rPr>
        <w:t xml:space="preserve"> Risk </w:t>
      </w:r>
      <w:r w:rsidR="004D057B" w:rsidRPr="002C261D">
        <w:rPr>
          <w:rStyle w:val="Hyperlink"/>
          <w:lang w:eastAsia="en-GB"/>
        </w:rPr>
        <w:t>Assessment</w:t>
      </w:r>
    </w:p>
    <w:p w14:paraId="4550E8A7" w14:textId="562B2E6A" w:rsidR="004D057B" w:rsidRPr="002C261D" w:rsidRDefault="002C261D"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"http://www.dofeglasgow.org.uk/Websites/cmsDofEGlasgow/UserFiles/file/Example%20Silver%20Gold%20Walking%20Expedition%20Risk%20Assesment.docx"</w:instrText>
      </w:r>
      <w:r>
        <w:rPr>
          <w:lang w:eastAsia="en-GB"/>
        </w:rPr>
      </w:r>
      <w:r>
        <w:rPr>
          <w:lang w:eastAsia="en-GB"/>
        </w:rPr>
        <w:fldChar w:fldCharType="separate"/>
      </w:r>
      <w:r w:rsidR="004D057B" w:rsidRPr="002C261D">
        <w:rPr>
          <w:rStyle w:val="Hyperlink"/>
          <w:lang w:eastAsia="en-GB"/>
        </w:rPr>
        <w:t>Example Silver</w:t>
      </w:r>
      <w:r w:rsidR="004D057B" w:rsidRPr="002C261D">
        <w:rPr>
          <w:rStyle w:val="Hyperlink"/>
          <w:lang w:eastAsia="en-GB"/>
        </w:rPr>
        <w:t xml:space="preserve"> </w:t>
      </w:r>
      <w:r w:rsidR="004D057B" w:rsidRPr="002C261D">
        <w:rPr>
          <w:rStyle w:val="Hyperlink"/>
          <w:lang w:eastAsia="en-GB"/>
        </w:rPr>
        <w:t>Gold Walking Risk Assessment</w:t>
      </w:r>
    </w:p>
    <w:p w14:paraId="1AD45519" w14:textId="26F350CC" w:rsidR="004D057B" w:rsidRPr="002C261D" w:rsidRDefault="002C261D"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"http://www.dofeglasgow.org.uk/Websites/cmsDofEGlasgow/UserFiles/file/Example%20Paddlesport%20Expedition%20Risk%20Assesment.docx"</w:instrText>
      </w:r>
      <w:r>
        <w:rPr>
          <w:lang w:eastAsia="en-GB"/>
        </w:rPr>
      </w:r>
      <w:r>
        <w:rPr>
          <w:lang w:eastAsia="en-GB"/>
        </w:rPr>
        <w:fldChar w:fldCharType="separate"/>
      </w:r>
      <w:r w:rsidR="004D057B" w:rsidRPr="002C261D">
        <w:rPr>
          <w:rStyle w:val="Hyperlink"/>
          <w:lang w:eastAsia="en-GB"/>
        </w:rPr>
        <w:t>Example Paddlesport Expedition</w:t>
      </w:r>
    </w:p>
    <w:p w14:paraId="2102C866" w14:textId="2D354923" w:rsidR="004D057B" w:rsidRPr="002C261D" w:rsidRDefault="002C261D" w:rsidP="0045026D">
      <w:pPr>
        <w:rPr>
          <w:rStyle w:val="Hyperlink"/>
          <w:lang w:eastAsia="en-GB"/>
        </w:rPr>
      </w:pPr>
      <w:r>
        <w:rPr>
          <w:lang w:eastAsia="en-GB"/>
        </w:rPr>
        <w:fldChar w:fldCharType="end"/>
      </w:r>
      <w:r>
        <w:rPr>
          <w:lang w:eastAsia="en-GB"/>
        </w:rPr>
        <w:fldChar w:fldCharType="begin"/>
      </w:r>
      <w:r>
        <w:rPr>
          <w:lang w:eastAsia="en-GB"/>
        </w:rPr>
        <w:instrText>HYPERLINK "http://www.dofeglasgow.org.uk/Websites/cmsDofEGlasgow/UserFiles/file/Example%20DofE%20Biking%20Expedition%20Risk%20Assesment.docx"</w:instrText>
      </w:r>
      <w:r>
        <w:rPr>
          <w:lang w:eastAsia="en-GB"/>
        </w:rPr>
      </w:r>
      <w:r>
        <w:rPr>
          <w:lang w:eastAsia="en-GB"/>
        </w:rPr>
        <w:fldChar w:fldCharType="separate"/>
      </w:r>
      <w:r w:rsidR="004D057B" w:rsidRPr="002C261D">
        <w:rPr>
          <w:rStyle w:val="Hyperlink"/>
          <w:lang w:eastAsia="en-GB"/>
        </w:rPr>
        <w:t>Example Biking Expe</w:t>
      </w:r>
      <w:r w:rsidR="004D057B" w:rsidRPr="002C261D">
        <w:rPr>
          <w:rStyle w:val="Hyperlink"/>
          <w:lang w:eastAsia="en-GB"/>
        </w:rPr>
        <w:t>d</w:t>
      </w:r>
      <w:r w:rsidR="004D057B" w:rsidRPr="002C261D">
        <w:rPr>
          <w:rStyle w:val="Hyperlink"/>
          <w:lang w:eastAsia="en-GB"/>
        </w:rPr>
        <w:t>ition</w:t>
      </w:r>
    </w:p>
    <w:p w14:paraId="5B713E45" w14:textId="6D854E06" w:rsidR="004D057B" w:rsidRDefault="002C261D" w:rsidP="0045026D">
      <w:pPr>
        <w:rPr>
          <w:lang w:eastAsia="en-GB"/>
        </w:rPr>
      </w:pPr>
      <w:r>
        <w:rPr>
          <w:lang w:eastAsia="en-GB"/>
        </w:rPr>
        <w:fldChar w:fldCharType="end"/>
      </w:r>
    </w:p>
    <w:p w14:paraId="791FE196" w14:textId="77777777" w:rsidR="003D1E3B" w:rsidRDefault="003D1E3B" w:rsidP="0045026D">
      <w:pPr>
        <w:rPr>
          <w:lang w:eastAsia="en-GB"/>
        </w:rPr>
      </w:pPr>
    </w:p>
    <w:p w14:paraId="66B5BF86" w14:textId="0AD29912" w:rsidR="007137EA" w:rsidRDefault="007137EA" w:rsidP="0045026D">
      <w:pPr>
        <w:rPr>
          <w:lang w:eastAsia="en-GB"/>
        </w:rPr>
      </w:pPr>
    </w:p>
    <w:p w14:paraId="7FCABF33" w14:textId="77777777" w:rsidR="007137EA" w:rsidRDefault="007137EA" w:rsidP="0045026D">
      <w:pPr>
        <w:rPr>
          <w:lang w:eastAsia="en-GB"/>
        </w:rPr>
      </w:pPr>
    </w:p>
    <w:p w14:paraId="7B06D32D" w14:textId="77777777" w:rsidR="0017396D" w:rsidRDefault="0017396D" w:rsidP="0045026D">
      <w:pPr>
        <w:rPr>
          <w:lang w:eastAsia="en-GB"/>
        </w:rPr>
      </w:pPr>
    </w:p>
    <w:p w14:paraId="5179EC5F" w14:textId="77777777" w:rsidR="0045026D" w:rsidRPr="0045026D" w:rsidRDefault="0045026D" w:rsidP="0045026D">
      <w:pPr>
        <w:rPr>
          <w:lang w:eastAsia="en-GB"/>
        </w:rPr>
      </w:pPr>
    </w:p>
    <w:sectPr w:rsidR="0045026D" w:rsidRPr="0045026D" w:rsidSect="002431AE">
      <w:headerReference w:type="even" r:id="rId119"/>
      <w:headerReference w:type="default" r:id="rId120"/>
      <w:footerReference w:type="even" r:id="rId121"/>
      <w:footerReference w:type="default" r:id="rId122"/>
      <w:headerReference w:type="first" r:id="rId123"/>
      <w:footerReference w:type="first" r:id="rId12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53420" w14:textId="77777777" w:rsidR="00E7106C" w:rsidRDefault="00E7106C" w:rsidP="00F81B0D">
      <w:pPr>
        <w:spacing w:after="0" w:line="240" w:lineRule="auto"/>
      </w:pPr>
      <w:r>
        <w:separator/>
      </w:r>
    </w:p>
  </w:endnote>
  <w:endnote w:type="continuationSeparator" w:id="0">
    <w:p w14:paraId="21C7F08F" w14:textId="77777777" w:rsidR="00E7106C" w:rsidRDefault="00E7106C" w:rsidP="00F8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FHOE J+ Geometric 415 BT">
    <w:altName w:val="Calibri"/>
    <w:panose1 w:val="00000000000000000000"/>
    <w:charset w:val="00"/>
    <w:family w:val="swiss"/>
    <w:notTrueType/>
    <w:pitch w:val="default"/>
    <w:sig w:usb0="00000003" w:usb1="00000000" w:usb2="00000000" w:usb3="00000000" w:csb0="00000001" w:csb1="00000000"/>
  </w:font>
  <w:font w:name="DFHOB G+ Geometric 415 BT">
    <w:altName w:val="Calibri"/>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1BE2" w14:textId="149FDDFF" w:rsidR="0010618F" w:rsidRDefault="009334EA" w:rsidP="009334EA">
    <w:pPr>
      <w:pStyle w:val="Footer"/>
      <w:framePr w:wrap="around" w:vAnchor="text" w:hAnchor="margin" w:xAlign="right" w:y="1"/>
      <w:jc w:val="center"/>
      <w:rPr>
        <w:rStyle w:val="PageNumber"/>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r w:rsidRPr="009334EA">
      <w:rPr>
        <w:rStyle w:val="PageNumber"/>
        <w:rFonts w:ascii="Arial" w:hAnsi="Arial" w:cs="Arial"/>
        <w:b/>
        <w:color w:val="000000"/>
        <w:sz w:val="24"/>
      </w:rPr>
      <w:t>OFFICIAL</w:t>
    </w:r>
    <w:r>
      <w:rPr>
        <w:rStyle w:val="PageNumber"/>
      </w:rPr>
      <w:fldChar w:fldCharType="end"/>
    </w:r>
    <w:r w:rsidR="0010618F">
      <w:rPr>
        <w:rStyle w:val="PageNumber"/>
      </w:rPr>
      <w:fldChar w:fldCharType="begin"/>
    </w:r>
    <w:r w:rsidR="0010618F">
      <w:rPr>
        <w:rStyle w:val="PageNumber"/>
      </w:rPr>
      <w:instrText xml:space="preserve">PAGE  </w:instrText>
    </w:r>
    <w:r w:rsidR="0010618F">
      <w:rPr>
        <w:rStyle w:val="PageNumber"/>
      </w:rPr>
      <w:fldChar w:fldCharType="end"/>
    </w:r>
  </w:p>
  <w:p w14:paraId="5EAD1BE3" w14:textId="77777777" w:rsidR="0010618F" w:rsidRDefault="0010618F" w:rsidP="00102E8F">
    <w:pPr>
      <w:pStyle w:val="Footer"/>
      <w:ind w:right="360"/>
    </w:pPr>
  </w:p>
  <w:p w14:paraId="5EAD1BE4" w14:textId="77777777" w:rsidR="0010618F" w:rsidRDefault="001061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5779" w14:textId="13963853" w:rsidR="000F777D" w:rsidRDefault="009334EA" w:rsidP="009334EA">
    <w:pPr>
      <w:pStyle w:val="Footer"/>
      <w:jc w:val="center"/>
    </w:pPr>
    <w:fldSimple w:instr=" DOCPROPERTY bjFooterBothDocProperty \* MERGEFORMAT " w:fldLock="1">
      <w:r w:rsidRPr="009334EA">
        <w:rPr>
          <w:rFonts w:ascii="Arial" w:hAnsi="Arial" w:cs="Arial"/>
          <w:b/>
          <w:color w:val="000000"/>
          <w:sz w:val="24"/>
        </w:rPr>
        <w:t>OFFICIAL</w:t>
      </w:r>
    </w:fldSimple>
  </w:p>
  <w:sdt>
    <w:sdtPr>
      <w:id w:val="973329091"/>
      <w:docPartObj>
        <w:docPartGallery w:val="Page Numbers (Bottom of Page)"/>
        <w:docPartUnique/>
      </w:docPartObj>
    </w:sdtPr>
    <w:sdtEndPr>
      <w:rPr>
        <w:noProof/>
      </w:rPr>
    </w:sdtEndPr>
    <w:sdtContent>
      <w:p w14:paraId="75B96187" w14:textId="7E116C86" w:rsidR="00F51E59" w:rsidRDefault="00F51E59">
        <w:pPr>
          <w:pStyle w:val="Footer"/>
        </w:pPr>
        <w:r>
          <w:fldChar w:fldCharType="begin"/>
        </w:r>
        <w:r>
          <w:instrText xml:space="preserve"> PAGE   \* MERGEFORMAT </w:instrText>
        </w:r>
        <w:r>
          <w:fldChar w:fldCharType="separate"/>
        </w:r>
        <w:r>
          <w:rPr>
            <w:noProof/>
          </w:rPr>
          <w:t>2</w:t>
        </w:r>
        <w:r>
          <w:rPr>
            <w:noProof/>
          </w:rPr>
          <w:fldChar w:fldCharType="end"/>
        </w:r>
      </w:p>
    </w:sdtContent>
  </w:sdt>
  <w:p w14:paraId="6D750955" w14:textId="5443AE90" w:rsidR="00F51E59" w:rsidRDefault="00F51E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9386" w14:textId="77777777" w:rsidR="00475B2C" w:rsidRDefault="00475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73B73" w14:textId="77777777" w:rsidR="00E7106C" w:rsidRDefault="00E7106C" w:rsidP="00F81B0D">
      <w:pPr>
        <w:spacing w:after="0" w:line="240" w:lineRule="auto"/>
      </w:pPr>
      <w:r>
        <w:separator/>
      </w:r>
    </w:p>
  </w:footnote>
  <w:footnote w:type="continuationSeparator" w:id="0">
    <w:p w14:paraId="6F1750D0" w14:textId="77777777" w:rsidR="00E7106C" w:rsidRDefault="00E7106C" w:rsidP="00F81B0D">
      <w:pPr>
        <w:spacing w:after="0" w:line="240" w:lineRule="auto"/>
      </w:pPr>
      <w:r>
        <w:continuationSeparator/>
      </w:r>
    </w:p>
  </w:footnote>
  <w:footnote w:id="1">
    <w:p w14:paraId="35A7E377" w14:textId="77777777" w:rsidR="006F74EF" w:rsidRDefault="006F74EF"/>
    <w:p w14:paraId="5D03AE6D" w14:textId="77777777" w:rsidR="00AA6388" w:rsidRDefault="00AA6388" w:rsidP="00AA6388">
      <w:pPr>
        <w:pStyle w:val="FootnoteText"/>
      </w:pPr>
    </w:p>
  </w:footnote>
  <w:footnote w:id="2">
    <w:p w14:paraId="04CE1AAF" w14:textId="77777777" w:rsidR="006F74EF" w:rsidRDefault="006F74EF"/>
    <w:p w14:paraId="71477060" w14:textId="77777777" w:rsidR="00AA6388" w:rsidRDefault="00AA6388" w:rsidP="00AA6388">
      <w:pPr>
        <w:pStyle w:val="FootnoteText"/>
      </w:pPr>
    </w:p>
  </w:footnote>
  <w:footnote w:id="3">
    <w:p w14:paraId="5EAD1BED" w14:textId="77777777" w:rsidR="0010618F" w:rsidRDefault="0010618F" w:rsidP="005F1555">
      <w:pPr>
        <w:pStyle w:val="FootnoteText"/>
      </w:pPr>
      <w:r>
        <w:rPr>
          <w:rStyle w:val="FootnoteReference"/>
        </w:rPr>
        <w:footnoteRef/>
      </w:r>
      <w:r>
        <w:t>MC48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8A7D" w14:textId="423D95A5" w:rsidR="0010618F" w:rsidRDefault="009334EA" w:rsidP="009334EA">
    <w:pPr>
      <w:pStyle w:val="Header"/>
      <w:jc w:val="center"/>
    </w:pPr>
    <w:fldSimple w:instr=" DOCPROPERTY bjHeaderEvenPageDocProperty \* MERGEFORMAT " w:fldLock="1">
      <w:r w:rsidRPr="009334EA">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2DAC9" w14:textId="5D8AEFF7" w:rsidR="000F777D" w:rsidRDefault="009334EA" w:rsidP="009334EA">
    <w:pPr>
      <w:pStyle w:val="Header"/>
      <w:jc w:val="center"/>
    </w:pPr>
    <w:fldSimple w:instr=" DOCPROPERTY bjHeaderBothDocProperty \* MERGEFORMAT " w:fldLock="1">
      <w:r w:rsidRPr="009334EA">
        <w:rPr>
          <w:rFonts w:ascii="Arial" w:hAnsi="Arial" w:cs="Arial"/>
          <w:b/>
          <w:color w:val="000000"/>
          <w:sz w:val="24"/>
        </w:rPr>
        <w:t>OFFICIAL</w:t>
      </w:r>
    </w:fldSimple>
  </w:p>
  <w:p w14:paraId="5EAD1BE1" w14:textId="46951927" w:rsidR="0010618F" w:rsidRDefault="0010618F" w:rsidP="00594425">
    <w:pPr>
      <w:pStyle w:val="Header"/>
      <w:jc w:val="cent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9928" w14:textId="77777777" w:rsidR="00475B2C" w:rsidRDefault="0047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05A5F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D5EB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CE5FDB"/>
    <w:multiLevelType w:val="hybridMultilevel"/>
    <w:tmpl w:val="2F808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571B0"/>
    <w:multiLevelType w:val="hybridMultilevel"/>
    <w:tmpl w:val="82B0216A"/>
    <w:lvl w:ilvl="0" w:tplc="3B74442C">
      <w:start w:val="1"/>
      <w:numFmt w:val="bullet"/>
      <w:lvlText w:val="•"/>
      <w:lvlJc w:val="left"/>
      <w:pPr>
        <w:tabs>
          <w:tab w:val="num" w:pos="720"/>
        </w:tabs>
        <w:ind w:left="720" w:hanging="360"/>
      </w:pPr>
      <w:rPr>
        <w:rFonts w:ascii="Times New Roman" w:hAnsi="Times New Roman" w:hint="default"/>
      </w:rPr>
    </w:lvl>
    <w:lvl w:ilvl="1" w:tplc="D9FC3610" w:tentative="1">
      <w:start w:val="1"/>
      <w:numFmt w:val="bullet"/>
      <w:lvlText w:val="•"/>
      <w:lvlJc w:val="left"/>
      <w:pPr>
        <w:tabs>
          <w:tab w:val="num" w:pos="1440"/>
        </w:tabs>
        <w:ind w:left="1440" w:hanging="360"/>
      </w:pPr>
      <w:rPr>
        <w:rFonts w:ascii="Times New Roman" w:hAnsi="Times New Roman" w:hint="default"/>
      </w:rPr>
    </w:lvl>
    <w:lvl w:ilvl="2" w:tplc="5F5CE400" w:tentative="1">
      <w:start w:val="1"/>
      <w:numFmt w:val="bullet"/>
      <w:lvlText w:val="•"/>
      <w:lvlJc w:val="left"/>
      <w:pPr>
        <w:tabs>
          <w:tab w:val="num" w:pos="2160"/>
        </w:tabs>
        <w:ind w:left="2160" w:hanging="360"/>
      </w:pPr>
      <w:rPr>
        <w:rFonts w:ascii="Times New Roman" w:hAnsi="Times New Roman" w:hint="default"/>
      </w:rPr>
    </w:lvl>
    <w:lvl w:ilvl="3" w:tplc="8E64168E" w:tentative="1">
      <w:start w:val="1"/>
      <w:numFmt w:val="bullet"/>
      <w:lvlText w:val="•"/>
      <w:lvlJc w:val="left"/>
      <w:pPr>
        <w:tabs>
          <w:tab w:val="num" w:pos="2880"/>
        </w:tabs>
        <w:ind w:left="2880" w:hanging="360"/>
      </w:pPr>
      <w:rPr>
        <w:rFonts w:ascii="Times New Roman" w:hAnsi="Times New Roman" w:hint="default"/>
      </w:rPr>
    </w:lvl>
    <w:lvl w:ilvl="4" w:tplc="94C4C084" w:tentative="1">
      <w:start w:val="1"/>
      <w:numFmt w:val="bullet"/>
      <w:lvlText w:val="•"/>
      <w:lvlJc w:val="left"/>
      <w:pPr>
        <w:tabs>
          <w:tab w:val="num" w:pos="3600"/>
        </w:tabs>
        <w:ind w:left="3600" w:hanging="360"/>
      </w:pPr>
      <w:rPr>
        <w:rFonts w:ascii="Times New Roman" w:hAnsi="Times New Roman" w:hint="default"/>
      </w:rPr>
    </w:lvl>
    <w:lvl w:ilvl="5" w:tplc="4216A3E0" w:tentative="1">
      <w:start w:val="1"/>
      <w:numFmt w:val="bullet"/>
      <w:lvlText w:val="•"/>
      <w:lvlJc w:val="left"/>
      <w:pPr>
        <w:tabs>
          <w:tab w:val="num" w:pos="4320"/>
        </w:tabs>
        <w:ind w:left="4320" w:hanging="360"/>
      </w:pPr>
      <w:rPr>
        <w:rFonts w:ascii="Times New Roman" w:hAnsi="Times New Roman" w:hint="default"/>
      </w:rPr>
    </w:lvl>
    <w:lvl w:ilvl="6" w:tplc="4CE2EFF0" w:tentative="1">
      <w:start w:val="1"/>
      <w:numFmt w:val="bullet"/>
      <w:lvlText w:val="•"/>
      <w:lvlJc w:val="left"/>
      <w:pPr>
        <w:tabs>
          <w:tab w:val="num" w:pos="5040"/>
        </w:tabs>
        <w:ind w:left="5040" w:hanging="360"/>
      </w:pPr>
      <w:rPr>
        <w:rFonts w:ascii="Times New Roman" w:hAnsi="Times New Roman" w:hint="default"/>
      </w:rPr>
    </w:lvl>
    <w:lvl w:ilvl="7" w:tplc="70AE3F7C" w:tentative="1">
      <w:start w:val="1"/>
      <w:numFmt w:val="bullet"/>
      <w:lvlText w:val="•"/>
      <w:lvlJc w:val="left"/>
      <w:pPr>
        <w:tabs>
          <w:tab w:val="num" w:pos="5760"/>
        </w:tabs>
        <w:ind w:left="5760" w:hanging="360"/>
      </w:pPr>
      <w:rPr>
        <w:rFonts w:ascii="Times New Roman" w:hAnsi="Times New Roman" w:hint="default"/>
      </w:rPr>
    </w:lvl>
    <w:lvl w:ilvl="8" w:tplc="FA3087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8D21E0"/>
    <w:multiLevelType w:val="hybridMultilevel"/>
    <w:tmpl w:val="AF96C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F1989"/>
    <w:multiLevelType w:val="hybridMultilevel"/>
    <w:tmpl w:val="AAF2BAB2"/>
    <w:lvl w:ilvl="0" w:tplc="D352A160">
      <w:start w:val="1"/>
      <w:numFmt w:val="bullet"/>
      <w:lvlText w:val="•"/>
      <w:lvlJc w:val="left"/>
      <w:pPr>
        <w:tabs>
          <w:tab w:val="num" w:pos="720"/>
        </w:tabs>
        <w:ind w:left="720" w:hanging="360"/>
      </w:pPr>
      <w:rPr>
        <w:rFonts w:ascii="Times New Roman" w:hAnsi="Times New Roman" w:hint="default"/>
      </w:rPr>
    </w:lvl>
    <w:lvl w:ilvl="1" w:tplc="8050FB5C" w:tentative="1">
      <w:start w:val="1"/>
      <w:numFmt w:val="bullet"/>
      <w:lvlText w:val="•"/>
      <w:lvlJc w:val="left"/>
      <w:pPr>
        <w:tabs>
          <w:tab w:val="num" w:pos="1440"/>
        </w:tabs>
        <w:ind w:left="1440" w:hanging="360"/>
      </w:pPr>
      <w:rPr>
        <w:rFonts w:ascii="Times New Roman" w:hAnsi="Times New Roman" w:hint="default"/>
      </w:rPr>
    </w:lvl>
    <w:lvl w:ilvl="2" w:tplc="9F061B74" w:tentative="1">
      <w:start w:val="1"/>
      <w:numFmt w:val="bullet"/>
      <w:lvlText w:val="•"/>
      <w:lvlJc w:val="left"/>
      <w:pPr>
        <w:tabs>
          <w:tab w:val="num" w:pos="2160"/>
        </w:tabs>
        <w:ind w:left="2160" w:hanging="360"/>
      </w:pPr>
      <w:rPr>
        <w:rFonts w:ascii="Times New Roman" w:hAnsi="Times New Roman" w:hint="default"/>
      </w:rPr>
    </w:lvl>
    <w:lvl w:ilvl="3" w:tplc="9B2C6FD6" w:tentative="1">
      <w:start w:val="1"/>
      <w:numFmt w:val="bullet"/>
      <w:lvlText w:val="•"/>
      <w:lvlJc w:val="left"/>
      <w:pPr>
        <w:tabs>
          <w:tab w:val="num" w:pos="2880"/>
        </w:tabs>
        <w:ind w:left="2880" w:hanging="360"/>
      </w:pPr>
      <w:rPr>
        <w:rFonts w:ascii="Times New Roman" w:hAnsi="Times New Roman" w:hint="default"/>
      </w:rPr>
    </w:lvl>
    <w:lvl w:ilvl="4" w:tplc="E29AC46A" w:tentative="1">
      <w:start w:val="1"/>
      <w:numFmt w:val="bullet"/>
      <w:lvlText w:val="•"/>
      <w:lvlJc w:val="left"/>
      <w:pPr>
        <w:tabs>
          <w:tab w:val="num" w:pos="3600"/>
        </w:tabs>
        <w:ind w:left="3600" w:hanging="360"/>
      </w:pPr>
      <w:rPr>
        <w:rFonts w:ascii="Times New Roman" w:hAnsi="Times New Roman" w:hint="default"/>
      </w:rPr>
    </w:lvl>
    <w:lvl w:ilvl="5" w:tplc="8A36AF04" w:tentative="1">
      <w:start w:val="1"/>
      <w:numFmt w:val="bullet"/>
      <w:lvlText w:val="•"/>
      <w:lvlJc w:val="left"/>
      <w:pPr>
        <w:tabs>
          <w:tab w:val="num" w:pos="4320"/>
        </w:tabs>
        <w:ind w:left="4320" w:hanging="360"/>
      </w:pPr>
      <w:rPr>
        <w:rFonts w:ascii="Times New Roman" w:hAnsi="Times New Roman" w:hint="default"/>
      </w:rPr>
    </w:lvl>
    <w:lvl w:ilvl="6" w:tplc="ACA6D050" w:tentative="1">
      <w:start w:val="1"/>
      <w:numFmt w:val="bullet"/>
      <w:lvlText w:val="•"/>
      <w:lvlJc w:val="left"/>
      <w:pPr>
        <w:tabs>
          <w:tab w:val="num" w:pos="5040"/>
        </w:tabs>
        <w:ind w:left="5040" w:hanging="360"/>
      </w:pPr>
      <w:rPr>
        <w:rFonts w:ascii="Times New Roman" w:hAnsi="Times New Roman" w:hint="default"/>
      </w:rPr>
    </w:lvl>
    <w:lvl w:ilvl="7" w:tplc="06B83E62" w:tentative="1">
      <w:start w:val="1"/>
      <w:numFmt w:val="bullet"/>
      <w:lvlText w:val="•"/>
      <w:lvlJc w:val="left"/>
      <w:pPr>
        <w:tabs>
          <w:tab w:val="num" w:pos="5760"/>
        </w:tabs>
        <w:ind w:left="5760" w:hanging="360"/>
      </w:pPr>
      <w:rPr>
        <w:rFonts w:ascii="Times New Roman" w:hAnsi="Times New Roman" w:hint="default"/>
      </w:rPr>
    </w:lvl>
    <w:lvl w:ilvl="8" w:tplc="BE1CEB8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403950"/>
    <w:multiLevelType w:val="hybridMultilevel"/>
    <w:tmpl w:val="D938F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63970"/>
    <w:multiLevelType w:val="multilevel"/>
    <w:tmpl w:val="7688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3341E"/>
    <w:multiLevelType w:val="hybridMultilevel"/>
    <w:tmpl w:val="2CD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B1009"/>
    <w:multiLevelType w:val="hybridMultilevel"/>
    <w:tmpl w:val="9F34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F22DD8"/>
    <w:multiLevelType w:val="hybridMultilevel"/>
    <w:tmpl w:val="EF0C264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B57E85"/>
    <w:multiLevelType w:val="hybridMultilevel"/>
    <w:tmpl w:val="225688D2"/>
    <w:lvl w:ilvl="0" w:tplc="08090001">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82D82"/>
    <w:multiLevelType w:val="hybridMultilevel"/>
    <w:tmpl w:val="09567FF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05879"/>
    <w:multiLevelType w:val="hybridMultilevel"/>
    <w:tmpl w:val="BCC6B208"/>
    <w:lvl w:ilvl="0" w:tplc="5602128E">
      <w:start w:val="1"/>
      <w:numFmt w:val="bullet"/>
      <w:lvlText w:val=""/>
      <w:lvlJc w:val="left"/>
      <w:pPr>
        <w:tabs>
          <w:tab w:val="num" w:pos="227"/>
        </w:tabs>
        <w:ind w:left="284" w:hanging="28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844BD"/>
    <w:multiLevelType w:val="hybridMultilevel"/>
    <w:tmpl w:val="74AE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462E"/>
    <w:multiLevelType w:val="hybridMultilevel"/>
    <w:tmpl w:val="0BA05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D4699"/>
    <w:multiLevelType w:val="hybridMultilevel"/>
    <w:tmpl w:val="4ADE90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E1411"/>
    <w:multiLevelType w:val="multilevel"/>
    <w:tmpl w:val="167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96375"/>
    <w:multiLevelType w:val="hybridMultilevel"/>
    <w:tmpl w:val="BD88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B5378"/>
    <w:multiLevelType w:val="hybridMultilevel"/>
    <w:tmpl w:val="EE54947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B25DF"/>
    <w:multiLevelType w:val="hybridMultilevel"/>
    <w:tmpl w:val="2D464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373FCB"/>
    <w:multiLevelType w:val="hybridMultilevel"/>
    <w:tmpl w:val="2410D65A"/>
    <w:lvl w:ilvl="0" w:tplc="D9FEA940">
      <w:start w:val="1"/>
      <w:numFmt w:val="bullet"/>
      <w:lvlText w:val="•"/>
      <w:lvlJc w:val="left"/>
      <w:pPr>
        <w:tabs>
          <w:tab w:val="num" w:pos="720"/>
        </w:tabs>
        <w:ind w:left="720" w:hanging="360"/>
      </w:pPr>
      <w:rPr>
        <w:rFonts w:ascii="Times New Roman" w:hAnsi="Times New Roman" w:hint="default"/>
      </w:rPr>
    </w:lvl>
    <w:lvl w:ilvl="1" w:tplc="8098B902" w:tentative="1">
      <w:start w:val="1"/>
      <w:numFmt w:val="bullet"/>
      <w:lvlText w:val="•"/>
      <w:lvlJc w:val="left"/>
      <w:pPr>
        <w:tabs>
          <w:tab w:val="num" w:pos="1440"/>
        </w:tabs>
        <w:ind w:left="1440" w:hanging="360"/>
      </w:pPr>
      <w:rPr>
        <w:rFonts w:ascii="Times New Roman" w:hAnsi="Times New Roman" w:hint="default"/>
      </w:rPr>
    </w:lvl>
    <w:lvl w:ilvl="2" w:tplc="FEF0E8F6" w:tentative="1">
      <w:start w:val="1"/>
      <w:numFmt w:val="bullet"/>
      <w:lvlText w:val="•"/>
      <w:lvlJc w:val="left"/>
      <w:pPr>
        <w:tabs>
          <w:tab w:val="num" w:pos="2160"/>
        </w:tabs>
        <w:ind w:left="2160" w:hanging="360"/>
      </w:pPr>
      <w:rPr>
        <w:rFonts w:ascii="Times New Roman" w:hAnsi="Times New Roman" w:hint="default"/>
      </w:rPr>
    </w:lvl>
    <w:lvl w:ilvl="3" w:tplc="B802CB2E" w:tentative="1">
      <w:start w:val="1"/>
      <w:numFmt w:val="bullet"/>
      <w:lvlText w:val="•"/>
      <w:lvlJc w:val="left"/>
      <w:pPr>
        <w:tabs>
          <w:tab w:val="num" w:pos="2880"/>
        </w:tabs>
        <w:ind w:left="2880" w:hanging="360"/>
      </w:pPr>
      <w:rPr>
        <w:rFonts w:ascii="Times New Roman" w:hAnsi="Times New Roman" w:hint="default"/>
      </w:rPr>
    </w:lvl>
    <w:lvl w:ilvl="4" w:tplc="5A04B680" w:tentative="1">
      <w:start w:val="1"/>
      <w:numFmt w:val="bullet"/>
      <w:lvlText w:val="•"/>
      <w:lvlJc w:val="left"/>
      <w:pPr>
        <w:tabs>
          <w:tab w:val="num" w:pos="3600"/>
        </w:tabs>
        <w:ind w:left="3600" w:hanging="360"/>
      </w:pPr>
      <w:rPr>
        <w:rFonts w:ascii="Times New Roman" w:hAnsi="Times New Roman" w:hint="default"/>
      </w:rPr>
    </w:lvl>
    <w:lvl w:ilvl="5" w:tplc="CC86BD70" w:tentative="1">
      <w:start w:val="1"/>
      <w:numFmt w:val="bullet"/>
      <w:lvlText w:val="•"/>
      <w:lvlJc w:val="left"/>
      <w:pPr>
        <w:tabs>
          <w:tab w:val="num" w:pos="4320"/>
        </w:tabs>
        <w:ind w:left="4320" w:hanging="360"/>
      </w:pPr>
      <w:rPr>
        <w:rFonts w:ascii="Times New Roman" w:hAnsi="Times New Roman" w:hint="default"/>
      </w:rPr>
    </w:lvl>
    <w:lvl w:ilvl="6" w:tplc="019AE86E" w:tentative="1">
      <w:start w:val="1"/>
      <w:numFmt w:val="bullet"/>
      <w:lvlText w:val="•"/>
      <w:lvlJc w:val="left"/>
      <w:pPr>
        <w:tabs>
          <w:tab w:val="num" w:pos="5040"/>
        </w:tabs>
        <w:ind w:left="5040" w:hanging="360"/>
      </w:pPr>
      <w:rPr>
        <w:rFonts w:ascii="Times New Roman" w:hAnsi="Times New Roman" w:hint="default"/>
      </w:rPr>
    </w:lvl>
    <w:lvl w:ilvl="7" w:tplc="7E62D478" w:tentative="1">
      <w:start w:val="1"/>
      <w:numFmt w:val="bullet"/>
      <w:lvlText w:val="•"/>
      <w:lvlJc w:val="left"/>
      <w:pPr>
        <w:tabs>
          <w:tab w:val="num" w:pos="5760"/>
        </w:tabs>
        <w:ind w:left="5760" w:hanging="360"/>
      </w:pPr>
      <w:rPr>
        <w:rFonts w:ascii="Times New Roman" w:hAnsi="Times New Roman" w:hint="default"/>
      </w:rPr>
    </w:lvl>
    <w:lvl w:ilvl="8" w:tplc="7D48B6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452863"/>
    <w:multiLevelType w:val="hybridMultilevel"/>
    <w:tmpl w:val="4218E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511A6"/>
    <w:multiLevelType w:val="hybridMultilevel"/>
    <w:tmpl w:val="76FE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A5725"/>
    <w:multiLevelType w:val="hybridMultilevel"/>
    <w:tmpl w:val="0308A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48553B"/>
    <w:multiLevelType w:val="hybridMultilevel"/>
    <w:tmpl w:val="23B2B4B6"/>
    <w:lvl w:ilvl="0" w:tplc="08090001">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0E7B8A"/>
    <w:multiLevelType w:val="hybridMultilevel"/>
    <w:tmpl w:val="5BC619B2"/>
    <w:lvl w:ilvl="0" w:tplc="41C6C37C">
      <w:start w:val="1"/>
      <w:numFmt w:val="bullet"/>
      <w:lvlText w:val="•"/>
      <w:lvlJc w:val="left"/>
      <w:pPr>
        <w:tabs>
          <w:tab w:val="num" w:pos="720"/>
        </w:tabs>
        <w:ind w:left="720" w:hanging="360"/>
      </w:pPr>
      <w:rPr>
        <w:rFonts w:ascii="Times New Roman" w:hAnsi="Times New Roman" w:hint="default"/>
      </w:rPr>
    </w:lvl>
    <w:lvl w:ilvl="1" w:tplc="F6187DA2" w:tentative="1">
      <w:start w:val="1"/>
      <w:numFmt w:val="bullet"/>
      <w:lvlText w:val="•"/>
      <w:lvlJc w:val="left"/>
      <w:pPr>
        <w:tabs>
          <w:tab w:val="num" w:pos="1440"/>
        </w:tabs>
        <w:ind w:left="1440" w:hanging="360"/>
      </w:pPr>
      <w:rPr>
        <w:rFonts w:ascii="Times New Roman" w:hAnsi="Times New Roman" w:hint="default"/>
      </w:rPr>
    </w:lvl>
    <w:lvl w:ilvl="2" w:tplc="3A5C2626" w:tentative="1">
      <w:start w:val="1"/>
      <w:numFmt w:val="bullet"/>
      <w:lvlText w:val="•"/>
      <w:lvlJc w:val="left"/>
      <w:pPr>
        <w:tabs>
          <w:tab w:val="num" w:pos="2160"/>
        </w:tabs>
        <w:ind w:left="2160" w:hanging="360"/>
      </w:pPr>
      <w:rPr>
        <w:rFonts w:ascii="Times New Roman" w:hAnsi="Times New Roman" w:hint="default"/>
      </w:rPr>
    </w:lvl>
    <w:lvl w:ilvl="3" w:tplc="C8BC5240" w:tentative="1">
      <w:start w:val="1"/>
      <w:numFmt w:val="bullet"/>
      <w:lvlText w:val="•"/>
      <w:lvlJc w:val="left"/>
      <w:pPr>
        <w:tabs>
          <w:tab w:val="num" w:pos="2880"/>
        </w:tabs>
        <w:ind w:left="2880" w:hanging="360"/>
      </w:pPr>
      <w:rPr>
        <w:rFonts w:ascii="Times New Roman" w:hAnsi="Times New Roman" w:hint="default"/>
      </w:rPr>
    </w:lvl>
    <w:lvl w:ilvl="4" w:tplc="D862C11E" w:tentative="1">
      <w:start w:val="1"/>
      <w:numFmt w:val="bullet"/>
      <w:lvlText w:val="•"/>
      <w:lvlJc w:val="left"/>
      <w:pPr>
        <w:tabs>
          <w:tab w:val="num" w:pos="3600"/>
        </w:tabs>
        <w:ind w:left="3600" w:hanging="360"/>
      </w:pPr>
      <w:rPr>
        <w:rFonts w:ascii="Times New Roman" w:hAnsi="Times New Roman" w:hint="default"/>
      </w:rPr>
    </w:lvl>
    <w:lvl w:ilvl="5" w:tplc="4094DA52" w:tentative="1">
      <w:start w:val="1"/>
      <w:numFmt w:val="bullet"/>
      <w:lvlText w:val="•"/>
      <w:lvlJc w:val="left"/>
      <w:pPr>
        <w:tabs>
          <w:tab w:val="num" w:pos="4320"/>
        </w:tabs>
        <w:ind w:left="4320" w:hanging="360"/>
      </w:pPr>
      <w:rPr>
        <w:rFonts w:ascii="Times New Roman" w:hAnsi="Times New Roman" w:hint="default"/>
      </w:rPr>
    </w:lvl>
    <w:lvl w:ilvl="6" w:tplc="307C4AB2" w:tentative="1">
      <w:start w:val="1"/>
      <w:numFmt w:val="bullet"/>
      <w:lvlText w:val="•"/>
      <w:lvlJc w:val="left"/>
      <w:pPr>
        <w:tabs>
          <w:tab w:val="num" w:pos="5040"/>
        </w:tabs>
        <w:ind w:left="5040" w:hanging="360"/>
      </w:pPr>
      <w:rPr>
        <w:rFonts w:ascii="Times New Roman" w:hAnsi="Times New Roman" w:hint="default"/>
      </w:rPr>
    </w:lvl>
    <w:lvl w:ilvl="7" w:tplc="105AA3EC" w:tentative="1">
      <w:start w:val="1"/>
      <w:numFmt w:val="bullet"/>
      <w:lvlText w:val="•"/>
      <w:lvlJc w:val="left"/>
      <w:pPr>
        <w:tabs>
          <w:tab w:val="num" w:pos="5760"/>
        </w:tabs>
        <w:ind w:left="5760" w:hanging="360"/>
      </w:pPr>
      <w:rPr>
        <w:rFonts w:ascii="Times New Roman" w:hAnsi="Times New Roman" w:hint="default"/>
      </w:rPr>
    </w:lvl>
    <w:lvl w:ilvl="8" w:tplc="0374B86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12E1354"/>
    <w:multiLevelType w:val="multilevel"/>
    <w:tmpl w:val="62FE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96FC0"/>
    <w:multiLevelType w:val="hybridMultilevel"/>
    <w:tmpl w:val="F418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E3F13"/>
    <w:multiLevelType w:val="hybridMultilevel"/>
    <w:tmpl w:val="164E1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9D407F"/>
    <w:multiLevelType w:val="hybridMultilevel"/>
    <w:tmpl w:val="9E70B9F4"/>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BF7E23"/>
    <w:multiLevelType w:val="hybridMultilevel"/>
    <w:tmpl w:val="CDDAC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B0554C"/>
    <w:multiLevelType w:val="hybridMultilevel"/>
    <w:tmpl w:val="146E0C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9056EC"/>
    <w:multiLevelType w:val="multilevel"/>
    <w:tmpl w:val="6F3CCA30"/>
    <w:styleLink w:val="StyleBulleted"/>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776B82"/>
    <w:multiLevelType w:val="hybridMultilevel"/>
    <w:tmpl w:val="3134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32178"/>
    <w:multiLevelType w:val="hybridMultilevel"/>
    <w:tmpl w:val="6DC0E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C26EA3"/>
    <w:multiLevelType w:val="hybridMultilevel"/>
    <w:tmpl w:val="4A4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830DBE"/>
    <w:multiLevelType w:val="hybridMultilevel"/>
    <w:tmpl w:val="DAA6D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D14C6"/>
    <w:multiLevelType w:val="hybridMultilevel"/>
    <w:tmpl w:val="38A221AC"/>
    <w:lvl w:ilvl="0" w:tplc="069C0B6A">
      <w:start w:val="1"/>
      <w:numFmt w:val="bullet"/>
      <w:lvlText w:val="•"/>
      <w:lvlJc w:val="left"/>
      <w:pPr>
        <w:tabs>
          <w:tab w:val="num" w:pos="720"/>
        </w:tabs>
        <w:ind w:left="720" w:hanging="360"/>
      </w:pPr>
      <w:rPr>
        <w:rFonts w:ascii="Times New Roman" w:hAnsi="Times New Roman" w:hint="default"/>
      </w:rPr>
    </w:lvl>
    <w:lvl w:ilvl="1" w:tplc="542EBF76" w:tentative="1">
      <w:start w:val="1"/>
      <w:numFmt w:val="bullet"/>
      <w:lvlText w:val="•"/>
      <w:lvlJc w:val="left"/>
      <w:pPr>
        <w:tabs>
          <w:tab w:val="num" w:pos="1440"/>
        </w:tabs>
        <w:ind w:left="1440" w:hanging="360"/>
      </w:pPr>
      <w:rPr>
        <w:rFonts w:ascii="Times New Roman" w:hAnsi="Times New Roman" w:hint="default"/>
      </w:rPr>
    </w:lvl>
    <w:lvl w:ilvl="2" w:tplc="9A8C9312" w:tentative="1">
      <w:start w:val="1"/>
      <w:numFmt w:val="bullet"/>
      <w:lvlText w:val="•"/>
      <w:lvlJc w:val="left"/>
      <w:pPr>
        <w:tabs>
          <w:tab w:val="num" w:pos="2160"/>
        </w:tabs>
        <w:ind w:left="2160" w:hanging="360"/>
      </w:pPr>
      <w:rPr>
        <w:rFonts w:ascii="Times New Roman" w:hAnsi="Times New Roman" w:hint="default"/>
      </w:rPr>
    </w:lvl>
    <w:lvl w:ilvl="3" w:tplc="93606DC6" w:tentative="1">
      <w:start w:val="1"/>
      <w:numFmt w:val="bullet"/>
      <w:lvlText w:val="•"/>
      <w:lvlJc w:val="left"/>
      <w:pPr>
        <w:tabs>
          <w:tab w:val="num" w:pos="2880"/>
        </w:tabs>
        <w:ind w:left="2880" w:hanging="360"/>
      </w:pPr>
      <w:rPr>
        <w:rFonts w:ascii="Times New Roman" w:hAnsi="Times New Roman" w:hint="default"/>
      </w:rPr>
    </w:lvl>
    <w:lvl w:ilvl="4" w:tplc="DBF4C29E" w:tentative="1">
      <w:start w:val="1"/>
      <w:numFmt w:val="bullet"/>
      <w:lvlText w:val="•"/>
      <w:lvlJc w:val="left"/>
      <w:pPr>
        <w:tabs>
          <w:tab w:val="num" w:pos="3600"/>
        </w:tabs>
        <w:ind w:left="3600" w:hanging="360"/>
      </w:pPr>
      <w:rPr>
        <w:rFonts w:ascii="Times New Roman" w:hAnsi="Times New Roman" w:hint="default"/>
      </w:rPr>
    </w:lvl>
    <w:lvl w:ilvl="5" w:tplc="E11EC308" w:tentative="1">
      <w:start w:val="1"/>
      <w:numFmt w:val="bullet"/>
      <w:lvlText w:val="•"/>
      <w:lvlJc w:val="left"/>
      <w:pPr>
        <w:tabs>
          <w:tab w:val="num" w:pos="4320"/>
        </w:tabs>
        <w:ind w:left="4320" w:hanging="360"/>
      </w:pPr>
      <w:rPr>
        <w:rFonts w:ascii="Times New Roman" w:hAnsi="Times New Roman" w:hint="default"/>
      </w:rPr>
    </w:lvl>
    <w:lvl w:ilvl="6" w:tplc="88A6AAF8" w:tentative="1">
      <w:start w:val="1"/>
      <w:numFmt w:val="bullet"/>
      <w:lvlText w:val="•"/>
      <w:lvlJc w:val="left"/>
      <w:pPr>
        <w:tabs>
          <w:tab w:val="num" w:pos="5040"/>
        </w:tabs>
        <w:ind w:left="5040" w:hanging="360"/>
      </w:pPr>
      <w:rPr>
        <w:rFonts w:ascii="Times New Roman" w:hAnsi="Times New Roman" w:hint="default"/>
      </w:rPr>
    </w:lvl>
    <w:lvl w:ilvl="7" w:tplc="600410F8" w:tentative="1">
      <w:start w:val="1"/>
      <w:numFmt w:val="bullet"/>
      <w:lvlText w:val="•"/>
      <w:lvlJc w:val="left"/>
      <w:pPr>
        <w:tabs>
          <w:tab w:val="num" w:pos="5760"/>
        </w:tabs>
        <w:ind w:left="5760" w:hanging="360"/>
      </w:pPr>
      <w:rPr>
        <w:rFonts w:ascii="Times New Roman" w:hAnsi="Times New Roman" w:hint="default"/>
      </w:rPr>
    </w:lvl>
    <w:lvl w:ilvl="8" w:tplc="72FA411C" w:tentative="1">
      <w:start w:val="1"/>
      <w:numFmt w:val="bullet"/>
      <w:lvlText w:val="•"/>
      <w:lvlJc w:val="left"/>
      <w:pPr>
        <w:tabs>
          <w:tab w:val="num" w:pos="6480"/>
        </w:tabs>
        <w:ind w:left="6480" w:hanging="360"/>
      </w:pPr>
      <w:rPr>
        <w:rFonts w:ascii="Times New Roman" w:hAnsi="Times New Roman" w:hint="default"/>
      </w:rPr>
    </w:lvl>
  </w:abstractNum>
  <w:num w:numId="1" w16cid:durableId="665985514">
    <w:abstractNumId w:val="1"/>
  </w:num>
  <w:num w:numId="2" w16cid:durableId="629019235">
    <w:abstractNumId w:val="0"/>
  </w:num>
  <w:num w:numId="3" w16cid:durableId="1123882453">
    <w:abstractNumId w:val="19"/>
  </w:num>
  <w:num w:numId="4" w16cid:durableId="484585260">
    <w:abstractNumId w:val="28"/>
  </w:num>
  <w:num w:numId="5" w16cid:durableId="404032452">
    <w:abstractNumId w:val="31"/>
  </w:num>
  <w:num w:numId="6" w16cid:durableId="954287034">
    <w:abstractNumId w:val="6"/>
  </w:num>
  <w:num w:numId="7" w16cid:durableId="1029600400">
    <w:abstractNumId w:val="32"/>
  </w:num>
  <w:num w:numId="8" w16cid:durableId="581640187">
    <w:abstractNumId w:val="16"/>
  </w:num>
  <w:num w:numId="9" w16cid:durableId="57241466">
    <w:abstractNumId w:val="37"/>
  </w:num>
  <w:num w:numId="10" w16cid:durableId="1604650622">
    <w:abstractNumId w:val="22"/>
  </w:num>
  <w:num w:numId="11" w16cid:durableId="1379549934">
    <w:abstractNumId w:val="21"/>
  </w:num>
  <w:num w:numId="12" w16cid:durableId="1712343986">
    <w:abstractNumId w:val="26"/>
  </w:num>
  <w:num w:numId="13" w16cid:durableId="1951039112">
    <w:abstractNumId w:val="38"/>
  </w:num>
  <w:num w:numId="14" w16cid:durableId="1358502469">
    <w:abstractNumId w:val="5"/>
  </w:num>
  <w:num w:numId="15" w16cid:durableId="110512672">
    <w:abstractNumId w:val="15"/>
  </w:num>
  <w:num w:numId="16" w16cid:durableId="1127163154">
    <w:abstractNumId w:val="2"/>
  </w:num>
  <w:num w:numId="17" w16cid:durableId="1365523485">
    <w:abstractNumId w:val="3"/>
  </w:num>
  <w:num w:numId="18" w16cid:durableId="224685602">
    <w:abstractNumId w:val="35"/>
  </w:num>
  <w:num w:numId="19" w16cid:durableId="358511302">
    <w:abstractNumId w:val="10"/>
  </w:num>
  <w:num w:numId="20" w16cid:durableId="369111089">
    <w:abstractNumId w:val="13"/>
  </w:num>
  <w:num w:numId="21" w16cid:durableId="523518969">
    <w:abstractNumId w:val="11"/>
  </w:num>
  <w:num w:numId="22" w16cid:durableId="2067297521">
    <w:abstractNumId w:val="25"/>
  </w:num>
  <w:num w:numId="23" w16cid:durableId="1965693985">
    <w:abstractNumId w:val="4"/>
  </w:num>
  <w:num w:numId="24" w16cid:durableId="1704746116">
    <w:abstractNumId w:val="33"/>
  </w:num>
  <w:num w:numId="25" w16cid:durableId="2100901177">
    <w:abstractNumId w:val="23"/>
  </w:num>
  <w:num w:numId="26" w16cid:durableId="1121075538">
    <w:abstractNumId w:val="8"/>
  </w:num>
  <w:num w:numId="27" w16cid:durableId="1815173401">
    <w:abstractNumId w:val="24"/>
  </w:num>
  <w:num w:numId="28" w16cid:durableId="1008629838">
    <w:abstractNumId w:val="34"/>
  </w:num>
  <w:num w:numId="29" w16cid:durableId="1589384655">
    <w:abstractNumId w:val="30"/>
  </w:num>
  <w:num w:numId="30" w16cid:durableId="2079791201">
    <w:abstractNumId w:val="12"/>
  </w:num>
  <w:num w:numId="31" w16cid:durableId="605818172">
    <w:abstractNumId w:val="9"/>
  </w:num>
  <w:num w:numId="32" w16cid:durableId="346373247">
    <w:abstractNumId w:val="29"/>
  </w:num>
  <w:num w:numId="33" w16cid:durableId="1163592863">
    <w:abstractNumId w:val="20"/>
  </w:num>
  <w:num w:numId="34" w16cid:durableId="290720053">
    <w:abstractNumId w:val="27"/>
  </w:num>
  <w:num w:numId="35" w16cid:durableId="1596085762">
    <w:abstractNumId w:val="7"/>
  </w:num>
  <w:num w:numId="36" w16cid:durableId="1698313700">
    <w:abstractNumId w:val="17"/>
  </w:num>
  <w:num w:numId="37" w16cid:durableId="1560288725">
    <w:abstractNumId w:val="14"/>
  </w:num>
  <w:num w:numId="38" w16cid:durableId="1024553846">
    <w:abstractNumId w:val="18"/>
  </w:num>
  <w:num w:numId="39" w16cid:durableId="176229262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0D"/>
    <w:rsid w:val="00005E6F"/>
    <w:rsid w:val="000340A9"/>
    <w:rsid w:val="0004517C"/>
    <w:rsid w:val="00092D66"/>
    <w:rsid w:val="00093705"/>
    <w:rsid w:val="000A2889"/>
    <w:rsid w:val="000A68D9"/>
    <w:rsid w:val="000B22D9"/>
    <w:rsid w:val="000C6051"/>
    <w:rsid w:val="000F2C5D"/>
    <w:rsid w:val="000F55E4"/>
    <w:rsid w:val="000F777D"/>
    <w:rsid w:val="00102E8F"/>
    <w:rsid w:val="0010618F"/>
    <w:rsid w:val="00123FC3"/>
    <w:rsid w:val="001459A3"/>
    <w:rsid w:val="00155904"/>
    <w:rsid w:val="0016455C"/>
    <w:rsid w:val="00164F24"/>
    <w:rsid w:val="0017396D"/>
    <w:rsid w:val="00181E2A"/>
    <w:rsid w:val="00187149"/>
    <w:rsid w:val="00190662"/>
    <w:rsid w:val="00197B9C"/>
    <w:rsid w:val="001C432B"/>
    <w:rsid w:val="001C4FD1"/>
    <w:rsid w:val="001E6E6B"/>
    <w:rsid w:val="001F2D13"/>
    <w:rsid w:val="00202868"/>
    <w:rsid w:val="00203D83"/>
    <w:rsid w:val="002047BB"/>
    <w:rsid w:val="002231FA"/>
    <w:rsid w:val="002315F5"/>
    <w:rsid w:val="002431AE"/>
    <w:rsid w:val="00264FD4"/>
    <w:rsid w:val="00276031"/>
    <w:rsid w:val="0029322A"/>
    <w:rsid w:val="00297140"/>
    <w:rsid w:val="002C261D"/>
    <w:rsid w:val="002D29B8"/>
    <w:rsid w:val="002D33B3"/>
    <w:rsid w:val="002D36B2"/>
    <w:rsid w:val="002D6596"/>
    <w:rsid w:val="002E1BCB"/>
    <w:rsid w:val="002F1F35"/>
    <w:rsid w:val="003017E8"/>
    <w:rsid w:val="003179CA"/>
    <w:rsid w:val="003207AD"/>
    <w:rsid w:val="003328EF"/>
    <w:rsid w:val="00337962"/>
    <w:rsid w:val="0034042E"/>
    <w:rsid w:val="003441BE"/>
    <w:rsid w:val="0036139A"/>
    <w:rsid w:val="0038711A"/>
    <w:rsid w:val="00392A09"/>
    <w:rsid w:val="00393430"/>
    <w:rsid w:val="003C09C5"/>
    <w:rsid w:val="003C4811"/>
    <w:rsid w:val="003C4DFE"/>
    <w:rsid w:val="003D1E3B"/>
    <w:rsid w:val="003E2F0A"/>
    <w:rsid w:val="003E334F"/>
    <w:rsid w:val="004052D5"/>
    <w:rsid w:val="00411DA8"/>
    <w:rsid w:val="00422A05"/>
    <w:rsid w:val="00426BB1"/>
    <w:rsid w:val="00433F08"/>
    <w:rsid w:val="00436C01"/>
    <w:rsid w:val="0045026D"/>
    <w:rsid w:val="00455287"/>
    <w:rsid w:val="004562E6"/>
    <w:rsid w:val="00456955"/>
    <w:rsid w:val="0046197F"/>
    <w:rsid w:val="00464D9E"/>
    <w:rsid w:val="00471492"/>
    <w:rsid w:val="00475B2C"/>
    <w:rsid w:val="0048174C"/>
    <w:rsid w:val="0048430C"/>
    <w:rsid w:val="004C092F"/>
    <w:rsid w:val="004C243A"/>
    <w:rsid w:val="004C309A"/>
    <w:rsid w:val="004D057B"/>
    <w:rsid w:val="004D5CE2"/>
    <w:rsid w:val="004E3A14"/>
    <w:rsid w:val="004E5E60"/>
    <w:rsid w:val="004F3C64"/>
    <w:rsid w:val="0050180B"/>
    <w:rsid w:val="00535D89"/>
    <w:rsid w:val="005465A1"/>
    <w:rsid w:val="00564D33"/>
    <w:rsid w:val="00571CFC"/>
    <w:rsid w:val="00583C24"/>
    <w:rsid w:val="00594425"/>
    <w:rsid w:val="005C6357"/>
    <w:rsid w:val="005D1724"/>
    <w:rsid w:val="005E005A"/>
    <w:rsid w:val="005F1555"/>
    <w:rsid w:val="006300B1"/>
    <w:rsid w:val="00647153"/>
    <w:rsid w:val="00667F16"/>
    <w:rsid w:val="006703D7"/>
    <w:rsid w:val="00676D91"/>
    <w:rsid w:val="00684880"/>
    <w:rsid w:val="00696F5E"/>
    <w:rsid w:val="006A60DC"/>
    <w:rsid w:val="006B352A"/>
    <w:rsid w:val="006C195F"/>
    <w:rsid w:val="006C55A9"/>
    <w:rsid w:val="006D4B5C"/>
    <w:rsid w:val="006F74EF"/>
    <w:rsid w:val="00710A43"/>
    <w:rsid w:val="007137EA"/>
    <w:rsid w:val="007338BA"/>
    <w:rsid w:val="00742B43"/>
    <w:rsid w:val="00753C58"/>
    <w:rsid w:val="0076521E"/>
    <w:rsid w:val="00771FD5"/>
    <w:rsid w:val="00773863"/>
    <w:rsid w:val="0078520D"/>
    <w:rsid w:val="007941AB"/>
    <w:rsid w:val="00797440"/>
    <w:rsid w:val="007A3023"/>
    <w:rsid w:val="007A3797"/>
    <w:rsid w:val="007C3599"/>
    <w:rsid w:val="007D2406"/>
    <w:rsid w:val="007E5C4F"/>
    <w:rsid w:val="007F591F"/>
    <w:rsid w:val="008075DB"/>
    <w:rsid w:val="00814214"/>
    <w:rsid w:val="00815C63"/>
    <w:rsid w:val="00821087"/>
    <w:rsid w:val="0084133A"/>
    <w:rsid w:val="0085600F"/>
    <w:rsid w:val="00880B4C"/>
    <w:rsid w:val="00890B9A"/>
    <w:rsid w:val="008A03D9"/>
    <w:rsid w:val="008A758A"/>
    <w:rsid w:val="008B38DC"/>
    <w:rsid w:val="008E350D"/>
    <w:rsid w:val="008E5A26"/>
    <w:rsid w:val="008E7978"/>
    <w:rsid w:val="008F2F4F"/>
    <w:rsid w:val="008F6120"/>
    <w:rsid w:val="00904C0D"/>
    <w:rsid w:val="0091061F"/>
    <w:rsid w:val="00911C4D"/>
    <w:rsid w:val="0092271E"/>
    <w:rsid w:val="009239D4"/>
    <w:rsid w:val="00932980"/>
    <w:rsid w:val="009334EA"/>
    <w:rsid w:val="009352AF"/>
    <w:rsid w:val="00941005"/>
    <w:rsid w:val="009422FF"/>
    <w:rsid w:val="00943A7B"/>
    <w:rsid w:val="009570F0"/>
    <w:rsid w:val="00965AE7"/>
    <w:rsid w:val="009916C9"/>
    <w:rsid w:val="009A32F1"/>
    <w:rsid w:val="009A521F"/>
    <w:rsid w:val="009A6BC7"/>
    <w:rsid w:val="009C502E"/>
    <w:rsid w:val="009D6103"/>
    <w:rsid w:val="009E1C5A"/>
    <w:rsid w:val="00A2255D"/>
    <w:rsid w:val="00A32687"/>
    <w:rsid w:val="00A7114D"/>
    <w:rsid w:val="00A74A3E"/>
    <w:rsid w:val="00A75468"/>
    <w:rsid w:val="00A75599"/>
    <w:rsid w:val="00A84836"/>
    <w:rsid w:val="00A8737A"/>
    <w:rsid w:val="00AA0094"/>
    <w:rsid w:val="00AA07AD"/>
    <w:rsid w:val="00AA4E6A"/>
    <w:rsid w:val="00AA6388"/>
    <w:rsid w:val="00AC27F7"/>
    <w:rsid w:val="00AC6038"/>
    <w:rsid w:val="00AD580F"/>
    <w:rsid w:val="00AD6ADB"/>
    <w:rsid w:val="00AD765A"/>
    <w:rsid w:val="00AF78C5"/>
    <w:rsid w:val="00B13853"/>
    <w:rsid w:val="00B252B2"/>
    <w:rsid w:val="00B41524"/>
    <w:rsid w:val="00B60FD3"/>
    <w:rsid w:val="00B6551D"/>
    <w:rsid w:val="00B661FE"/>
    <w:rsid w:val="00B670C6"/>
    <w:rsid w:val="00B93B6C"/>
    <w:rsid w:val="00B94B72"/>
    <w:rsid w:val="00BB2CF6"/>
    <w:rsid w:val="00BB4CC5"/>
    <w:rsid w:val="00BB657E"/>
    <w:rsid w:val="00BB72F0"/>
    <w:rsid w:val="00BC2F3E"/>
    <w:rsid w:val="00BC5B99"/>
    <w:rsid w:val="00BE5040"/>
    <w:rsid w:val="00BE7928"/>
    <w:rsid w:val="00BF313B"/>
    <w:rsid w:val="00BF4DCB"/>
    <w:rsid w:val="00C10E55"/>
    <w:rsid w:val="00C111E9"/>
    <w:rsid w:val="00C12109"/>
    <w:rsid w:val="00C130DC"/>
    <w:rsid w:val="00C30AD2"/>
    <w:rsid w:val="00C329DD"/>
    <w:rsid w:val="00C40D23"/>
    <w:rsid w:val="00C50077"/>
    <w:rsid w:val="00C51D19"/>
    <w:rsid w:val="00C77567"/>
    <w:rsid w:val="00C85CEF"/>
    <w:rsid w:val="00C942D7"/>
    <w:rsid w:val="00CA4F1A"/>
    <w:rsid w:val="00CB2C4A"/>
    <w:rsid w:val="00CC0D65"/>
    <w:rsid w:val="00CD7447"/>
    <w:rsid w:val="00CF505E"/>
    <w:rsid w:val="00D00709"/>
    <w:rsid w:val="00D05F80"/>
    <w:rsid w:val="00D43E26"/>
    <w:rsid w:val="00D45EB6"/>
    <w:rsid w:val="00D53632"/>
    <w:rsid w:val="00D5530D"/>
    <w:rsid w:val="00D61516"/>
    <w:rsid w:val="00D72377"/>
    <w:rsid w:val="00D84226"/>
    <w:rsid w:val="00D85E58"/>
    <w:rsid w:val="00D94BCF"/>
    <w:rsid w:val="00D95711"/>
    <w:rsid w:val="00D95E5B"/>
    <w:rsid w:val="00DA1B06"/>
    <w:rsid w:val="00DB35DB"/>
    <w:rsid w:val="00DB4093"/>
    <w:rsid w:val="00DB6117"/>
    <w:rsid w:val="00DC3F28"/>
    <w:rsid w:val="00DD03D5"/>
    <w:rsid w:val="00DE0532"/>
    <w:rsid w:val="00DF457B"/>
    <w:rsid w:val="00E104FD"/>
    <w:rsid w:val="00E1239E"/>
    <w:rsid w:val="00E257EF"/>
    <w:rsid w:val="00E46F5E"/>
    <w:rsid w:val="00E56C63"/>
    <w:rsid w:val="00E66F0A"/>
    <w:rsid w:val="00E7106C"/>
    <w:rsid w:val="00E74EA4"/>
    <w:rsid w:val="00E76CD4"/>
    <w:rsid w:val="00EA56F3"/>
    <w:rsid w:val="00EB2361"/>
    <w:rsid w:val="00EF027E"/>
    <w:rsid w:val="00EF2D18"/>
    <w:rsid w:val="00EF516E"/>
    <w:rsid w:val="00F06746"/>
    <w:rsid w:val="00F07242"/>
    <w:rsid w:val="00F14890"/>
    <w:rsid w:val="00F30EFA"/>
    <w:rsid w:val="00F3192F"/>
    <w:rsid w:val="00F33CBD"/>
    <w:rsid w:val="00F35979"/>
    <w:rsid w:val="00F364E6"/>
    <w:rsid w:val="00F37AD0"/>
    <w:rsid w:val="00F42217"/>
    <w:rsid w:val="00F45B5F"/>
    <w:rsid w:val="00F51E59"/>
    <w:rsid w:val="00F55C87"/>
    <w:rsid w:val="00F663C2"/>
    <w:rsid w:val="00F81B0D"/>
    <w:rsid w:val="00F95B28"/>
    <w:rsid w:val="00FA65BB"/>
    <w:rsid w:val="00FA7DAE"/>
    <w:rsid w:val="00FB4635"/>
    <w:rsid w:val="00FC08EB"/>
    <w:rsid w:val="00FD2B0E"/>
    <w:rsid w:val="00FE0F14"/>
    <w:rsid w:val="03E18C17"/>
    <w:rsid w:val="1E46E08D"/>
    <w:rsid w:val="2636B876"/>
    <w:rsid w:val="27C83DFF"/>
    <w:rsid w:val="4760D0A2"/>
    <w:rsid w:val="522E71F7"/>
    <w:rsid w:val="578FBF42"/>
    <w:rsid w:val="5AE12BAB"/>
    <w:rsid w:val="5E15F714"/>
    <w:rsid w:val="633D28B7"/>
    <w:rsid w:val="6B9716E7"/>
    <w:rsid w:val="6F1E6548"/>
    <w:rsid w:val="73B18A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161D"/>
  <w15:chartTrackingRefBased/>
  <w15:docId w15:val="{74E56786-4132-4885-A20E-3C666C8C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38"/>
  </w:style>
  <w:style w:type="paragraph" w:styleId="Heading1">
    <w:name w:val="heading 1"/>
    <w:basedOn w:val="Normal"/>
    <w:next w:val="Normal"/>
    <w:link w:val="Heading1Char1"/>
    <w:qFormat/>
    <w:rsid w:val="00464D9E"/>
    <w:pPr>
      <w:keepNext/>
      <w:spacing w:after="0" w:line="240" w:lineRule="auto"/>
      <w:outlineLvl w:val="0"/>
    </w:pPr>
    <w:rPr>
      <w:rFonts w:ascii="Arial" w:eastAsia="Times New Roman" w:hAnsi="Arial" w:cs="Times New Roman"/>
      <w:b/>
      <w:kern w:val="32"/>
      <w:sz w:val="32"/>
      <w:szCs w:val="20"/>
      <w:lang w:eastAsia="en-GB"/>
    </w:rPr>
  </w:style>
  <w:style w:type="paragraph" w:styleId="Heading2">
    <w:name w:val="heading 2"/>
    <w:basedOn w:val="Normal"/>
    <w:next w:val="Normal"/>
    <w:link w:val="Heading2Char1"/>
    <w:qFormat/>
    <w:rsid w:val="00464D9E"/>
    <w:pPr>
      <w:keepNext/>
      <w:spacing w:before="240" w:after="60" w:line="240" w:lineRule="auto"/>
      <w:outlineLvl w:val="1"/>
    </w:pPr>
    <w:rPr>
      <w:rFonts w:ascii="Arial" w:eastAsia="Times New Roman" w:hAnsi="Arial" w:cs="Times New Roman"/>
      <w:b/>
      <w:i/>
      <w:sz w:val="28"/>
      <w:szCs w:val="20"/>
      <w:lang w:eastAsia="en-GB"/>
    </w:rPr>
  </w:style>
  <w:style w:type="paragraph" w:styleId="Heading3">
    <w:name w:val="heading 3"/>
    <w:basedOn w:val="Normal"/>
    <w:next w:val="Normal"/>
    <w:link w:val="Heading3Char"/>
    <w:qFormat/>
    <w:rsid w:val="00464D9E"/>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64D9E"/>
    <w:pPr>
      <w:keepNext/>
      <w:keepLines/>
      <w:framePr w:hSpace="181" w:wrap="around" w:vAnchor="text" w:hAnchor="page" w:x="743" w:y="475"/>
      <w:tabs>
        <w:tab w:val="left" w:pos="25"/>
      </w:tabs>
      <w:spacing w:after="0" w:line="240" w:lineRule="auto"/>
      <w:jc w:val="both"/>
      <w:outlineLvl w:val="3"/>
    </w:pPr>
    <w:rPr>
      <w:rFonts w:ascii="Tahoma" w:eastAsia="Times New Roman" w:hAnsi="Tahoma" w:cs="Tahoma"/>
      <w:b/>
      <w:bCs/>
      <w:color w:val="0000FF"/>
      <w:sz w:val="24"/>
      <w:szCs w:val="20"/>
    </w:rPr>
  </w:style>
  <w:style w:type="paragraph" w:styleId="Heading5">
    <w:name w:val="heading 5"/>
    <w:basedOn w:val="Normal"/>
    <w:next w:val="Normal"/>
    <w:link w:val="Heading5Char"/>
    <w:qFormat/>
    <w:rsid w:val="00464D9E"/>
    <w:pPr>
      <w:keepNext/>
      <w:spacing w:after="0" w:line="240" w:lineRule="auto"/>
      <w:outlineLvl w:val="4"/>
    </w:pPr>
    <w:rPr>
      <w:rFonts w:ascii="Tahoma" w:eastAsia="Times New Roman" w:hAnsi="Tahoma" w:cs="Tahoma"/>
      <w:b/>
      <w:iCs/>
      <w:caps/>
      <w:color w:val="0000FF"/>
      <w:szCs w:val="20"/>
      <w:lang w:val="en-US"/>
    </w:rPr>
  </w:style>
  <w:style w:type="paragraph" w:styleId="Heading6">
    <w:name w:val="heading 6"/>
    <w:basedOn w:val="Normal"/>
    <w:next w:val="Normal"/>
    <w:link w:val="Heading6Char"/>
    <w:qFormat/>
    <w:rsid w:val="00464D9E"/>
    <w:pPr>
      <w:keepNext/>
      <w:spacing w:after="0" w:line="240" w:lineRule="auto"/>
      <w:jc w:val="center"/>
      <w:outlineLvl w:val="5"/>
    </w:pPr>
    <w:rPr>
      <w:rFonts w:ascii="Tahoma" w:eastAsia="Times New Roman" w:hAnsi="Tahoma" w:cs="Tahoma"/>
      <w:b/>
      <w:color w:val="FFFFFF"/>
      <w:spacing w:val="2"/>
      <w:sz w:val="16"/>
      <w:szCs w:val="20"/>
      <w:lang w:val="en-US"/>
    </w:rPr>
  </w:style>
  <w:style w:type="paragraph" w:styleId="Heading7">
    <w:name w:val="heading 7"/>
    <w:basedOn w:val="Normal"/>
    <w:next w:val="Normal"/>
    <w:link w:val="Heading7Char"/>
    <w:qFormat/>
    <w:rsid w:val="00464D9E"/>
    <w:pPr>
      <w:spacing w:before="240" w:after="60" w:line="240" w:lineRule="auto"/>
      <w:outlineLvl w:val="6"/>
    </w:pPr>
    <w:rPr>
      <w:rFonts w:ascii="Arial" w:eastAsia="Times New Roman" w:hAnsi="Arial"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AD0"/>
    <w:rPr>
      <w:color w:val="0563C1" w:themeColor="hyperlink"/>
      <w:u w:val="single"/>
    </w:rPr>
  </w:style>
  <w:style w:type="paragraph" w:styleId="Header">
    <w:name w:val="header"/>
    <w:basedOn w:val="Normal"/>
    <w:link w:val="HeaderChar"/>
    <w:unhideWhenUsed/>
    <w:rsid w:val="00F81B0D"/>
    <w:pPr>
      <w:tabs>
        <w:tab w:val="center" w:pos="4513"/>
        <w:tab w:val="right" w:pos="9026"/>
      </w:tabs>
      <w:spacing w:after="0" w:line="240" w:lineRule="auto"/>
    </w:pPr>
  </w:style>
  <w:style w:type="character" w:customStyle="1" w:styleId="HeaderChar">
    <w:name w:val="Header Char"/>
    <w:basedOn w:val="DefaultParagraphFont"/>
    <w:link w:val="Header"/>
    <w:rsid w:val="00F81B0D"/>
  </w:style>
  <w:style w:type="paragraph" w:styleId="Footer">
    <w:name w:val="footer"/>
    <w:basedOn w:val="Normal"/>
    <w:link w:val="FooterChar"/>
    <w:uiPriority w:val="99"/>
    <w:unhideWhenUsed/>
    <w:rsid w:val="00F8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0D"/>
  </w:style>
  <w:style w:type="character" w:customStyle="1" w:styleId="Heading1Char">
    <w:name w:val="Heading 1 Char"/>
    <w:basedOn w:val="DefaultParagraphFont"/>
    <w:rsid w:val="00464D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464D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64D9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64D9E"/>
    <w:rPr>
      <w:rFonts w:ascii="Tahoma" w:eastAsia="Times New Roman" w:hAnsi="Tahoma" w:cs="Tahoma"/>
      <w:b/>
      <w:bCs/>
      <w:color w:val="0000FF"/>
      <w:sz w:val="24"/>
      <w:szCs w:val="20"/>
    </w:rPr>
  </w:style>
  <w:style w:type="character" w:customStyle="1" w:styleId="Heading5Char">
    <w:name w:val="Heading 5 Char"/>
    <w:basedOn w:val="DefaultParagraphFont"/>
    <w:link w:val="Heading5"/>
    <w:rsid w:val="00464D9E"/>
    <w:rPr>
      <w:rFonts w:ascii="Tahoma" w:eastAsia="Times New Roman" w:hAnsi="Tahoma" w:cs="Tahoma"/>
      <w:b/>
      <w:iCs/>
      <w:caps/>
      <w:color w:val="0000FF"/>
      <w:szCs w:val="20"/>
      <w:lang w:val="en-US"/>
    </w:rPr>
  </w:style>
  <w:style w:type="character" w:customStyle="1" w:styleId="Heading6Char">
    <w:name w:val="Heading 6 Char"/>
    <w:basedOn w:val="DefaultParagraphFont"/>
    <w:link w:val="Heading6"/>
    <w:rsid w:val="00464D9E"/>
    <w:rPr>
      <w:rFonts w:ascii="Tahoma" w:eastAsia="Times New Roman" w:hAnsi="Tahoma" w:cs="Tahoma"/>
      <w:b/>
      <w:color w:val="FFFFFF"/>
      <w:spacing w:val="2"/>
      <w:sz w:val="16"/>
      <w:szCs w:val="20"/>
      <w:lang w:val="en-US"/>
    </w:rPr>
  </w:style>
  <w:style w:type="character" w:customStyle="1" w:styleId="Heading7Char">
    <w:name w:val="Heading 7 Char"/>
    <w:basedOn w:val="DefaultParagraphFont"/>
    <w:link w:val="Heading7"/>
    <w:rsid w:val="00464D9E"/>
    <w:rPr>
      <w:rFonts w:ascii="Arial" w:eastAsia="Times New Roman" w:hAnsi="Arial" w:cs="Times New Roman"/>
      <w:color w:val="333333"/>
      <w:sz w:val="24"/>
      <w:szCs w:val="24"/>
    </w:rPr>
  </w:style>
  <w:style w:type="numbering" w:customStyle="1" w:styleId="NoList1">
    <w:name w:val="No List1"/>
    <w:next w:val="NoList"/>
    <w:semiHidden/>
    <w:rsid w:val="00464D9E"/>
  </w:style>
  <w:style w:type="character" w:customStyle="1" w:styleId="Heading1Char1">
    <w:name w:val="Heading 1 Char1"/>
    <w:link w:val="Heading1"/>
    <w:locked/>
    <w:rsid w:val="00464D9E"/>
    <w:rPr>
      <w:rFonts w:ascii="Arial" w:eastAsia="Times New Roman" w:hAnsi="Arial" w:cs="Times New Roman"/>
      <w:b/>
      <w:kern w:val="32"/>
      <w:sz w:val="32"/>
      <w:szCs w:val="20"/>
      <w:lang w:eastAsia="en-GB"/>
    </w:rPr>
  </w:style>
  <w:style w:type="character" w:customStyle="1" w:styleId="Heading2Char1">
    <w:name w:val="Heading 2 Char1"/>
    <w:link w:val="Heading2"/>
    <w:locked/>
    <w:rsid w:val="00464D9E"/>
    <w:rPr>
      <w:rFonts w:ascii="Arial" w:eastAsia="Times New Roman" w:hAnsi="Arial" w:cs="Times New Roman"/>
      <w:b/>
      <w:i/>
      <w:sz w:val="28"/>
      <w:szCs w:val="20"/>
      <w:lang w:eastAsia="en-GB"/>
    </w:rPr>
  </w:style>
  <w:style w:type="character" w:styleId="Strong">
    <w:name w:val="Strong"/>
    <w:uiPriority w:val="22"/>
    <w:qFormat/>
    <w:rsid w:val="00464D9E"/>
    <w:rPr>
      <w:rFonts w:cs="Times New Roman"/>
      <w:b/>
    </w:rPr>
  </w:style>
  <w:style w:type="paragraph" w:customStyle="1" w:styleId="CM10">
    <w:name w:val="CM10"/>
    <w:basedOn w:val="Normal"/>
    <w:next w:val="Normal"/>
    <w:rsid w:val="00464D9E"/>
    <w:pPr>
      <w:autoSpaceDE w:val="0"/>
      <w:autoSpaceDN w:val="0"/>
      <w:adjustRightInd w:val="0"/>
      <w:spacing w:after="0" w:line="240" w:lineRule="atLeast"/>
    </w:pPr>
    <w:rPr>
      <w:rFonts w:ascii="DFHOE J+ Geometric 415 BT" w:eastAsia="Times New Roman" w:hAnsi="DFHOE J+ Geometric 415 BT" w:cs="Times New Roman"/>
      <w:sz w:val="24"/>
      <w:szCs w:val="24"/>
      <w:lang w:eastAsia="en-GB"/>
    </w:rPr>
  </w:style>
  <w:style w:type="paragraph" w:customStyle="1" w:styleId="CM17">
    <w:name w:val="CM17"/>
    <w:basedOn w:val="Normal"/>
    <w:next w:val="Normal"/>
    <w:rsid w:val="00464D9E"/>
    <w:pPr>
      <w:autoSpaceDE w:val="0"/>
      <w:autoSpaceDN w:val="0"/>
      <w:adjustRightInd w:val="0"/>
      <w:spacing w:after="0" w:line="240" w:lineRule="auto"/>
    </w:pPr>
    <w:rPr>
      <w:rFonts w:ascii="DFHOE J+ Geometric 415 BT" w:eastAsia="Times New Roman" w:hAnsi="DFHOE J+ Geometric 415 BT" w:cs="Times New Roman"/>
      <w:sz w:val="24"/>
      <w:szCs w:val="24"/>
      <w:lang w:eastAsia="en-GB"/>
    </w:rPr>
  </w:style>
  <w:style w:type="paragraph" w:customStyle="1" w:styleId="Default">
    <w:name w:val="Default"/>
    <w:rsid w:val="00464D9E"/>
    <w:pPr>
      <w:autoSpaceDE w:val="0"/>
      <w:autoSpaceDN w:val="0"/>
      <w:adjustRightInd w:val="0"/>
      <w:spacing w:after="0" w:line="240" w:lineRule="auto"/>
    </w:pPr>
    <w:rPr>
      <w:rFonts w:ascii="DFHOE J+ Geometric 415 BT" w:eastAsia="Times New Roman" w:hAnsi="DFHOE J+ Geometric 415 BT" w:cs="DFHOE J+ Geometric 415 BT"/>
      <w:color w:val="000000"/>
      <w:sz w:val="24"/>
      <w:szCs w:val="24"/>
      <w:lang w:eastAsia="en-GB"/>
    </w:rPr>
  </w:style>
  <w:style w:type="paragraph" w:customStyle="1" w:styleId="CM8">
    <w:name w:val="CM8"/>
    <w:basedOn w:val="Default"/>
    <w:next w:val="Default"/>
    <w:rsid w:val="00464D9E"/>
    <w:pPr>
      <w:spacing w:line="238" w:lineRule="atLeast"/>
    </w:pPr>
    <w:rPr>
      <w:rFonts w:ascii="DFHOB G+ Geometric 415 BT" w:hAnsi="DFHOB G+ Geometric 415 BT" w:cs="Times New Roman"/>
      <w:color w:val="auto"/>
    </w:rPr>
  </w:style>
  <w:style w:type="paragraph" w:customStyle="1" w:styleId="CM22">
    <w:name w:val="CM22"/>
    <w:basedOn w:val="Default"/>
    <w:next w:val="Default"/>
    <w:rsid w:val="00464D9E"/>
    <w:rPr>
      <w:rFonts w:ascii="DFHOB G+ Geometric 415 BT" w:hAnsi="DFHOB G+ Geometric 415 BT" w:cs="Times New Roman"/>
      <w:color w:val="auto"/>
    </w:rPr>
  </w:style>
  <w:style w:type="paragraph" w:customStyle="1" w:styleId="CM3">
    <w:name w:val="CM3"/>
    <w:basedOn w:val="Default"/>
    <w:next w:val="Default"/>
    <w:rsid w:val="00464D9E"/>
    <w:pPr>
      <w:spacing w:line="236" w:lineRule="atLeast"/>
    </w:pPr>
    <w:rPr>
      <w:rFonts w:ascii="DFHOB G+ Geometric 415 BT" w:hAnsi="DFHOB G+ Geometric 415 BT" w:cs="Times New Roman"/>
      <w:color w:val="auto"/>
    </w:rPr>
  </w:style>
  <w:style w:type="paragraph" w:customStyle="1" w:styleId="CM13">
    <w:name w:val="CM13"/>
    <w:basedOn w:val="Default"/>
    <w:next w:val="Default"/>
    <w:rsid w:val="00464D9E"/>
    <w:pPr>
      <w:spacing w:line="240" w:lineRule="atLeast"/>
    </w:pPr>
    <w:rPr>
      <w:rFonts w:cs="Times New Roman"/>
      <w:color w:val="auto"/>
    </w:rPr>
  </w:style>
  <w:style w:type="paragraph" w:customStyle="1" w:styleId="CM19">
    <w:name w:val="CM19"/>
    <w:basedOn w:val="Default"/>
    <w:next w:val="Default"/>
    <w:rsid w:val="00464D9E"/>
    <w:rPr>
      <w:rFonts w:ascii="DFHOB G+ Geometric 415 BT" w:hAnsi="DFHOB G+ Geometric 415 BT" w:cs="Times New Roman"/>
      <w:color w:val="auto"/>
    </w:rPr>
  </w:style>
  <w:style w:type="paragraph" w:customStyle="1" w:styleId="CM21">
    <w:name w:val="CM21"/>
    <w:basedOn w:val="Default"/>
    <w:next w:val="Default"/>
    <w:rsid w:val="00464D9E"/>
    <w:rPr>
      <w:rFonts w:ascii="DFHOB G+ Geometric 415 BT" w:hAnsi="DFHOB G+ Geometric 415 BT" w:cs="Times New Roman"/>
      <w:color w:val="auto"/>
    </w:rPr>
  </w:style>
  <w:style w:type="paragraph" w:styleId="TOC1">
    <w:name w:val="toc 1"/>
    <w:basedOn w:val="Normal"/>
    <w:next w:val="Normal"/>
    <w:autoRedefine/>
    <w:uiPriority w:val="39"/>
    <w:rsid w:val="00AA4E6A"/>
    <w:pPr>
      <w:tabs>
        <w:tab w:val="right" w:pos="9000"/>
      </w:tabs>
      <w:spacing w:after="0" w:line="240" w:lineRule="auto"/>
      <w:ind w:left="142" w:right="71" w:hanging="142"/>
      <w:jc w:val="both"/>
    </w:pPr>
    <w:rPr>
      <w:rFonts w:ascii="Arial" w:eastAsia="Times New Roman" w:hAnsi="Arial" w:cs="Times New Roman"/>
      <w:b/>
      <w:noProof/>
      <w:sz w:val="24"/>
      <w:szCs w:val="24"/>
      <w:lang w:eastAsia="en-GB"/>
    </w:rPr>
  </w:style>
  <w:style w:type="paragraph" w:styleId="NormalWeb">
    <w:name w:val="Normal (Web)"/>
    <w:basedOn w:val="Normal"/>
    <w:uiPriority w:val="99"/>
    <w:rsid w:val="00464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64D9E"/>
    <w:rPr>
      <w:rFonts w:cs="Times New Roman"/>
      <w:i/>
    </w:rPr>
  </w:style>
  <w:style w:type="paragraph" w:styleId="TOC3">
    <w:name w:val="toc 3"/>
    <w:basedOn w:val="Normal"/>
    <w:next w:val="Normal"/>
    <w:autoRedefine/>
    <w:uiPriority w:val="39"/>
    <w:rsid w:val="00F51E59"/>
    <w:pPr>
      <w:tabs>
        <w:tab w:val="left" w:pos="9356"/>
      </w:tabs>
      <w:spacing w:after="0" w:line="240" w:lineRule="auto"/>
      <w:ind w:left="142" w:firstLine="4"/>
      <w:jc w:val="both"/>
    </w:pPr>
    <w:rPr>
      <w:rFonts w:ascii="Arial" w:eastAsia="Times New Roman" w:hAnsi="Arial" w:cs="Times New Roman"/>
      <w:szCs w:val="24"/>
      <w:lang w:eastAsia="en-GB"/>
    </w:rPr>
  </w:style>
  <w:style w:type="character" w:styleId="FollowedHyperlink">
    <w:name w:val="FollowedHyperlink"/>
    <w:rsid w:val="00464D9E"/>
    <w:rPr>
      <w:rFonts w:cs="Times New Roman"/>
      <w:color w:val="800080"/>
      <w:u w:val="single"/>
    </w:rPr>
  </w:style>
  <w:style w:type="table" w:styleId="TableGrid">
    <w:name w:val="Table Grid"/>
    <w:basedOn w:val="TableNormal"/>
    <w:uiPriority w:val="39"/>
    <w:rsid w:val="00464D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64D9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464D9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64D9E"/>
    <w:rPr>
      <w:b/>
      <w:bCs/>
    </w:rPr>
  </w:style>
  <w:style w:type="character" w:customStyle="1" w:styleId="CommentSubjectChar">
    <w:name w:val="Comment Subject Char"/>
    <w:basedOn w:val="CommentTextChar"/>
    <w:link w:val="CommentSubject"/>
    <w:semiHidden/>
    <w:rsid w:val="00464D9E"/>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464D9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64D9E"/>
    <w:rPr>
      <w:rFonts w:ascii="Tahoma" w:eastAsia="Times New Roman" w:hAnsi="Tahoma" w:cs="Tahoma"/>
      <w:sz w:val="16"/>
      <w:szCs w:val="16"/>
      <w:lang w:eastAsia="en-GB"/>
    </w:rPr>
  </w:style>
  <w:style w:type="paragraph" w:styleId="BodyText">
    <w:name w:val="Body Text"/>
    <w:basedOn w:val="Default"/>
    <w:next w:val="Default"/>
    <w:link w:val="BodyTextChar"/>
    <w:rsid w:val="00464D9E"/>
    <w:rPr>
      <w:rFonts w:ascii="Arial" w:hAnsi="Arial" w:cs="Times New Roman"/>
      <w:color w:val="auto"/>
    </w:rPr>
  </w:style>
  <w:style w:type="character" w:customStyle="1" w:styleId="BodyTextChar">
    <w:name w:val="Body Text Char"/>
    <w:basedOn w:val="DefaultParagraphFont"/>
    <w:link w:val="BodyText"/>
    <w:rsid w:val="00464D9E"/>
    <w:rPr>
      <w:rFonts w:ascii="Arial" w:eastAsia="Times New Roman" w:hAnsi="Arial" w:cs="Times New Roman"/>
      <w:sz w:val="24"/>
      <w:szCs w:val="24"/>
      <w:lang w:eastAsia="en-GB"/>
    </w:rPr>
  </w:style>
  <w:style w:type="paragraph" w:styleId="BodyTextIndent">
    <w:name w:val="Body Text Indent"/>
    <w:basedOn w:val="Normal"/>
    <w:link w:val="BodyTextIndentChar"/>
    <w:rsid w:val="00464D9E"/>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464D9E"/>
    <w:rPr>
      <w:rFonts w:ascii="Arial" w:eastAsia="Times New Roman" w:hAnsi="Arial" w:cs="Times New Roman"/>
      <w:szCs w:val="24"/>
      <w:lang w:eastAsia="en-GB"/>
    </w:rPr>
  </w:style>
  <w:style w:type="paragraph" w:styleId="BlockText">
    <w:name w:val="Block Text"/>
    <w:basedOn w:val="Normal"/>
    <w:rsid w:val="00464D9E"/>
    <w:pPr>
      <w:spacing w:after="0" w:line="240" w:lineRule="auto"/>
      <w:ind w:left="1134" w:right="1218"/>
      <w:jc w:val="both"/>
    </w:pPr>
    <w:rPr>
      <w:rFonts w:ascii="Times New Roman" w:eastAsia="Times New Roman" w:hAnsi="Times New Roman" w:cs="Times New Roman"/>
      <w:b/>
      <w:sz w:val="24"/>
      <w:szCs w:val="20"/>
    </w:rPr>
  </w:style>
  <w:style w:type="character" w:styleId="PageNumber">
    <w:name w:val="page number"/>
    <w:rsid w:val="00464D9E"/>
    <w:rPr>
      <w:rFonts w:cs="Times New Roman"/>
    </w:rPr>
  </w:style>
  <w:style w:type="character" w:customStyle="1" w:styleId="HeaderChar1">
    <w:name w:val="Header Char1"/>
    <w:locked/>
    <w:rsid w:val="00464D9E"/>
    <w:rPr>
      <w:rFonts w:ascii="Arial" w:hAnsi="Arial"/>
      <w:sz w:val="24"/>
      <w:lang w:val="en-GB" w:eastAsia="en-GB" w:bidi="ar-SA"/>
    </w:rPr>
  </w:style>
  <w:style w:type="paragraph" w:styleId="FootnoteText">
    <w:name w:val="footnote text"/>
    <w:basedOn w:val="Normal"/>
    <w:link w:val="FootnoteTextChar"/>
    <w:semiHidden/>
    <w:rsid w:val="00464D9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464D9E"/>
    <w:rPr>
      <w:rFonts w:ascii="Arial" w:eastAsia="Times New Roman" w:hAnsi="Arial" w:cs="Times New Roman"/>
      <w:sz w:val="20"/>
      <w:szCs w:val="20"/>
      <w:lang w:eastAsia="en-GB"/>
    </w:rPr>
  </w:style>
  <w:style w:type="character" w:styleId="FootnoteReference">
    <w:name w:val="footnote reference"/>
    <w:semiHidden/>
    <w:rsid w:val="00464D9E"/>
    <w:rPr>
      <w:rFonts w:cs="Times New Roman"/>
      <w:vertAlign w:val="superscript"/>
    </w:rPr>
  </w:style>
  <w:style w:type="paragraph" w:customStyle="1" w:styleId="Pa3">
    <w:name w:val="Pa3"/>
    <w:basedOn w:val="Default"/>
    <w:next w:val="Default"/>
    <w:uiPriority w:val="99"/>
    <w:rsid w:val="00464D9E"/>
    <w:pPr>
      <w:spacing w:line="221" w:lineRule="atLeast"/>
    </w:pPr>
    <w:rPr>
      <w:rFonts w:ascii="Helvetica Neue LT" w:hAnsi="Helvetica Neue LT" w:cs="Times New Roman"/>
      <w:color w:val="auto"/>
    </w:rPr>
  </w:style>
  <w:style w:type="paragraph" w:customStyle="1" w:styleId="Pa2">
    <w:name w:val="Pa2"/>
    <w:basedOn w:val="Default"/>
    <w:next w:val="Default"/>
    <w:uiPriority w:val="99"/>
    <w:rsid w:val="00464D9E"/>
    <w:pPr>
      <w:spacing w:line="221" w:lineRule="atLeast"/>
    </w:pPr>
    <w:rPr>
      <w:rFonts w:ascii="Helvetica Neue LT" w:hAnsi="Helvetica Neue LT" w:cs="Times New Roman"/>
      <w:color w:val="auto"/>
    </w:rPr>
  </w:style>
  <w:style w:type="paragraph" w:customStyle="1" w:styleId="Pa0">
    <w:name w:val="Pa0"/>
    <w:basedOn w:val="Default"/>
    <w:next w:val="Default"/>
    <w:uiPriority w:val="99"/>
    <w:rsid w:val="00464D9E"/>
    <w:pPr>
      <w:spacing w:line="221" w:lineRule="atLeast"/>
    </w:pPr>
    <w:rPr>
      <w:rFonts w:ascii="Helvetica Neue LT" w:hAnsi="Helvetica Neue LT" w:cs="Times New Roman"/>
      <w:color w:val="auto"/>
    </w:rPr>
  </w:style>
  <w:style w:type="paragraph" w:customStyle="1" w:styleId="Pa1">
    <w:name w:val="Pa1"/>
    <w:basedOn w:val="Default"/>
    <w:next w:val="Default"/>
    <w:rsid w:val="00464D9E"/>
    <w:pPr>
      <w:spacing w:line="221" w:lineRule="atLeast"/>
    </w:pPr>
    <w:rPr>
      <w:rFonts w:ascii="Helvetica Neue LT" w:hAnsi="Helvetica Neue LT" w:cs="Times New Roman"/>
      <w:color w:val="auto"/>
    </w:rPr>
  </w:style>
  <w:style w:type="character" w:customStyle="1" w:styleId="A1">
    <w:name w:val="A1"/>
    <w:rsid w:val="00464D9E"/>
    <w:rPr>
      <w:color w:val="000000"/>
      <w:sz w:val="18"/>
    </w:rPr>
  </w:style>
  <w:style w:type="character" w:customStyle="1" w:styleId="A2">
    <w:name w:val="A2"/>
    <w:rsid w:val="00464D9E"/>
    <w:rPr>
      <w:color w:val="000000"/>
    </w:rPr>
  </w:style>
  <w:style w:type="paragraph" w:styleId="ListBullet">
    <w:name w:val="List Bullet"/>
    <w:basedOn w:val="Normal"/>
    <w:rsid w:val="00464D9E"/>
    <w:pPr>
      <w:numPr>
        <w:numId w:val="1"/>
      </w:numPr>
      <w:tabs>
        <w:tab w:val="clear" w:pos="360"/>
        <w:tab w:val="num" w:pos="643"/>
      </w:tabs>
      <w:spacing w:after="0" w:line="240" w:lineRule="auto"/>
    </w:pPr>
    <w:rPr>
      <w:rFonts w:ascii="Times New Roman" w:eastAsia="PMingLiU" w:hAnsi="Times New Roman" w:cs="Times New Roman"/>
      <w:sz w:val="24"/>
      <w:szCs w:val="24"/>
      <w:lang w:eastAsia="zh-TW"/>
    </w:rPr>
  </w:style>
  <w:style w:type="paragraph" w:styleId="ListBullet2">
    <w:name w:val="List Bullet 2"/>
    <w:basedOn w:val="Normal"/>
    <w:rsid w:val="00464D9E"/>
    <w:pPr>
      <w:numPr>
        <w:numId w:val="2"/>
      </w:numPr>
      <w:spacing w:after="0" w:line="240" w:lineRule="auto"/>
    </w:pPr>
    <w:rPr>
      <w:rFonts w:ascii="Times New Roman" w:eastAsia="PMingLiU" w:hAnsi="Times New Roman" w:cs="Times New Roman"/>
      <w:sz w:val="24"/>
      <w:szCs w:val="24"/>
      <w:lang w:eastAsia="zh-TW"/>
    </w:rPr>
  </w:style>
  <w:style w:type="paragraph" w:styleId="Subtitle">
    <w:name w:val="Subtitle"/>
    <w:basedOn w:val="Normal"/>
    <w:link w:val="SubtitleChar"/>
    <w:qFormat/>
    <w:rsid w:val="00464D9E"/>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64D9E"/>
    <w:rPr>
      <w:rFonts w:ascii="Times New Roman" w:eastAsia="Times New Roman" w:hAnsi="Times New Roman" w:cs="Times New Roman"/>
      <w:sz w:val="24"/>
      <w:szCs w:val="20"/>
    </w:rPr>
  </w:style>
  <w:style w:type="paragraph" w:styleId="BodyText3">
    <w:name w:val="Body Text 3"/>
    <w:basedOn w:val="Normal"/>
    <w:link w:val="BodyText3Char"/>
    <w:rsid w:val="00464D9E"/>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464D9E"/>
    <w:rPr>
      <w:rFonts w:ascii="Times New Roman" w:eastAsia="Times New Roman" w:hAnsi="Times New Roman" w:cs="Times New Roman"/>
      <w:sz w:val="20"/>
      <w:szCs w:val="20"/>
      <w:lang w:val="en-US"/>
    </w:rPr>
  </w:style>
  <w:style w:type="character" w:styleId="HTMLCite">
    <w:name w:val="HTML Cite"/>
    <w:rsid w:val="00464D9E"/>
    <w:rPr>
      <w:rFonts w:cs="Times New Roman"/>
      <w:color w:val="008000"/>
    </w:rPr>
  </w:style>
  <w:style w:type="character" w:styleId="HTMLTypewriter">
    <w:name w:val="HTML Typewriter"/>
    <w:rsid w:val="00464D9E"/>
    <w:rPr>
      <w:rFonts w:ascii="Courier New" w:hAnsi="Courier New" w:cs="Times New Roman"/>
      <w:sz w:val="20"/>
    </w:rPr>
  </w:style>
  <w:style w:type="paragraph" w:styleId="Caption">
    <w:name w:val="caption"/>
    <w:basedOn w:val="Normal"/>
    <w:next w:val="Normal"/>
    <w:qFormat/>
    <w:rsid w:val="00464D9E"/>
    <w:pPr>
      <w:spacing w:after="0" w:line="240" w:lineRule="auto"/>
    </w:pPr>
    <w:rPr>
      <w:rFonts w:ascii="Arial" w:eastAsia="Times New Roman" w:hAnsi="Arial" w:cs="Times New Roman"/>
      <w:b/>
      <w:bCs/>
      <w:sz w:val="20"/>
      <w:szCs w:val="20"/>
      <w:lang w:eastAsia="en-GB"/>
    </w:rPr>
  </w:style>
  <w:style w:type="paragraph" w:styleId="DocumentMap">
    <w:name w:val="Document Map"/>
    <w:basedOn w:val="Normal"/>
    <w:link w:val="DocumentMapChar"/>
    <w:semiHidden/>
    <w:rsid w:val="00464D9E"/>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4D9E"/>
    <w:rPr>
      <w:rFonts w:ascii="Tahoma" w:eastAsia="Times New Roman" w:hAnsi="Tahoma" w:cs="Tahoma"/>
      <w:sz w:val="20"/>
      <w:szCs w:val="20"/>
      <w:shd w:val="clear" w:color="auto" w:fill="000080"/>
      <w:lang w:eastAsia="en-GB"/>
    </w:rPr>
  </w:style>
  <w:style w:type="character" w:customStyle="1" w:styleId="A0">
    <w:name w:val="A0"/>
    <w:rsid w:val="00464D9E"/>
    <w:rPr>
      <w:b/>
      <w:color w:val="000000"/>
      <w:sz w:val="36"/>
    </w:rPr>
  </w:style>
  <w:style w:type="character" w:customStyle="1" w:styleId="A3">
    <w:name w:val="A3"/>
    <w:rsid w:val="00464D9E"/>
    <w:rPr>
      <w:color w:val="000000"/>
    </w:rPr>
  </w:style>
  <w:style w:type="character" w:customStyle="1" w:styleId="CharChar6">
    <w:name w:val="Char Char6"/>
    <w:rsid w:val="00464D9E"/>
    <w:rPr>
      <w:rFonts w:ascii="Arial" w:hAnsi="Arial"/>
      <w:b/>
      <w:kern w:val="32"/>
      <w:sz w:val="32"/>
      <w:lang w:val="en-GB" w:eastAsia="en-GB"/>
    </w:rPr>
  </w:style>
  <w:style w:type="character" w:customStyle="1" w:styleId="CharChar5">
    <w:name w:val="Char Char5"/>
    <w:rsid w:val="00464D9E"/>
    <w:rPr>
      <w:rFonts w:ascii="Arial" w:hAnsi="Arial"/>
      <w:b/>
      <w:i/>
      <w:sz w:val="28"/>
      <w:lang w:val="en-GB" w:eastAsia="en-GB"/>
    </w:rPr>
  </w:style>
  <w:style w:type="paragraph" w:customStyle="1" w:styleId="StyleTOC148pt">
    <w:name w:val="Style TOC 1 + 48 pt"/>
    <w:basedOn w:val="TOC1"/>
    <w:rsid w:val="00464D9E"/>
    <w:rPr>
      <w:bCs/>
      <w:sz w:val="36"/>
    </w:rPr>
  </w:style>
  <w:style w:type="character" w:customStyle="1" w:styleId="phone">
    <w:name w:val="phone"/>
    <w:rsid w:val="00464D9E"/>
    <w:rPr>
      <w:rFonts w:cs="Times New Roman"/>
    </w:rPr>
  </w:style>
  <w:style w:type="paragraph" w:styleId="PlainText">
    <w:name w:val="Plain Text"/>
    <w:basedOn w:val="Normal"/>
    <w:link w:val="PlainTextChar"/>
    <w:rsid w:val="00464D9E"/>
    <w:pPr>
      <w:spacing w:after="0" w:line="240" w:lineRule="auto"/>
    </w:pPr>
    <w:rPr>
      <w:rFonts w:ascii="Arial" w:eastAsia="Times New Roman" w:hAnsi="Arial" w:cs="Arial"/>
      <w:sz w:val="20"/>
      <w:szCs w:val="20"/>
      <w:lang w:eastAsia="en-GB"/>
    </w:rPr>
  </w:style>
  <w:style w:type="character" w:customStyle="1" w:styleId="PlainTextChar">
    <w:name w:val="Plain Text Char"/>
    <w:basedOn w:val="DefaultParagraphFont"/>
    <w:link w:val="PlainText"/>
    <w:rsid w:val="00464D9E"/>
    <w:rPr>
      <w:rFonts w:ascii="Arial" w:eastAsia="Times New Roman" w:hAnsi="Arial" w:cs="Arial"/>
      <w:sz w:val="20"/>
      <w:szCs w:val="20"/>
      <w:lang w:eastAsia="en-GB"/>
    </w:rPr>
  </w:style>
  <w:style w:type="paragraph" w:customStyle="1" w:styleId="Headingv2">
    <w:name w:val="Heading v2"/>
    <w:basedOn w:val="Normal"/>
    <w:rsid w:val="00464D9E"/>
    <w:pPr>
      <w:spacing w:after="0" w:line="240" w:lineRule="auto"/>
    </w:pPr>
    <w:rPr>
      <w:rFonts w:ascii="Arial" w:eastAsia="Times New Roman" w:hAnsi="Arial" w:cs="Times New Roman"/>
      <w:b/>
      <w:szCs w:val="24"/>
      <w:lang w:eastAsia="en-GB"/>
    </w:rPr>
  </w:style>
  <w:style w:type="character" w:customStyle="1" w:styleId="title1">
    <w:name w:val="title1"/>
    <w:rsid w:val="00464D9E"/>
    <w:rPr>
      <w:rFonts w:cs="Times New Roman"/>
    </w:rPr>
  </w:style>
  <w:style w:type="character" w:customStyle="1" w:styleId="wrap9">
    <w:name w:val="wrap9"/>
    <w:rsid w:val="00464D9E"/>
    <w:rPr>
      <w:rFonts w:cs="Times New Roman"/>
    </w:rPr>
  </w:style>
  <w:style w:type="character" w:customStyle="1" w:styleId="A4">
    <w:name w:val="A4"/>
    <w:uiPriority w:val="99"/>
    <w:rsid w:val="00464D9E"/>
    <w:rPr>
      <w:color w:val="000000"/>
    </w:rPr>
  </w:style>
  <w:style w:type="paragraph" w:customStyle="1" w:styleId="Head2">
    <w:name w:val="Head 2"/>
    <w:basedOn w:val="Heading1"/>
    <w:rsid w:val="00464D9E"/>
    <w:rPr>
      <w:sz w:val="28"/>
    </w:rPr>
  </w:style>
  <w:style w:type="paragraph" w:customStyle="1" w:styleId="StyleHeading312pt">
    <w:name w:val="Style Heading 3 + 12 pt"/>
    <w:basedOn w:val="Heading3"/>
    <w:link w:val="StyleHeading312ptChar"/>
    <w:rsid w:val="00464D9E"/>
    <w:pPr>
      <w:spacing w:before="0" w:after="0"/>
    </w:pPr>
    <w:rPr>
      <w:sz w:val="24"/>
    </w:rPr>
  </w:style>
  <w:style w:type="character" w:customStyle="1" w:styleId="StyleHeading312ptChar">
    <w:name w:val="Style Heading 3 + 12 pt Char"/>
    <w:link w:val="StyleHeading312pt"/>
    <w:locked/>
    <w:rsid w:val="00464D9E"/>
    <w:rPr>
      <w:rFonts w:ascii="Arial" w:eastAsia="Times New Roman" w:hAnsi="Arial" w:cs="Arial"/>
      <w:b/>
      <w:bCs/>
      <w:sz w:val="24"/>
      <w:szCs w:val="26"/>
      <w:lang w:eastAsia="en-GB"/>
    </w:rPr>
  </w:style>
  <w:style w:type="character" w:customStyle="1" w:styleId="CharChar">
    <w:name w:val="Char Char"/>
    <w:rsid w:val="00464D9E"/>
    <w:rPr>
      <w:rFonts w:ascii="Arial" w:hAnsi="Arial"/>
      <w:sz w:val="22"/>
      <w:szCs w:val="24"/>
      <w:lang w:val="en-GB" w:eastAsia="en-GB" w:bidi="ar-SA"/>
    </w:rPr>
  </w:style>
  <w:style w:type="paragraph" w:customStyle="1" w:styleId="7pt">
    <w:name w:val="7 pt"/>
    <w:basedOn w:val="Normal"/>
    <w:link w:val="7ptChar"/>
    <w:rsid w:val="00464D9E"/>
    <w:pPr>
      <w:spacing w:after="0" w:line="240" w:lineRule="auto"/>
    </w:pPr>
    <w:rPr>
      <w:rFonts w:ascii="Arial" w:eastAsia="Times New Roman" w:hAnsi="Arial" w:cs="Arial"/>
      <w:color w:val="333333"/>
      <w:sz w:val="14"/>
      <w:szCs w:val="14"/>
    </w:rPr>
  </w:style>
  <w:style w:type="character" w:customStyle="1" w:styleId="Style10ptItalic">
    <w:name w:val="Style 10 pt Italic"/>
    <w:rsid w:val="00464D9E"/>
    <w:rPr>
      <w:rFonts w:ascii="Arial" w:hAnsi="Arial"/>
      <w:i/>
      <w:iCs/>
      <w:sz w:val="18"/>
    </w:rPr>
  </w:style>
  <w:style w:type="paragraph" w:customStyle="1" w:styleId="Style2">
    <w:name w:val="Style 2"/>
    <w:basedOn w:val="Normal"/>
    <w:rsid w:val="00464D9E"/>
    <w:pPr>
      <w:widowControl w:val="0"/>
      <w:tabs>
        <w:tab w:val="left" w:pos="576"/>
      </w:tabs>
      <w:spacing w:after="0" w:line="240" w:lineRule="auto"/>
      <w:ind w:left="504" w:right="144" w:hanging="504"/>
    </w:pPr>
    <w:rPr>
      <w:rFonts w:ascii="Arial" w:eastAsia="Times New Roman" w:hAnsi="Arial" w:cs="Times New Roman"/>
      <w:color w:val="000000"/>
      <w:sz w:val="20"/>
      <w:szCs w:val="20"/>
      <w:lang w:eastAsia="en-GB"/>
    </w:rPr>
  </w:style>
  <w:style w:type="paragraph" w:customStyle="1" w:styleId="style1">
    <w:name w:val="style1"/>
    <w:basedOn w:val="Normal"/>
    <w:rsid w:val="00464D9E"/>
    <w:pPr>
      <w:spacing w:after="0" w:line="240" w:lineRule="auto"/>
    </w:pPr>
    <w:rPr>
      <w:rFonts w:ascii="Arial" w:eastAsia="Times New Roman" w:hAnsi="Arial" w:cs="Times New Roman"/>
      <w:color w:val="000000"/>
      <w:sz w:val="20"/>
      <w:szCs w:val="20"/>
      <w:lang w:eastAsia="en-GB"/>
    </w:rPr>
  </w:style>
  <w:style w:type="paragraph" w:styleId="BodyText2">
    <w:name w:val="Body Text 2"/>
    <w:basedOn w:val="Normal"/>
    <w:link w:val="BodyText2Char"/>
    <w:rsid w:val="00464D9E"/>
    <w:pPr>
      <w:spacing w:after="0" w:line="240" w:lineRule="auto"/>
      <w:jc w:val="both"/>
    </w:pPr>
    <w:rPr>
      <w:rFonts w:ascii="Arial" w:eastAsia="Times New Roman" w:hAnsi="Arial" w:cs="Times New Roman"/>
      <w:color w:val="0000FF"/>
      <w:sz w:val="25"/>
      <w:szCs w:val="20"/>
    </w:rPr>
  </w:style>
  <w:style w:type="character" w:customStyle="1" w:styleId="BodyText2Char">
    <w:name w:val="Body Text 2 Char"/>
    <w:basedOn w:val="DefaultParagraphFont"/>
    <w:link w:val="BodyText2"/>
    <w:rsid w:val="00464D9E"/>
    <w:rPr>
      <w:rFonts w:ascii="Arial" w:eastAsia="Times New Roman" w:hAnsi="Arial" w:cs="Times New Roman"/>
      <w:color w:val="0000FF"/>
      <w:sz w:val="25"/>
      <w:szCs w:val="20"/>
    </w:rPr>
  </w:style>
  <w:style w:type="character" w:customStyle="1" w:styleId="7ptChar">
    <w:name w:val="7 pt Char"/>
    <w:link w:val="7pt"/>
    <w:rsid w:val="00464D9E"/>
    <w:rPr>
      <w:rFonts w:ascii="Arial" w:eastAsia="Times New Roman" w:hAnsi="Arial" w:cs="Arial"/>
      <w:color w:val="333333"/>
      <w:sz w:val="14"/>
      <w:szCs w:val="14"/>
    </w:rPr>
  </w:style>
  <w:style w:type="paragraph" w:customStyle="1" w:styleId="9pt">
    <w:name w:val="9pt"/>
    <w:basedOn w:val="Normal"/>
    <w:link w:val="9ptChar"/>
    <w:rsid w:val="00464D9E"/>
    <w:pPr>
      <w:spacing w:after="0" w:line="240" w:lineRule="auto"/>
    </w:pPr>
    <w:rPr>
      <w:rFonts w:ascii="Arial" w:eastAsia="Times New Roman" w:hAnsi="Arial" w:cs="Times New Roman"/>
      <w:color w:val="333333"/>
      <w:sz w:val="18"/>
      <w:szCs w:val="20"/>
    </w:rPr>
  </w:style>
  <w:style w:type="character" w:customStyle="1" w:styleId="9ptChar">
    <w:name w:val="9pt Char"/>
    <w:link w:val="9pt"/>
    <w:rsid w:val="00464D9E"/>
    <w:rPr>
      <w:rFonts w:ascii="Arial" w:eastAsia="Times New Roman" w:hAnsi="Arial" w:cs="Times New Roman"/>
      <w:color w:val="333333"/>
      <w:sz w:val="18"/>
      <w:szCs w:val="20"/>
    </w:rPr>
  </w:style>
  <w:style w:type="paragraph" w:customStyle="1" w:styleId="9ptbold">
    <w:name w:val="9pt bold"/>
    <w:basedOn w:val="Normal"/>
    <w:link w:val="9ptboldChar"/>
    <w:rsid w:val="00464D9E"/>
    <w:pPr>
      <w:spacing w:after="0" w:line="240" w:lineRule="auto"/>
    </w:pPr>
    <w:rPr>
      <w:rFonts w:ascii="Arial" w:eastAsia="Times New Roman" w:hAnsi="Arial" w:cs="Times New Roman"/>
      <w:b/>
      <w:color w:val="333333"/>
      <w:sz w:val="18"/>
      <w:szCs w:val="20"/>
    </w:rPr>
  </w:style>
  <w:style w:type="character" w:customStyle="1" w:styleId="9ptboldChar">
    <w:name w:val="9pt bold Char"/>
    <w:link w:val="9ptbold"/>
    <w:rsid w:val="00464D9E"/>
    <w:rPr>
      <w:rFonts w:ascii="Arial" w:eastAsia="Times New Roman" w:hAnsi="Arial" w:cs="Times New Roman"/>
      <w:b/>
      <w:color w:val="333333"/>
      <w:sz w:val="18"/>
      <w:szCs w:val="20"/>
    </w:rPr>
  </w:style>
  <w:style w:type="paragraph" w:customStyle="1" w:styleId="Bold">
    <w:name w:val="Bold"/>
    <w:basedOn w:val="Normal"/>
    <w:link w:val="BoldChar"/>
    <w:rsid w:val="00464D9E"/>
    <w:pPr>
      <w:spacing w:after="0" w:line="240" w:lineRule="auto"/>
    </w:pPr>
    <w:rPr>
      <w:rFonts w:ascii="Arial" w:eastAsia="Times New Roman" w:hAnsi="Arial" w:cs="Times New Roman"/>
      <w:b/>
      <w:color w:val="333333"/>
      <w:sz w:val="20"/>
      <w:szCs w:val="20"/>
    </w:rPr>
  </w:style>
  <w:style w:type="character" w:customStyle="1" w:styleId="BoldChar">
    <w:name w:val="Bold Char"/>
    <w:link w:val="Bold"/>
    <w:rsid w:val="00464D9E"/>
    <w:rPr>
      <w:rFonts w:ascii="Arial" w:eastAsia="Times New Roman" w:hAnsi="Arial" w:cs="Times New Roman"/>
      <w:b/>
      <w:color w:val="333333"/>
      <w:sz w:val="20"/>
      <w:szCs w:val="20"/>
    </w:rPr>
  </w:style>
  <w:style w:type="paragraph" w:customStyle="1" w:styleId="BoldUnderline">
    <w:name w:val="Bold Underline"/>
    <w:basedOn w:val="Bold"/>
    <w:next w:val="Normal"/>
    <w:link w:val="BoldUnderlineChar"/>
    <w:rsid w:val="00464D9E"/>
    <w:rPr>
      <w:u w:val="single"/>
    </w:rPr>
  </w:style>
  <w:style w:type="paragraph" w:customStyle="1" w:styleId="Style10">
    <w:name w:val="Style 1"/>
    <w:basedOn w:val="Normal"/>
    <w:rsid w:val="00464D9E"/>
    <w:pPr>
      <w:widowControl w:val="0"/>
      <w:spacing w:after="0" w:line="240" w:lineRule="auto"/>
    </w:pPr>
    <w:rPr>
      <w:rFonts w:ascii="Times New Roman" w:eastAsia="Times New Roman" w:hAnsi="Times New Roman" w:cs="Times New Roman"/>
      <w:color w:val="000000"/>
      <w:sz w:val="18"/>
      <w:szCs w:val="20"/>
      <w:lang w:eastAsia="en-GB"/>
    </w:rPr>
  </w:style>
  <w:style w:type="numbering" w:customStyle="1" w:styleId="StyleBulleted">
    <w:name w:val="Style Bulleted"/>
    <w:basedOn w:val="NoList"/>
    <w:rsid w:val="00464D9E"/>
    <w:pPr>
      <w:numPr>
        <w:numId w:val="24"/>
      </w:numPr>
    </w:pPr>
  </w:style>
  <w:style w:type="character" w:customStyle="1" w:styleId="BoldUnderlineChar">
    <w:name w:val="Bold Underline Char"/>
    <w:link w:val="BoldUnderline"/>
    <w:rsid w:val="00464D9E"/>
    <w:rPr>
      <w:rFonts w:ascii="Arial" w:eastAsia="Times New Roman" w:hAnsi="Arial" w:cs="Times New Roman"/>
      <w:b/>
      <w:color w:val="333333"/>
      <w:sz w:val="20"/>
      <w:szCs w:val="20"/>
      <w:u w:val="single"/>
    </w:rPr>
  </w:style>
  <w:style w:type="character" w:styleId="CommentReference">
    <w:name w:val="annotation reference"/>
    <w:semiHidden/>
    <w:rsid w:val="00464D9E"/>
    <w:rPr>
      <w:sz w:val="16"/>
      <w:szCs w:val="16"/>
    </w:rPr>
  </w:style>
  <w:style w:type="paragraph" w:customStyle="1" w:styleId="Pa4">
    <w:name w:val="Pa4"/>
    <w:basedOn w:val="Default"/>
    <w:next w:val="Default"/>
    <w:uiPriority w:val="99"/>
    <w:rsid w:val="00464D9E"/>
    <w:pPr>
      <w:spacing w:line="221" w:lineRule="atLeast"/>
    </w:pPr>
    <w:rPr>
      <w:rFonts w:ascii="Georgia" w:hAnsi="Georgia" w:cs="Times New Roman"/>
      <w:color w:val="auto"/>
    </w:rPr>
  </w:style>
  <w:style w:type="character" w:customStyle="1" w:styleId="A5">
    <w:name w:val="A5"/>
    <w:uiPriority w:val="99"/>
    <w:rsid w:val="00464D9E"/>
    <w:rPr>
      <w:rFonts w:ascii="Helvetica Neue LT" w:hAnsi="Helvetica Neue LT" w:cs="Helvetica Neue LT"/>
      <w:color w:val="000000"/>
      <w:sz w:val="22"/>
      <w:szCs w:val="22"/>
    </w:rPr>
  </w:style>
  <w:style w:type="paragraph" w:customStyle="1" w:styleId="Pa5">
    <w:name w:val="Pa5"/>
    <w:basedOn w:val="Default"/>
    <w:next w:val="Default"/>
    <w:rsid w:val="00464D9E"/>
    <w:pPr>
      <w:spacing w:line="221" w:lineRule="atLeast"/>
    </w:pPr>
    <w:rPr>
      <w:rFonts w:ascii="Georgia" w:hAnsi="Georgia" w:cs="Times New Roman"/>
      <w:color w:val="auto"/>
    </w:rPr>
  </w:style>
  <w:style w:type="character" w:customStyle="1" w:styleId="A6">
    <w:name w:val="A6"/>
    <w:uiPriority w:val="99"/>
    <w:rsid w:val="00464D9E"/>
    <w:rPr>
      <w:rFonts w:ascii="Helvetica Neue LT" w:hAnsi="Helvetica Neue LT" w:cs="Helvetica Neue LT"/>
      <w:color w:val="000000"/>
      <w:sz w:val="16"/>
      <w:szCs w:val="16"/>
    </w:rPr>
  </w:style>
  <w:style w:type="paragraph" w:customStyle="1" w:styleId="Headingintext">
    <w:name w:val="Heading in text"/>
    <w:basedOn w:val="Normal"/>
    <w:rsid w:val="00464D9E"/>
    <w:pPr>
      <w:suppressAutoHyphens/>
      <w:spacing w:after="120" w:line="264" w:lineRule="auto"/>
    </w:pPr>
    <w:rPr>
      <w:rFonts w:ascii="Arial" w:eastAsia="PMingLiU" w:hAnsi="Arial" w:cs="Times New Roman"/>
      <w:b/>
      <w:color w:val="262626"/>
      <w:sz w:val="28"/>
      <w:szCs w:val="20"/>
    </w:rPr>
  </w:style>
  <w:style w:type="paragraph" w:customStyle="1" w:styleId="Subheadingintext">
    <w:name w:val="Sub heading in text"/>
    <w:basedOn w:val="Headingintext"/>
    <w:next w:val="Normal"/>
    <w:rsid w:val="00464D9E"/>
    <w:pPr>
      <w:spacing w:after="0"/>
    </w:pPr>
    <w:rPr>
      <w:sz w:val="24"/>
    </w:rPr>
  </w:style>
  <w:style w:type="paragraph" w:styleId="ListParagraph">
    <w:name w:val="List Paragraph"/>
    <w:basedOn w:val="Normal"/>
    <w:uiPriority w:val="1"/>
    <w:qFormat/>
    <w:rsid w:val="00464D9E"/>
    <w:pPr>
      <w:suppressAutoHyphens/>
      <w:spacing w:after="0" w:line="264" w:lineRule="auto"/>
      <w:ind w:left="720"/>
      <w:contextualSpacing/>
    </w:pPr>
    <w:rPr>
      <w:rFonts w:ascii="Arial" w:eastAsia="PMingLiU" w:hAnsi="Arial" w:cs="Times New Roman"/>
      <w:color w:val="262626"/>
      <w:sz w:val="20"/>
      <w:szCs w:val="20"/>
    </w:rPr>
  </w:style>
  <w:style w:type="character" w:customStyle="1" w:styleId="A8">
    <w:name w:val="A8"/>
    <w:uiPriority w:val="99"/>
    <w:rsid w:val="003C4811"/>
    <w:rPr>
      <w:rFonts w:cs="Helvetica Neue LT"/>
      <w:color w:val="000000"/>
      <w:sz w:val="21"/>
      <w:szCs w:val="21"/>
    </w:rPr>
  </w:style>
  <w:style w:type="paragraph" w:customStyle="1" w:styleId="TableParagraph">
    <w:name w:val="Table Paragraph"/>
    <w:basedOn w:val="Normal"/>
    <w:uiPriority w:val="1"/>
    <w:qFormat/>
    <w:rsid w:val="00814214"/>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styleId="PlaceholderText">
    <w:name w:val="Placeholder Text"/>
    <w:basedOn w:val="DefaultParagraphFont"/>
    <w:uiPriority w:val="99"/>
    <w:semiHidden/>
    <w:rsid w:val="007D2406"/>
    <w:rPr>
      <w:color w:val="808080"/>
    </w:rPr>
  </w:style>
  <w:style w:type="paragraph" w:styleId="NoSpacing">
    <w:name w:val="No Spacing"/>
    <w:uiPriority w:val="1"/>
    <w:qFormat/>
    <w:rsid w:val="005F1555"/>
    <w:pPr>
      <w:spacing w:after="0" w:line="240" w:lineRule="auto"/>
    </w:pPr>
  </w:style>
  <w:style w:type="paragraph" w:styleId="TOCHeading">
    <w:name w:val="TOC Heading"/>
    <w:basedOn w:val="Heading1"/>
    <w:next w:val="Normal"/>
    <w:uiPriority w:val="39"/>
    <w:unhideWhenUsed/>
    <w:qFormat/>
    <w:rsid w:val="0029322A"/>
    <w:pPr>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eastAsia="en-US"/>
    </w:rPr>
  </w:style>
  <w:style w:type="paragraph" w:styleId="TOC2">
    <w:name w:val="toc 2"/>
    <w:basedOn w:val="Normal"/>
    <w:next w:val="Normal"/>
    <w:autoRedefine/>
    <w:uiPriority w:val="39"/>
    <w:unhideWhenUsed/>
    <w:rsid w:val="0029322A"/>
    <w:pPr>
      <w:spacing w:after="100"/>
      <w:ind w:left="220"/>
    </w:pPr>
  </w:style>
  <w:style w:type="paragraph" w:styleId="TOC7">
    <w:name w:val="toc 7"/>
    <w:basedOn w:val="Normal"/>
    <w:next w:val="Normal"/>
    <w:autoRedefine/>
    <w:uiPriority w:val="39"/>
    <w:unhideWhenUsed/>
    <w:rsid w:val="00535D89"/>
    <w:pPr>
      <w:tabs>
        <w:tab w:val="right" w:pos="9639"/>
      </w:tabs>
      <w:spacing w:after="0"/>
      <w:ind w:left="1320" w:hanging="611"/>
      <w:jc w:val="both"/>
    </w:pPr>
  </w:style>
  <w:style w:type="character" w:styleId="UnresolvedMention">
    <w:name w:val="Unresolved Mention"/>
    <w:basedOn w:val="DefaultParagraphFont"/>
    <w:uiPriority w:val="99"/>
    <w:semiHidden/>
    <w:unhideWhenUsed/>
    <w:rsid w:val="00BF313B"/>
    <w:rPr>
      <w:color w:val="605E5C"/>
      <w:shd w:val="clear" w:color="auto" w:fill="E1DFDD"/>
    </w:rPr>
  </w:style>
  <w:style w:type="character" w:customStyle="1" w:styleId="normaltextrun">
    <w:name w:val="normaltextrun"/>
    <w:basedOn w:val="DefaultParagraphFont"/>
    <w:rsid w:val="007C3599"/>
  </w:style>
  <w:style w:type="paragraph" w:styleId="TOC4">
    <w:name w:val="toc 4"/>
    <w:basedOn w:val="Normal"/>
    <w:next w:val="Normal"/>
    <w:autoRedefine/>
    <w:uiPriority w:val="39"/>
    <w:unhideWhenUsed/>
    <w:rsid w:val="00684880"/>
    <w:pPr>
      <w:spacing w:after="100"/>
      <w:ind w:left="660"/>
    </w:pPr>
  </w:style>
  <w:style w:type="paragraph" w:styleId="TOC5">
    <w:name w:val="toc 5"/>
    <w:basedOn w:val="Normal"/>
    <w:next w:val="Normal"/>
    <w:autoRedefine/>
    <w:uiPriority w:val="39"/>
    <w:unhideWhenUsed/>
    <w:rsid w:val="00AA4E6A"/>
    <w:pPr>
      <w:spacing w:after="100"/>
      <w:ind w:left="880"/>
    </w:pPr>
    <w:rPr>
      <w:rFonts w:eastAsiaTheme="minorEastAsia"/>
      <w:lang w:eastAsia="en-GB"/>
    </w:rPr>
  </w:style>
  <w:style w:type="paragraph" w:styleId="TOC6">
    <w:name w:val="toc 6"/>
    <w:basedOn w:val="Normal"/>
    <w:next w:val="Normal"/>
    <w:autoRedefine/>
    <w:uiPriority w:val="39"/>
    <w:unhideWhenUsed/>
    <w:rsid w:val="00AA4E6A"/>
    <w:pPr>
      <w:spacing w:after="100"/>
      <w:ind w:left="1100"/>
    </w:pPr>
    <w:rPr>
      <w:rFonts w:eastAsiaTheme="minorEastAsia"/>
      <w:lang w:eastAsia="en-GB"/>
    </w:rPr>
  </w:style>
  <w:style w:type="paragraph" w:styleId="TOC8">
    <w:name w:val="toc 8"/>
    <w:basedOn w:val="Normal"/>
    <w:next w:val="Normal"/>
    <w:autoRedefine/>
    <w:uiPriority w:val="39"/>
    <w:unhideWhenUsed/>
    <w:rsid w:val="00AA4E6A"/>
    <w:pPr>
      <w:spacing w:after="100"/>
      <w:ind w:left="1540"/>
    </w:pPr>
    <w:rPr>
      <w:rFonts w:eastAsiaTheme="minorEastAsia"/>
      <w:lang w:eastAsia="en-GB"/>
    </w:rPr>
  </w:style>
  <w:style w:type="paragraph" w:styleId="TOC9">
    <w:name w:val="toc 9"/>
    <w:basedOn w:val="Normal"/>
    <w:next w:val="Normal"/>
    <w:autoRedefine/>
    <w:uiPriority w:val="39"/>
    <w:unhideWhenUsed/>
    <w:rsid w:val="00AA4E6A"/>
    <w:pPr>
      <w:spacing w:after="100"/>
      <w:ind w:left="1760"/>
    </w:pPr>
    <w:rPr>
      <w:rFonts w:eastAsiaTheme="minorEastAsia"/>
      <w:lang w:eastAsia="en-GB"/>
    </w:rPr>
  </w:style>
  <w:style w:type="paragraph" w:styleId="Revision">
    <w:name w:val="Revision"/>
    <w:hidden/>
    <w:uiPriority w:val="99"/>
    <w:semiHidden/>
    <w:rsid w:val="00436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1276">
      <w:bodyDiv w:val="1"/>
      <w:marLeft w:val="0"/>
      <w:marRight w:val="0"/>
      <w:marTop w:val="0"/>
      <w:marBottom w:val="0"/>
      <w:divBdr>
        <w:top w:val="none" w:sz="0" w:space="0" w:color="auto"/>
        <w:left w:val="none" w:sz="0" w:space="0" w:color="auto"/>
        <w:bottom w:val="none" w:sz="0" w:space="0" w:color="auto"/>
        <w:right w:val="none" w:sz="0" w:space="0" w:color="auto"/>
      </w:divBdr>
    </w:div>
    <w:div w:id="21369104">
      <w:bodyDiv w:val="1"/>
      <w:marLeft w:val="0"/>
      <w:marRight w:val="0"/>
      <w:marTop w:val="0"/>
      <w:marBottom w:val="0"/>
      <w:divBdr>
        <w:top w:val="none" w:sz="0" w:space="0" w:color="auto"/>
        <w:left w:val="none" w:sz="0" w:space="0" w:color="auto"/>
        <w:bottom w:val="none" w:sz="0" w:space="0" w:color="auto"/>
        <w:right w:val="none" w:sz="0" w:space="0" w:color="auto"/>
      </w:divBdr>
      <w:divsChild>
        <w:div w:id="365717110">
          <w:marLeft w:val="0"/>
          <w:marRight w:val="0"/>
          <w:marTop w:val="0"/>
          <w:marBottom w:val="0"/>
          <w:divBdr>
            <w:top w:val="none" w:sz="0" w:space="0" w:color="auto"/>
            <w:left w:val="none" w:sz="0" w:space="0" w:color="auto"/>
            <w:bottom w:val="none" w:sz="0" w:space="0" w:color="auto"/>
            <w:right w:val="none" w:sz="0" w:space="0" w:color="auto"/>
          </w:divBdr>
          <w:divsChild>
            <w:div w:id="891887565">
              <w:marLeft w:val="0"/>
              <w:marRight w:val="0"/>
              <w:marTop w:val="0"/>
              <w:marBottom w:val="0"/>
              <w:divBdr>
                <w:top w:val="none" w:sz="0" w:space="0" w:color="auto"/>
                <w:left w:val="none" w:sz="0" w:space="0" w:color="auto"/>
                <w:bottom w:val="none" w:sz="0" w:space="0" w:color="auto"/>
                <w:right w:val="none" w:sz="0" w:space="0" w:color="auto"/>
              </w:divBdr>
            </w:div>
          </w:divsChild>
        </w:div>
        <w:div w:id="505247802">
          <w:marLeft w:val="0"/>
          <w:marRight w:val="0"/>
          <w:marTop w:val="0"/>
          <w:marBottom w:val="0"/>
          <w:divBdr>
            <w:top w:val="none" w:sz="0" w:space="0" w:color="auto"/>
            <w:left w:val="none" w:sz="0" w:space="0" w:color="auto"/>
            <w:bottom w:val="none" w:sz="0" w:space="0" w:color="auto"/>
            <w:right w:val="none" w:sz="0" w:space="0" w:color="auto"/>
          </w:divBdr>
          <w:divsChild>
            <w:div w:id="2018531915">
              <w:marLeft w:val="0"/>
              <w:marRight w:val="0"/>
              <w:marTop w:val="0"/>
              <w:marBottom w:val="0"/>
              <w:divBdr>
                <w:top w:val="none" w:sz="0" w:space="0" w:color="auto"/>
                <w:left w:val="none" w:sz="0" w:space="0" w:color="auto"/>
                <w:bottom w:val="none" w:sz="0" w:space="0" w:color="auto"/>
                <w:right w:val="none" w:sz="0" w:space="0" w:color="auto"/>
              </w:divBdr>
            </w:div>
          </w:divsChild>
        </w:div>
        <w:div w:id="1266772110">
          <w:marLeft w:val="0"/>
          <w:marRight w:val="0"/>
          <w:marTop w:val="0"/>
          <w:marBottom w:val="0"/>
          <w:divBdr>
            <w:top w:val="none" w:sz="0" w:space="0" w:color="auto"/>
            <w:left w:val="none" w:sz="0" w:space="0" w:color="auto"/>
            <w:bottom w:val="none" w:sz="0" w:space="0" w:color="auto"/>
            <w:right w:val="none" w:sz="0" w:space="0" w:color="auto"/>
          </w:divBdr>
          <w:divsChild>
            <w:div w:id="1310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5018">
      <w:bodyDiv w:val="1"/>
      <w:marLeft w:val="0"/>
      <w:marRight w:val="0"/>
      <w:marTop w:val="0"/>
      <w:marBottom w:val="0"/>
      <w:divBdr>
        <w:top w:val="none" w:sz="0" w:space="0" w:color="auto"/>
        <w:left w:val="none" w:sz="0" w:space="0" w:color="auto"/>
        <w:bottom w:val="none" w:sz="0" w:space="0" w:color="auto"/>
        <w:right w:val="none" w:sz="0" w:space="0" w:color="auto"/>
      </w:divBdr>
      <w:divsChild>
        <w:div w:id="879249837">
          <w:marLeft w:val="547"/>
          <w:marRight w:val="0"/>
          <w:marTop w:val="0"/>
          <w:marBottom w:val="0"/>
          <w:divBdr>
            <w:top w:val="none" w:sz="0" w:space="0" w:color="auto"/>
            <w:left w:val="none" w:sz="0" w:space="0" w:color="auto"/>
            <w:bottom w:val="none" w:sz="0" w:space="0" w:color="auto"/>
            <w:right w:val="none" w:sz="0" w:space="0" w:color="auto"/>
          </w:divBdr>
        </w:div>
      </w:divsChild>
    </w:div>
    <w:div w:id="141119852">
      <w:bodyDiv w:val="1"/>
      <w:marLeft w:val="0"/>
      <w:marRight w:val="0"/>
      <w:marTop w:val="0"/>
      <w:marBottom w:val="0"/>
      <w:divBdr>
        <w:top w:val="none" w:sz="0" w:space="0" w:color="auto"/>
        <w:left w:val="none" w:sz="0" w:space="0" w:color="auto"/>
        <w:bottom w:val="none" w:sz="0" w:space="0" w:color="auto"/>
        <w:right w:val="none" w:sz="0" w:space="0" w:color="auto"/>
      </w:divBdr>
      <w:divsChild>
        <w:div w:id="2132045575">
          <w:marLeft w:val="547"/>
          <w:marRight w:val="0"/>
          <w:marTop w:val="0"/>
          <w:marBottom w:val="0"/>
          <w:divBdr>
            <w:top w:val="none" w:sz="0" w:space="0" w:color="auto"/>
            <w:left w:val="none" w:sz="0" w:space="0" w:color="auto"/>
            <w:bottom w:val="none" w:sz="0" w:space="0" w:color="auto"/>
            <w:right w:val="none" w:sz="0" w:space="0" w:color="auto"/>
          </w:divBdr>
        </w:div>
      </w:divsChild>
    </w:div>
    <w:div w:id="164564212">
      <w:bodyDiv w:val="1"/>
      <w:marLeft w:val="0"/>
      <w:marRight w:val="0"/>
      <w:marTop w:val="0"/>
      <w:marBottom w:val="0"/>
      <w:divBdr>
        <w:top w:val="none" w:sz="0" w:space="0" w:color="auto"/>
        <w:left w:val="none" w:sz="0" w:space="0" w:color="auto"/>
        <w:bottom w:val="none" w:sz="0" w:space="0" w:color="auto"/>
        <w:right w:val="none" w:sz="0" w:space="0" w:color="auto"/>
      </w:divBdr>
    </w:div>
    <w:div w:id="397435246">
      <w:bodyDiv w:val="1"/>
      <w:marLeft w:val="0"/>
      <w:marRight w:val="0"/>
      <w:marTop w:val="0"/>
      <w:marBottom w:val="0"/>
      <w:divBdr>
        <w:top w:val="none" w:sz="0" w:space="0" w:color="auto"/>
        <w:left w:val="none" w:sz="0" w:space="0" w:color="auto"/>
        <w:bottom w:val="none" w:sz="0" w:space="0" w:color="auto"/>
        <w:right w:val="none" w:sz="0" w:space="0" w:color="auto"/>
      </w:divBdr>
      <w:divsChild>
        <w:div w:id="1035499986">
          <w:marLeft w:val="547"/>
          <w:marRight w:val="0"/>
          <w:marTop w:val="0"/>
          <w:marBottom w:val="0"/>
          <w:divBdr>
            <w:top w:val="none" w:sz="0" w:space="0" w:color="auto"/>
            <w:left w:val="none" w:sz="0" w:space="0" w:color="auto"/>
            <w:bottom w:val="none" w:sz="0" w:space="0" w:color="auto"/>
            <w:right w:val="none" w:sz="0" w:space="0" w:color="auto"/>
          </w:divBdr>
        </w:div>
      </w:divsChild>
    </w:div>
    <w:div w:id="544488641">
      <w:bodyDiv w:val="1"/>
      <w:marLeft w:val="0"/>
      <w:marRight w:val="0"/>
      <w:marTop w:val="0"/>
      <w:marBottom w:val="0"/>
      <w:divBdr>
        <w:top w:val="none" w:sz="0" w:space="0" w:color="auto"/>
        <w:left w:val="none" w:sz="0" w:space="0" w:color="auto"/>
        <w:bottom w:val="none" w:sz="0" w:space="0" w:color="auto"/>
        <w:right w:val="none" w:sz="0" w:space="0" w:color="auto"/>
      </w:divBdr>
    </w:div>
    <w:div w:id="710764782">
      <w:bodyDiv w:val="1"/>
      <w:marLeft w:val="0"/>
      <w:marRight w:val="0"/>
      <w:marTop w:val="0"/>
      <w:marBottom w:val="0"/>
      <w:divBdr>
        <w:top w:val="none" w:sz="0" w:space="0" w:color="auto"/>
        <w:left w:val="none" w:sz="0" w:space="0" w:color="auto"/>
        <w:bottom w:val="none" w:sz="0" w:space="0" w:color="auto"/>
        <w:right w:val="none" w:sz="0" w:space="0" w:color="auto"/>
      </w:divBdr>
    </w:div>
    <w:div w:id="844831563">
      <w:bodyDiv w:val="1"/>
      <w:marLeft w:val="0"/>
      <w:marRight w:val="0"/>
      <w:marTop w:val="0"/>
      <w:marBottom w:val="0"/>
      <w:divBdr>
        <w:top w:val="none" w:sz="0" w:space="0" w:color="auto"/>
        <w:left w:val="none" w:sz="0" w:space="0" w:color="auto"/>
        <w:bottom w:val="none" w:sz="0" w:space="0" w:color="auto"/>
        <w:right w:val="none" w:sz="0" w:space="0" w:color="auto"/>
      </w:divBdr>
    </w:div>
    <w:div w:id="858618969">
      <w:bodyDiv w:val="1"/>
      <w:marLeft w:val="0"/>
      <w:marRight w:val="0"/>
      <w:marTop w:val="0"/>
      <w:marBottom w:val="0"/>
      <w:divBdr>
        <w:top w:val="none" w:sz="0" w:space="0" w:color="auto"/>
        <w:left w:val="none" w:sz="0" w:space="0" w:color="auto"/>
        <w:bottom w:val="none" w:sz="0" w:space="0" w:color="auto"/>
        <w:right w:val="none" w:sz="0" w:space="0" w:color="auto"/>
      </w:divBdr>
    </w:div>
    <w:div w:id="870915464">
      <w:bodyDiv w:val="1"/>
      <w:marLeft w:val="0"/>
      <w:marRight w:val="0"/>
      <w:marTop w:val="0"/>
      <w:marBottom w:val="0"/>
      <w:divBdr>
        <w:top w:val="none" w:sz="0" w:space="0" w:color="auto"/>
        <w:left w:val="none" w:sz="0" w:space="0" w:color="auto"/>
        <w:bottom w:val="none" w:sz="0" w:space="0" w:color="auto"/>
        <w:right w:val="none" w:sz="0" w:space="0" w:color="auto"/>
      </w:divBdr>
    </w:div>
    <w:div w:id="921646664">
      <w:bodyDiv w:val="1"/>
      <w:marLeft w:val="0"/>
      <w:marRight w:val="0"/>
      <w:marTop w:val="0"/>
      <w:marBottom w:val="0"/>
      <w:divBdr>
        <w:top w:val="none" w:sz="0" w:space="0" w:color="auto"/>
        <w:left w:val="none" w:sz="0" w:space="0" w:color="auto"/>
        <w:bottom w:val="none" w:sz="0" w:space="0" w:color="auto"/>
        <w:right w:val="none" w:sz="0" w:space="0" w:color="auto"/>
      </w:divBdr>
    </w:div>
    <w:div w:id="964233325">
      <w:bodyDiv w:val="1"/>
      <w:marLeft w:val="0"/>
      <w:marRight w:val="0"/>
      <w:marTop w:val="0"/>
      <w:marBottom w:val="0"/>
      <w:divBdr>
        <w:top w:val="none" w:sz="0" w:space="0" w:color="auto"/>
        <w:left w:val="none" w:sz="0" w:space="0" w:color="auto"/>
        <w:bottom w:val="none" w:sz="0" w:space="0" w:color="auto"/>
        <w:right w:val="none" w:sz="0" w:space="0" w:color="auto"/>
      </w:divBdr>
      <w:divsChild>
        <w:div w:id="1515997681">
          <w:marLeft w:val="547"/>
          <w:marRight w:val="0"/>
          <w:marTop w:val="0"/>
          <w:marBottom w:val="0"/>
          <w:divBdr>
            <w:top w:val="none" w:sz="0" w:space="0" w:color="auto"/>
            <w:left w:val="none" w:sz="0" w:space="0" w:color="auto"/>
            <w:bottom w:val="none" w:sz="0" w:space="0" w:color="auto"/>
            <w:right w:val="none" w:sz="0" w:space="0" w:color="auto"/>
          </w:divBdr>
        </w:div>
      </w:divsChild>
    </w:div>
    <w:div w:id="1082406708">
      <w:bodyDiv w:val="1"/>
      <w:marLeft w:val="0"/>
      <w:marRight w:val="0"/>
      <w:marTop w:val="0"/>
      <w:marBottom w:val="0"/>
      <w:divBdr>
        <w:top w:val="none" w:sz="0" w:space="0" w:color="auto"/>
        <w:left w:val="none" w:sz="0" w:space="0" w:color="auto"/>
        <w:bottom w:val="none" w:sz="0" w:space="0" w:color="auto"/>
        <w:right w:val="none" w:sz="0" w:space="0" w:color="auto"/>
      </w:divBdr>
    </w:div>
    <w:div w:id="1091392717">
      <w:bodyDiv w:val="1"/>
      <w:marLeft w:val="0"/>
      <w:marRight w:val="0"/>
      <w:marTop w:val="0"/>
      <w:marBottom w:val="0"/>
      <w:divBdr>
        <w:top w:val="none" w:sz="0" w:space="0" w:color="auto"/>
        <w:left w:val="none" w:sz="0" w:space="0" w:color="auto"/>
        <w:bottom w:val="none" w:sz="0" w:space="0" w:color="auto"/>
        <w:right w:val="none" w:sz="0" w:space="0" w:color="auto"/>
      </w:divBdr>
      <w:divsChild>
        <w:div w:id="746612922">
          <w:marLeft w:val="0"/>
          <w:marRight w:val="0"/>
          <w:marTop w:val="0"/>
          <w:marBottom w:val="0"/>
          <w:divBdr>
            <w:top w:val="none" w:sz="0" w:space="0" w:color="auto"/>
            <w:left w:val="none" w:sz="0" w:space="0" w:color="auto"/>
            <w:bottom w:val="none" w:sz="0" w:space="0" w:color="auto"/>
            <w:right w:val="none" w:sz="0" w:space="0" w:color="auto"/>
          </w:divBdr>
          <w:divsChild>
            <w:div w:id="237791017">
              <w:marLeft w:val="0"/>
              <w:marRight w:val="0"/>
              <w:marTop w:val="0"/>
              <w:marBottom w:val="0"/>
              <w:divBdr>
                <w:top w:val="none" w:sz="0" w:space="0" w:color="auto"/>
                <w:left w:val="none" w:sz="0" w:space="0" w:color="auto"/>
                <w:bottom w:val="none" w:sz="0" w:space="0" w:color="auto"/>
                <w:right w:val="none" w:sz="0" w:space="0" w:color="auto"/>
              </w:divBdr>
              <w:divsChild>
                <w:div w:id="459497195">
                  <w:marLeft w:val="0"/>
                  <w:marRight w:val="0"/>
                  <w:marTop w:val="0"/>
                  <w:marBottom w:val="0"/>
                  <w:divBdr>
                    <w:top w:val="none" w:sz="0" w:space="0" w:color="auto"/>
                    <w:left w:val="none" w:sz="0" w:space="0" w:color="auto"/>
                    <w:bottom w:val="none" w:sz="0" w:space="0" w:color="auto"/>
                    <w:right w:val="none" w:sz="0" w:space="0" w:color="auto"/>
                  </w:divBdr>
                  <w:divsChild>
                    <w:div w:id="684668562">
                      <w:marLeft w:val="0"/>
                      <w:marRight w:val="0"/>
                      <w:marTop w:val="100"/>
                      <w:marBottom w:val="100"/>
                      <w:divBdr>
                        <w:top w:val="none" w:sz="0" w:space="0" w:color="auto"/>
                        <w:left w:val="none" w:sz="0" w:space="0" w:color="auto"/>
                        <w:bottom w:val="none" w:sz="0" w:space="0" w:color="auto"/>
                        <w:right w:val="none" w:sz="0" w:space="0" w:color="auto"/>
                      </w:divBdr>
                      <w:divsChild>
                        <w:div w:id="1460221313">
                          <w:marLeft w:val="0"/>
                          <w:marRight w:val="0"/>
                          <w:marTop w:val="0"/>
                          <w:marBottom w:val="0"/>
                          <w:divBdr>
                            <w:top w:val="none" w:sz="0" w:space="0" w:color="auto"/>
                            <w:left w:val="none" w:sz="0" w:space="0" w:color="auto"/>
                            <w:bottom w:val="none" w:sz="0" w:space="0" w:color="auto"/>
                            <w:right w:val="none" w:sz="0" w:space="0" w:color="auto"/>
                          </w:divBdr>
                          <w:divsChild>
                            <w:div w:id="502745546">
                              <w:marLeft w:val="0"/>
                              <w:marRight w:val="0"/>
                              <w:marTop w:val="0"/>
                              <w:marBottom w:val="0"/>
                              <w:divBdr>
                                <w:top w:val="none" w:sz="0" w:space="0" w:color="auto"/>
                                <w:left w:val="none" w:sz="0" w:space="0" w:color="auto"/>
                                <w:bottom w:val="none" w:sz="0" w:space="0" w:color="auto"/>
                                <w:right w:val="none" w:sz="0" w:space="0" w:color="auto"/>
                              </w:divBdr>
                              <w:divsChild>
                                <w:div w:id="675881590">
                                  <w:marLeft w:val="0"/>
                                  <w:marRight w:val="0"/>
                                  <w:marTop w:val="0"/>
                                  <w:marBottom w:val="0"/>
                                  <w:divBdr>
                                    <w:top w:val="none" w:sz="0" w:space="0" w:color="auto"/>
                                    <w:left w:val="none" w:sz="0" w:space="0" w:color="auto"/>
                                    <w:bottom w:val="none" w:sz="0" w:space="0" w:color="auto"/>
                                    <w:right w:val="none" w:sz="0" w:space="0" w:color="auto"/>
                                  </w:divBdr>
                                  <w:divsChild>
                                    <w:div w:id="1768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81479">
      <w:bodyDiv w:val="1"/>
      <w:marLeft w:val="0"/>
      <w:marRight w:val="0"/>
      <w:marTop w:val="0"/>
      <w:marBottom w:val="0"/>
      <w:divBdr>
        <w:top w:val="none" w:sz="0" w:space="0" w:color="auto"/>
        <w:left w:val="none" w:sz="0" w:space="0" w:color="auto"/>
        <w:bottom w:val="none" w:sz="0" w:space="0" w:color="auto"/>
        <w:right w:val="none" w:sz="0" w:space="0" w:color="auto"/>
      </w:divBdr>
    </w:div>
    <w:div w:id="1303273950">
      <w:bodyDiv w:val="1"/>
      <w:marLeft w:val="0"/>
      <w:marRight w:val="0"/>
      <w:marTop w:val="0"/>
      <w:marBottom w:val="0"/>
      <w:divBdr>
        <w:top w:val="none" w:sz="0" w:space="0" w:color="auto"/>
        <w:left w:val="none" w:sz="0" w:space="0" w:color="auto"/>
        <w:bottom w:val="none" w:sz="0" w:space="0" w:color="auto"/>
        <w:right w:val="none" w:sz="0" w:space="0" w:color="auto"/>
      </w:divBdr>
      <w:divsChild>
        <w:div w:id="1364941485">
          <w:marLeft w:val="547"/>
          <w:marRight w:val="0"/>
          <w:marTop w:val="0"/>
          <w:marBottom w:val="0"/>
          <w:divBdr>
            <w:top w:val="none" w:sz="0" w:space="0" w:color="auto"/>
            <w:left w:val="none" w:sz="0" w:space="0" w:color="auto"/>
            <w:bottom w:val="none" w:sz="0" w:space="0" w:color="auto"/>
            <w:right w:val="none" w:sz="0" w:space="0" w:color="auto"/>
          </w:divBdr>
        </w:div>
      </w:divsChild>
    </w:div>
    <w:div w:id="1329216717">
      <w:bodyDiv w:val="1"/>
      <w:marLeft w:val="0"/>
      <w:marRight w:val="0"/>
      <w:marTop w:val="0"/>
      <w:marBottom w:val="0"/>
      <w:divBdr>
        <w:top w:val="none" w:sz="0" w:space="0" w:color="auto"/>
        <w:left w:val="none" w:sz="0" w:space="0" w:color="auto"/>
        <w:bottom w:val="none" w:sz="0" w:space="0" w:color="auto"/>
        <w:right w:val="none" w:sz="0" w:space="0" w:color="auto"/>
      </w:divBdr>
    </w:div>
    <w:div w:id="1343896271">
      <w:bodyDiv w:val="1"/>
      <w:marLeft w:val="0"/>
      <w:marRight w:val="0"/>
      <w:marTop w:val="0"/>
      <w:marBottom w:val="0"/>
      <w:divBdr>
        <w:top w:val="none" w:sz="0" w:space="0" w:color="auto"/>
        <w:left w:val="none" w:sz="0" w:space="0" w:color="auto"/>
        <w:bottom w:val="none" w:sz="0" w:space="0" w:color="auto"/>
        <w:right w:val="none" w:sz="0" w:space="0" w:color="auto"/>
      </w:divBdr>
      <w:divsChild>
        <w:div w:id="960847067">
          <w:marLeft w:val="547"/>
          <w:marRight w:val="0"/>
          <w:marTop w:val="0"/>
          <w:marBottom w:val="0"/>
          <w:divBdr>
            <w:top w:val="none" w:sz="0" w:space="0" w:color="auto"/>
            <w:left w:val="none" w:sz="0" w:space="0" w:color="auto"/>
            <w:bottom w:val="none" w:sz="0" w:space="0" w:color="auto"/>
            <w:right w:val="none" w:sz="0" w:space="0" w:color="auto"/>
          </w:divBdr>
        </w:div>
      </w:divsChild>
    </w:div>
    <w:div w:id="1346058112">
      <w:bodyDiv w:val="1"/>
      <w:marLeft w:val="0"/>
      <w:marRight w:val="0"/>
      <w:marTop w:val="0"/>
      <w:marBottom w:val="0"/>
      <w:divBdr>
        <w:top w:val="none" w:sz="0" w:space="0" w:color="auto"/>
        <w:left w:val="none" w:sz="0" w:space="0" w:color="auto"/>
        <w:bottom w:val="none" w:sz="0" w:space="0" w:color="auto"/>
        <w:right w:val="none" w:sz="0" w:space="0" w:color="auto"/>
      </w:divBdr>
      <w:divsChild>
        <w:div w:id="405150407">
          <w:marLeft w:val="0"/>
          <w:marRight w:val="0"/>
          <w:marTop w:val="0"/>
          <w:marBottom w:val="0"/>
          <w:divBdr>
            <w:top w:val="none" w:sz="0" w:space="0" w:color="auto"/>
            <w:left w:val="none" w:sz="0" w:space="0" w:color="auto"/>
            <w:bottom w:val="none" w:sz="0" w:space="0" w:color="auto"/>
            <w:right w:val="none" w:sz="0" w:space="0" w:color="auto"/>
          </w:divBdr>
          <w:divsChild>
            <w:div w:id="888810213">
              <w:marLeft w:val="0"/>
              <w:marRight w:val="0"/>
              <w:marTop w:val="0"/>
              <w:marBottom w:val="0"/>
              <w:divBdr>
                <w:top w:val="none" w:sz="0" w:space="0" w:color="auto"/>
                <w:left w:val="none" w:sz="0" w:space="0" w:color="auto"/>
                <w:bottom w:val="none" w:sz="0" w:space="0" w:color="auto"/>
                <w:right w:val="none" w:sz="0" w:space="0" w:color="auto"/>
              </w:divBdr>
            </w:div>
          </w:divsChild>
        </w:div>
        <w:div w:id="533813844">
          <w:marLeft w:val="0"/>
          <w:marRight w:val="0"/>
          <w:marTop w:val="0"/>
          <w:marBottom w:val="0"/>
          <w:divBdr>
            <w:top w:val="none" w:sz="0" w:space="0" w:color="auto"/>
            <w:left w:val="none" w:sz="0" w:space="0" w:color="auto"/>
            <w:bottom w:val="none" w:sz="0" w:space="0" w:color="auto"/>
            <w:right w:val="none" w:sz="0" w:space="0" w:color="auto"/>
          </w:divBdr>
          <w:divsChild>
            <w:div w:id="1101727368">
              <w:marLeft w:val="0"/>
              <w:marRight w:val="0"/>
              <w:marTop w:val="0"/>
              <w:marBottom w:val="0"/>
              <w:divBdr>
                <w:top w:val="none" w:sz="0" w:space="0" w:color="auto"/>
                <w:left w:val="none" w:sz="0" w:space="0" w:color="auto"/>
                <w:bottom w:val="none" w:sz="0" w:space="0" w:color="auto"/>
                <w:right w:val="none" w:sz="0" w:space="0" w:color="auto"/>
              </w:divBdr>
            </w:div>
          </w:divsChild>
        </w:div>
        <w:div w:id="1235049790">
          <w:marLeft w:val="0"/>
          <w:marRight w:val="0"/>
          <w:marTop w:val="0"/>
          <w:marBottom w:val="0"/>
          <w:divBdr>
            <w:top w:val="none" w:sz="0" w:space="0" w:color="auto"/>
            <w:left w:val="none" w:sz="0" w:space="0" w:color="auto"/>
            <w:bottom w:val="none" w:sz="0" w:space="0" w:color="auto"/>
            <w:right w:val="none" w:sz="0" w:space="0" w:color="auto"/>
          </w:divBdr>
          <w:divsChild>
            <w:div w:id="5949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315">
      <w:bodyDiv w:val="1"/>
      <w:marLeft w:val="0"/>
      <w:marRight w:val="0"/>
      <w:marTop w:val="0"/>
      <w:marBottom w:val="0"/>
      <w:divBdr>
        <w:top w:val="none" w:sz="0" w:space="0" w:color="auto"/>
        <w:left w:val="none" w:sz="0" w:space="0" w:color="auto"/>
        <w:bottom w:val="none" w:sz="0" w:space="0" w:color="auto"/>
        <w:right w:val="none" w:sz="0" w:space="0" w:color="auto"/>
      </w:divBdr>
    </w:div>
    <w:div w:id="1464275398">
      <w:bodyDiv w:val="1"/>
      <w:marLeft w:val="0"/>
      <w:marRight w:val="0"/>
      <w:marTop w:val="0"/>
      <w:marBottom w:val="0"/>
      <w:divBdr>
        <w:top w:val="none" w:sz="0" w:space="0" w:color="auto"/>
        <w:left w:val="none" w:sz="0" w:space="0" w:color="auto"/>
        <w:bottom w:val="none" w:sz="0" w:space="0" w:color="auto"/>
        <w:right w:val="none" w:sz="0" w:space="0" w:color="auto"/>
      </w:divBdr>
    </w:div>
    <w:div w:id="1521238274">
      <w:bodyDiv w:val="1"/>
      <w:marLeft w:val="0"/>
      <w:marRight w:val="0"/>
      <w:marTop w:val="0"/>
      <w:marBottom w:val="0"/>
      <w:divBdr>
        <w:top w:val="none" w:sz="0" w:space="0" w:color="auto"/>
        <w:left w:val="none" w:sz="0" w:space="0" w:color="auto"/>
        <w:bottom w:val="none" w:sz="0" w:space="0" w:color="auto"/>
        <w:right w:val="none" w:sz="0" w:space="0" w:color="auto"/>
      </w:divBdr>
    </w:div>
    <w:div w:id="1540359865">
      <w:bodyDiv w:val="1"/>
      <w:marLeft w:val="0"/>
      <w:marRight w:val="0"/>
      <w:marTop w:val="0"/>
      <w:marBottom w:val="0"/>
      <w:divBdr>
        <w:top w:val="none" w:sz="0" w:space="0" w:color="auto"/>
        <w:left w:val="none" w:sz="0" w:space="0" w:color="auto"/>
        <w:bottom w:val="none" w:sz="0" w:space="0" w:color="auto"/>
        <w:right w:val="none" w:sz="0" w:space="0" w:color="auto"/>
      </w:divBdr>
      <w:divsChild>
        <w:div w:id="1979455268">
          <w:marLeft w:val="547"/>
          <w:marRight w:val="0"/>
          <w:marTop w:val="0"/>
          <w:marBottom w:val="0"/>
          <w:divBdr>
            <w:top w:val="none" w:sz="0" w:space="0" w:color="auto"/>
            <w:left w:val="none" w:sz="0" w:space="0" w:color="auto"/>
            <w:bottom w:val="none" w:sz="0" w:space="0" w:color="auto"/>
            <w:right w:val="none" w:sz="0" w:space="0" w:color="auto"/>
          </w:divBdr>
        </w:div>
      </w:divsChild>
    </w:div>
    <w:div w:id="1619145778">
      <w:bodyDiv w:val="1"/>
      <w:marLeft w:val="0"/>
      <w:marRight w:val="0"/>
      <w:marTop w:val="0"/>
      <w:marBottom w:val="0"/>
      <w:divBdr>
        <w:top w:val="none" w:sz="0" w:space="0" w:color="auto"/>
        <w:left w:val="none" w:sz="0" w:space="0" w:color="auto"/>
        <w:bottom w:val="none" w:sz="0" w:space="0" w:color="auto"/>
        <w:right w:val="none" w:sz="0" w:space="0" w:color="auto"/>
      </w:divBdr>
    </w:div>
    <w:div w:id="1671329609">
      <w:bodyDiv w:val="1"/>
      <w:marLeft w:val="0"/>
      <w:marRight w:val="0"/>
      <w:marTop w:val="0"/>
      <w:marBottom w:val="0"/>
      <w:divBdr>
        <w:top w:val="none" w:sz="0" w:space="0" w:color="auto"/>
        <w:left w:val="none" w:sz="0" w:space="0" w:color="auto"/>
        <w:bottom w:val="none" w:sz="0" w:space="0" w:color="auto"/>
        <w:right w:val="none" w:sz="0" w:space="0" w:color="auto"/>
      </w:divBdr>
    </w:div>
    <w:div w:id="1776442567">
      <w:bodyDiv w:val="1"/>
      <w:marLeft w:val="0"/>
      <w:marRight w:val="0"/>
      <w:marTop w:val="0"/>
      <w:marBottom w:val="0"/>
      <w:divBdr>
        <w:top w:val="none" w:sz="0" w:space="0" w:color="auto"/>
        <w:left w:val="none" w:sz="0" w:space="0" w:color="auto"/>
        <w:bottom w:val="none" w:sz="0" w:space="0" w:color="auto"/>
        <w:right w:val="none" w:sz="0" w:space="0" w:color="auto"/>
      </w:divBdr>
      <w:divsChild>
        <w:div w:id="513615557">
          <w:marLeft w:val="547"/>
          <w:marRight w:val="0"/>
          <w:marTop w:val="0"/>
          <w:marBottom w:val="0"/>
          <w:divBdr>
            <w:top w:val="none" w:sz="0" w:space="0" w:color="auto"/>
            <w:left w:val="none" w:sz="0" w:space="0" w:color="auto"/>
            <w:bottom w:val="none" w:sz="0" w:space="0" w:color="auto"/>
            <w:right w:val="none" w:sz="0" w:space="0" w:color="auto"/>
          </w:divBdr>
        </w:div>
      </w:divsChild>
    </w:div>
    <w:div w:id="1814977631">
      <w:bodyDiv w:val="1"/>
      <w:marLeft w:val="0"/>
      <w:marRight w:val="0"/>
      <w:marTop w:val="0"/>
      <w:marBottom w:val="0"/>
      <w:divBdr>
        <w:top w:val="none" w:sz="0" w:space="0" w:color="auto"/>
        <w:left w:val="none" w:sz="0" w:space="0" w:color="auto"/>
        <w:bottom w:val="none" w:sz="0" w:space="0" w:color="auto"/>
        <w:right w:val="none" w:sz="0" w:space="0" w:color="auto"/>
      </w:divBdr>
      <w:divsChild>
        <w:div w:id="1885017663">
          <w:marLeft w:val="547"/>
          <w:marRight w:val="0"/>
          <w:marTop w:val="0"/>
          <w:marBottom w:val="0"/>
          <w:divBdr>
            <w:top w:val="none" w:sz="0" w:space="0" w:color="auto"/>
            <w:left w:val="none" w:sz="0" w:space="0" w:color="auto"/>
            <w:bottom w:val="none" w:sz="0" w:space="0" w:color="auto"/>
            <w:right w:val="none" w:sz="0" w:space="0" w:color="auto"/>
          </w:divBdr>
        </w:div>
      </w:divsChild>
    </w:div>
    <w:div w:id="1840074348">
      <w:bodyDiv w:val="1"/>
      <w:marLeft w:val="0"/>
      <w:marRight w:val="0"/>
      <w:marTop w:val="0"/>
      <w:marBottom w:val="0"/>
      <w:divBdr>
        <w:top w:val="none" w:sz="0" w:space="0" w:color="auto"/>
        <w:left w:val="none" w:sz="0" w:space="0" w:color="auto"/>
        <w:bottom w:val="none" w:sz="0" w:space="0" w:color="auto"/>
        <w:right w:val="none" w:sz="0" w:space="0" w:color="auto"/>
      </w:divBdr>
      <w:divsChild>
        <w:div w:id="470751477">
          <w:marLeft w:val="547"/>
          <w:marRight w:val="0"/>
          <w:marTop w:val="0"/>
          <w:marBottom w:val="0"/>
          <w:divBdr>
            <w:top w:val="none" w:sz="0" w:space="0" w:color="auto"/>
            <w:left w:val="none" w:sz="0" w:space="0" w:color="auto"/>
            <w:bottom w:val="none" w:sz="0" w:space="0" w:color="auto"/>
            <w:right w:val="none" w:sz="0" w:space="0" w:color="auto"/>
          </w:divBdr>
        </w:div>
      </w:divsChild>
    </w:div>
    <w:div w:id="1917087873">
      <w:bodyDiv w:val="1"/>
      <w:marLeft w:val="0"/>
      <w:marRight w:val="0"/>
      <w:marTop w:val="0"/>
      <w:marBottom w:val="0"/>
      <w:divBdr>
        <w:top w:val="none" w:sz="0" w:space="0" w:color="auto"/>
        <w:left w:val="none" w:sz="0" w:space="0" w:color="auto"/>
        <w:bottom w:val="none" w:sz="0" w:space="0" w:color="auto"/>
        <w:right w:val="none" w:sz="0" w:space="0" w:color="auto"/>
      </w:divBdr>
      <w:divsChild>
        <w:div w:id="780344198">
          <w:marLeft w:val="547"/>
          <w:marRight w:val="0"/>
          <w:marTop w:val="0"/>
          <w:marBottom w:val="0"/>
          <w:divBdr>
            <w:top w:val="none" w:sz="0" w:space="0" w:color="auto"/>
            <w:left w:val="none" w:sz="0" w:space="0" w:color="auto"/>
            <w:bottom w:val="none" w:sz="0" w:space="0" w:color="auto"/>
            <w:right w:val="none" w:sz="0" w:space="0" w:color="auto"/>
          </w:divBdr>
        </w:div>
      </w:divsChild>
    </w:div>
    <w:div w:id="1953584907">
      <w:bodyDiv w:val="1"/>
      <w:marLeft w:val="0"/>
      <w:marRight w:val="0"/>
      <w:marTop w:val="0"/>
      <w:marBottom w:val="0"/>
      <w:divBdr>
        <w:top w:val="none" w:sz="0" w:space="0" w:color="auto"/>
        <w:left w:val="none" w:sz="0" w:space="0" w:color="auto"/>
        <w:bottom w:val="none" w:sz="0" w:space="0" w:color="auto"/>
        <w:right w:val="none" w:sz="0" w:space="0" w:color="auto"/>
      </w:divBdr>
      <w:divsChild>
        <w:div w:id="946232700">
          <w:marLeft w:val="547"/>
          <w:marRight w:val="0"/>
          <w:marTop w:val="0"/>
          <w:marBottom w:val="0"/>
          <w:divBdr>
            <w:top w:val="none" w:sz="0" w:space="0" w:color="auto"/>
            <w:left w:val="none" w:sz="0" w:space="0" w:color="auto"/>
            <w:bottom w:val="none" w:sz="0" w:space="0" w:color="auto"/>
            <w:right w:val="none" w:sz="0" w:space="0" w:color="auto"/>
          </w:divBdr>
        </w:div>
      </w:divsChild>
    </w:div>
    <w:div w:id="1965505783">
      <w:bodyDiv w:val="1"/>
      <w:marLeft w:val="0"/>
      <w:marRight w:val="0"/>
      <w:marTop w:val="0"/>
      <w:marBottom w:val="0"/>
      <w:divBdr>
        <w:top w:val="none" w:sz="0" w:space="0" w:color="auto"/>
        <w:left w:val="none" w:sz="0" w:space="0" w:color="auto"/>
        <w:bottom w:val="none" w:sz="0" w:space="0" w:color="auto"/>
        <w:right w:val="none" w:sz="0" w:space="0" w:color="auto"/>
      </w:divBdr>
    </w:div>
    <w:div w:id="20724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1.xml"/><Relationship Id="rId117" Type="http://schemas.openxmlformats.org/officeDocument/2006/relationships/hyperlink" Target="http://www.goglasgow.org.uk/Pages/View/68/" TargetMode="External"/><Relationship Id="rId21" Type="http://schemas.openxmlformats.org/officeDocument/2006/relationships/hyperlink" Target="http://www.goglasgow.org.uk/Pages/View/68/" TargetMode="External"/><Relationship Id="rId42" Type="http://schemas.openxmlformats.org/officeDocument/2006/relationships/hyperlink" Target="https://www.dofe.org/do/ideas/" TargetMode="External"/><Relationship Id="rId47" Type="http://schemas.openxmlformats.org/officeDocument/2006/relationships/hyperlink" Target="https://www.dofe.org/do/sections/physical-faqs/" TargetMode="External"/><Relationship Id="rId63" Type="http://schemas.openxmlformats.org/officeDocument/2006/relationships/hyperlink" Target="mailto:michael.harkins@glasgow.gov.uk" TargetMode="External"/><Relationship Id="rId68" Type="http://schemas.openxmlformats.org/officeDocument/2006/relationships/hyperlink" Target="http://www.dofe.org" TargetMode="External"/><Relationship Id="rId84" Type="http://schemas.openxmlformats.org/officeDocument/2006/relationships/hyperlink" Target="chrome-extension://efaidnbmnnnibpcajpcglclefindmkaj/https:/www.dofe.org/wp-content/uploads/2023/03/Expedition-Training-Framework.pdf" TargetMode="External"/><Relationship Id="rId89" Type="http://schemas.openxmlformats.org/officeDocument/2006/relationships/hyperlink" Target="http://www.mountain-training.org/walking" TargetMode="External"/><Relationship Id="rId112" Type="http://schemas.openxmlformats.org/officeDocument/2006/relationships/diagramColors" Target="diagrams/colors3.xml"/><Relationship Id="rId16" Type="http://schemas.openxmlformats.org/officeDocument/2006/relationships/image" Target="media/image3.jpeg"/><Relationship Id="rId107" Type="http://schemas.openxmlformats.org/officeDocument/2006/relationships/hyperlink" Target="mailto:DofE@glasgow.gov.uk" TargetMode="External"/><Relationship Id="rId11" Type="http://schemas.openxmlformats.org/officeDocument/2006/relationships/footnotes" Target="footnotes.xml"/><Relationship Id="rId32" Type="http://schemas.openxmlformats.org/officeDocument/2006/relationships/hyperlink" Target="mailto:declan.bryson@glasgow.gov.uk" TargetMode="External"/><Relationship Id="rId37" Type="http://schemas.openxmlformats.org/officeDocument/2006/relationships/hyperlink" Target="https://www.dofe.org/notice-boards/scotland/hmi-inspections/" TargetMode="External"/><Relationship Id="rId53" Type="http://schemas.openxmlformats.org/officeDocument/2006/relationships/hyperlink" Target="https://www.dofe.org/do/sections/residential-faqs/" TargetMode="External"/><Relationship Id="rId58" Type="http://schemas.openxmlformats.org/officeDocument/2006/relationships/hyperlink" Target="http://www.dofeglasgow.org.uk/TextList/TextList.aspx?SectionId=a913b5c1-9cee-48f7-9fbc-c03ffb438c49" TargetMode="External"/><Relationship Id="rId74" Type="http://schemas.openxmlformats.org/officeDocument/2006/relationships/hyperlink" Target="http://www.goglasgow.org.uk/Pages/View/68/" TargetMode="External"/><Relationship Id="rId79" Type="http://schemas.openxmlformats.org/officeDocument/2006/relationships/diagramData" Target="diagrams/data2.xml"/><Relationship Id="rId102" Type="http://schemas.openxmlformats.org/officeDocument/2006/relationships/hyperlink" Target="http://www.dofeglasgow.org.uk/TextList/TextList.aspx?SectionId=a913b5c1-9cee-48f7-9fbc-c03ffb438c49" TargetMode="External"/><Relationship Id="rId123"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www.dofeglasgow.org.uk/TextList/TextList.aspx?SectionId=a913b5c1-9cee-48f7-9fbc-c03ffb438c49" TargetMode="External"/><Relationship Id="rId82" Type="http://schemas.openxmlformats.org/officeDocument/2006/relationships/diagramColors" Target="diagrams/colors2.xml"/><Relationship Id="rId90" Type="http://schemas.openxmlformats.org/officeDocument/2006/relationships/hyperlink" Target="http://sportsleaders.org/" TargetMode="External"/><Relationship Id="rId95" Type="http://schemas.openxmlformats.org/officeDocument/2006/relationships/image" Target="media/image9.png"/><Relationship Id="rId19" Type="http://schemas.openxmlformats.org/officeDocument/2006/relationships/hyperlink" Target="http://www.goglasgow.org.uk/Pages/View/68/" TargetMode="External"/><Relationship Id="rId14" Type="http://schemas.openxmlformats.org/officeDocument/2006/relationships/image" Target="media/image2.png"/><Relationship Id="rId22" Type="http://schemas.openxmlformats.org/officeDocument/2006/relationships/hyperlink" Target="http://www.dofe.org/scotland/" TargetMode="External"/><Relationship Id="rId27" Type="http://schemas.openxmlformats.org/officeDocument/2006/relationships/diagramColors" Target="diagrams/colors1.xml"/><Relationship Id="rId30" Type="http://schemas.openxmlformats.org/officeDocument/2006/relationships/hyperlink" Target="mailto:chris.walsh@glasgow.gov.uk" TargetMode="External"/><Relationship Id="rId35" Type="http://schemas.openxmlformats.org/officeDocument/2006/relationships/hyperlink" Target="http://www.DofE.org" TargetMode="External"/><Relationship Id="rId43" Type="http://schemas.openxmlformats.org/officeDocument/2006/relationships/hyperlink" Target="https://www.dofe.org/do/sections/volunteering-faqs/" TargetMode="External"/><Relationship Id="rId48" Type="http://schemas.openxmlformats.org/officeDocument/2006/relationships/hyperlink" Target="https://www.dofe.org/do/ideas/" TargetMode="External"/><Relationship Id="rId56" Type="http://schemas.openxmlformats.org/officeDocument/2006/relationships/hyperlink" Target="mailto:michael.harkins@glasgow.gov.uk" TargetMode="External"/><Relationship Id="rId64" Type="http://schemas.openxmlformats.org/officeDocument/2006/relationships/hyperlink" Target="http://www.dofeglasgow.org.uk/TextList/TextList.aspx?SectionId=a913b5c1-9cee-48f7-9fbc-c03ffb438c49" TargetMode="External"/><Relationship Id="rId69" Type="http://schemas.openxmlformats.org/officeDocument/2006/relationships/hyperlink" Target="http://www.dofeglasgow.org.uk/PlainText/PlainText.aspx?SectionId=96ba3d14-fe8e-4abe-9b5e-fbfe9bddafb4" TargetMode="External"/><Relationship Id="rId77" Type="http://schemas.openxmlformats.org/officeDocument/2006/relationships/hyperlink" Target="chrome-extension://efaidnbmnnnibpcajpcglclefindmkaj/https:/www.dofe.org/wp-content/uploads/2024/04/Expedition-Guide-2024.pdf" TargetMode="External"/><Relationship Id="rId100" Type="http://schemas.openxmlformats.org/officeDocument/2006/relationships/hyperlink" Target="https://www.gov.scot/publications/supporting-transgender-young-people-schools-guidance-scottish-schools/pages/3/" TargetMode="External"/><Relationship Id="rId105" Type="http://schemas.openxmlformats.org/officeDocument/2006/relationships/hyperlink" Target="http://www.outdooraccess-scotland.com/" TargetMode="External"/><Relationship Id="rId113" Type="http://schemas.microsoft.com/office/2007/relationships/diagramDrawing" Target="diagrams/drawing3.xml"/><Relationship Id="rId118" Type="http://schemas.openxmlformats.org/officeDocument/2006/relationships/hyperlink" Target="http://www.dofeglasgow.org.uk/TextList/TextList.aspx?SectionId=a913b5c1-9cee-48f7-9fbc-c03ffb438c49" TargetMode="External"/><Relationship Id="rId12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dofe.org/do/ideas/" TargetMode="External"/><Relationship Id="rId72" Type="http://schemas.openxmlformats.org/officeDocument/2006/relationships/hyperlink" Target="http://www.goglasgow.org.uk/Pages/View/68/" TargetMode="External"/><Relationship Id="rId80" Type="http://schemas.openxmlformats.org/officeDocument/2006/relationships/diagramLayout" Target="diagrams/layout2.xml"/><Relationship Id="rId85" Type="http://schemas.openxmlformats.org/officeDocument/2006/relationships/hyperlink" Target="https://www.dofe.org/resourcescentre/?paged=1&amp;category=modes-of-travel" TargetMode="External"/><Relationship Id="rId93" Type="http://schemas.openxmlformats.org/officeDocument/2006/relationships/image" Target="media/image7.png"/><Relationship Id="rId98" Type="http://schemas.openxmlformats.org/officeDocument/2006/relationships/image" Target="media/image12.png"/><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diagramLayout" Target="diagrams/layout1.xml"/><Relationship Id="rId33" Type="http://schemas.openxmlformats.org/officeDocument/2006/relationships/hyperlink" Target="https://www.dofe.org/do/what/" TargetMode="External"/><Relationship Id="rId38" Type="http://schemas.openxmlformats.org/officeDocument/2006/relationships/hyperlink" Target="https://www.dofe.org/resourcescentre/?paged=1&amp;category=scotland" TargetMode="External"/><Relationship Id="rId46" Type="http://schemas.openxmlformats.org/officeDocument/2006/relationships/hyperlink" Target="https://www.dofe.org/do/ideas/" TargetMode="External"/><Relationship Id="rId59" Type="http://schemas.openxmlformats.org/officeDocument/2006/relationships/hyperlink" Target="http://www.dofeglasgow.org.uk/TextList/TextList.aspx?SectionId=a913b5c1-9cee-48f7-9fbc-c03ffb438c49" TargetMode="External"/><Relationship Id="rId67" Type="http://schemas.openxmlformats.org/officeDocument/2006/relationships/hyperlink" Target="https://www.whatsmybrowser.org/" TargetMode="External"/><Relationship Id="rId103" Type="http://schemas.openxmlformats.org/officeDocument/2006/relationships/hyperlink" Target="https://gcc.info-exchange.com/Secure/Default.aspx" TargetMode="External"/><Relationship Id="rId108" Type="http://schemas.openxmlformats.org/officeDocument/2006/relationships/hyperlink" Target="http://www.dofeglasgow.org.uk/TextList/TextList.aspx?SectionId=a913b5c1-9cee-48f7-9fbc-c03ffb438c49" TargetMode="External"/><Relationship Id="rId116" Type="http://schemas.openxmlformats.org/officeDocument/2006/relationships/hyperlink" Target="http://www.goglasgow.org.uk/Pages/View/59" TargetMode="External"/><Relationship Id="rId124" Type="http://schemas.openxmlformats.org/officeDocument/2006/relationships/footer" Target="footer3.xml"/><Relationship Id="rId20" Type="http://schemas.openxmlformats.org/officeDocument/2006/relationships/hyperlink" Target="http://www.goglasgow.org.uk/Pages/View/68/" TargetMode="External"/><Relationship Id="rId41" Type="http://schemas.openxmlformats.org/officeDocument/2006/relationships/hyperlink" Target="chrome-extension://efaidnbmnnnibpcajpcglclefindmkaj/https:/localapps.pkc.gov.uk/internet/flashmag/DukeOfEdinburghLeadersPack/dofeinfopack/Health_and_Wellbeing.pdf" TargetMode="External"/><Relationship Id="rId54" Type="http://schemas.openxmlformats.org/officeDocument/2006/relationships/hyperlink" Target="http://www.dofeglasgow.org.uk/TextList/TextList.aspx?SectionId=a913b5c1-9cee-48f7-9fbc-c03ffb438c49" TargetMode="External"/><Relationship Id="rId62" Type="http://schemas.openxmlformats.org/officeDocument/2006/relationships/hyperlink" Target="mailto:michael.harkins@glasgow.gov.uk" TargetMode="External"/><Relationship Id="rId70" Type="http://schemas.openxmlformats.org/officeDocument/2006/relationships/hyperlink" Target="http://www.DofE.org/Assessors" TargetMode="External"/><Relationship Id="rId75" Type="http://schemas.openxmlformats.org/officeDocument/2006/relationships/hyperlink" Target="http://www.dofe.org/scotland/" TargetMode="External"/><Relationship Id="rId83" Type="http://schemas.microsoft.com/office/2007/relationships/diagramDrawing" Target="diagrams/drawing2.xml"/><Relationship Id="rId88" Type="http://schemas.openxmlformats.org/officeDocument/2006/relationships/hyperlink" Target="https://www.dofe.org/resourcescentre/?paged=1&amp;category=modes-of-travel" TargetMode="External"/><Relationship Id="rId91" Type="http://schemas.openxmlformats.org/officeDocument/2006/relationships/image" Target="media/image5.png"/><Relationship Id="rId96" Type="http://schemas.openxmlformats.org/officeDocument/2006/relationships/image" Target="media/image10.png"/><Relationship Id="rId111"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dofeglasgow.org.uk/Menu/Menu.aspx?Menu=SiteMenus&amp;SubMenu=Operating%20Procedures" TargetMode="External"/><Relationship Id="rId23" Type="http://schemas.openxmlformats.org/officeDocument/2006/relationships/hyperlink" Target="chrome-extension://efaidnbmnnnibpcajpcglclefindmkaj/https:/www.dofe.org/wp-content/uploads/2025/03/DofE-Handbook-for-Leaders_2025-1.pdf" TargetMode="External"/><Relationship Id="rId28" Type="http://schemas.microsoft.com/office/2007/relationships/diagramDrawing" Target="diagrams/drawing1.xml"/><Relationship Id="rId36" Type="http://schemas.openxmlformats.org/officeDocument/2006/relationships/hyperlink" Target="chrome-extension://efaidnbmnnnibpcajpcglclefindmkaj/https:/www.dofe.org/wp-content/uploads/2022/01/DofE_Strategy_edited.pdf" TargetMode="External"/><Relationship Id="rId49" Type="http://schemas.openxmlformats.org/officeDocument/2006/relationships/hyperlink" Target="https://www.dofe.org/do/ideas/" TargetMode="External"/><Relationship Id="rId57" Type="http://schemas.openxmlformats.org/officeDocument/2006/relationships/hyperlink" Target="http://www.dofeglasgow.org.uk/TextList/TextList.aspx?SectionId=a913b5c1-9cee-48f7-9fbc-c03ffb438c49" TargetMode="External"/><Relationship Id="rId106" Type="http://schemas.openxmlformats.org/officeDocument/2006/relationships/hyperlink" Target="mailto:Glasgow%20Online" TargetMode="External"/><Relationship Id="rId114" Type="http://schemas.openxmlformats.org/officeDocument/2006/relationships/hyperlink" Target="mailto:insuranceadmin@glasgow.gov.uk" TargetMode="External"/><Relationship Id="rId119"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hyperlink" Target="mailto:fraser.porter@glasgow.gov.uk" TargetMode="External"/><Relationship Id="rId44" Type="http://schemas.openxmlformats.org/officeDocument/2006/relationships/hyperlink" Target="https://www.dofe.org/do/ideas/" TargetMode="External"/><Relationship Id="rId52" Type="http://schemas.openxmlformats.org/officeDocument/2006/relationships/hyperlink" Target="https://www.blairvadach.org.uk/Pages/View/16" TargetMode="External"/><Relationship Id="rId60" Type="http://schemas.openxmlformats.org/officeDocument/2006/relationships/hyperlink" Target="https://dofeglasgow.gearlog.org/home" TargetMode="External"/><Relationship Id="rId65" Type="http://schemas.openxmlformats.org/officeDocument/2006/relationships/hyperlink" Target="http://www.DofE.org" TargetMode="External"/><Relationship Id="rId73" Type="http://schemas.openxmlformats.org/officeDocument/2006/relationships/hyperlink" Target="http://www.goglasgow.org.uk/Pages/View/68/" TargetMode="External"/><Relationship Id="rId78" Type="http://schemas.openxmlformats.org/officeDocument/2006/relationships/hyperlink" Target="http://www.glasgow.gov.uk/index.aspx?articleid=9375" TargetMode="External"/><Relationship Id="rId81" Type="http://schemas.openxmlformats.org/officeDocument/2006/relationships/diagramQuickStyle" Target="diagrams/quickStyle2.xml"/><Relationship Id="rId86" Type="http://schemas.openxmlformats.org/officeDocument/2006/relationships/hyperlink" Target="https://www.dofe.org/wp-content/uploads/2023/03/Expedition-Training-Framework.pdf" TargetMode="External"/><Relationship Id="rId94" Type="http://schemas.openxmlformats.org/officeDocument/2006/relationships/image" Target="media/image8.png"/><Relationship Id="rId99" Type="http://schemas.openxmlformats.org/officeDocument/2006/relationships/hyperlink" Target="chrome-extension://efaidnbmnnnibpcajpcglclefindmkaj/https:/www.mountain-training.org/media/qtqaaydl/remote_supervision_v2.pdf" TargetMode="External"/><Relationship Id="rId101" Type="http://schemas.openxmlformats.org/officeDocument/2006/relationships/hyperlink" Target="https://education.gov.scot/improvement/learning-resources/supporting-transgender-young-people-guidance-for-schools-in-scotland/" TargetMode="Externa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yperlink" Target="http://www.dofeglasgow.org.uk/Menu/Menu.aspx?Menu=SiteMenus&amp;SubMenu=Operating%20Procedures" TargetMode="External"/><Relationship Id="rId39" Type="http://schemas.openxmlformats.org/officeDocument/2006/relationships/hyperlink" Target="chrome-extension://efaidnbmnnnibpcajpcglclefindmkaj/https:/localapps.pkc.gov.uk/internet/flashmag/DukeOfEdinburghLeadersPack/dofeinfopack/DofE_and_Curriculum_for_Excellence.pdf" TargetMode="External"/><Relationship Id="rId109" Type="http://schemas.openxmlformats.org/officeDocument/2006/relationships/diagramData" Target="diagrams/data3.xml"/><Relationship Id="rId34" Type="http://schemas.openxmlformats.org/officeDocument/2006/relationships/hyperlink" Target="https://www.dofe.org/lifezone/employersbelieve/" TargetMode="External"/><Relationship Id="rId50" Type="http://schemas.openxmlformats.org/officeDocument/2006/relationships/hyperlink" Target="https://www.dofe.org/wp-content/uploads/2021/05/programme_ideas_-_complete.pdf" TargetMode="External"/><Relationship Id="rId55" Type="http://schemas.openxmlformats.org/officeDocument/2006/relationships/hyperlink" Target="http://www.dofeglasgow.org.uk/TextList/TextList.aspx?SectionId=a913b5c1-9cee-48f7-9fbc-c03ffb438c49" TargetMode="External"/><Relationship Id="rId76" Type="http://schemas.openxmlformats.org/officeDocument/2006/relationships/hyperlink" Target="chrome-extension://efaidnbmnnnibpcajpcglclefindmkaj/https:/www.dofe.org/wp-content/uploads/2025/03/DofE-Handbook-for-Leaders_2025-1.pdf" TargetMode="External"/><Relationship Id="rId97" Type="http://schemas.openxmlformats.org/officeDocument/2006/relationships/image" Target="media/image11.png"/><Relationship Id="rId104" Type="http://schemas.openxmlformats.org/officeDocument/2006/relationships/hyperlink" Target="https://www.nhsinform.scot/self-help-guides/self-help-guide-tick-bites"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www.dofeglasgow.org.uk/Menu/Menu.aspx?Menu=SiteMenus&amp;SubMenu=Operating%20Procedures" TargetMode="External"/><Relationship Id="rId92" Type="http://schemas.openxmlformats.org/officeDocument/2006/relationships/image" Target="media/image6.png"/><Relationship Id="rId2" Type="http://schemas.openxmlformats.org/officeDocument/2006/relationships/customXml" Target="../customXml/item2.xml"/><Relationship Id="rId29" Type="http://schemas.openxmlformats.org/officeDocument/2006/relationships/hyperlink" Target="chrome-extension://efaidnbmnnnibpcajpcglclefindmkaj/https:/www.dofe.org/wp-content/uploads/2024/04/Expedition-Guide-2024.pdf" TargetMode="External"/><Relationship Id="rId24" Type="http://schemas.openxmlformats.org/officeDocument/2006/relationships/diagramData" Target="diagrams/data1.xml"/><Relationship Id="rId40" Type="http://schemas.openxmlformats.org/officeDocument/2006/relationships/hyperlink" Target="chrome-extension://efaidnbmnnnibpcajpcglclefindmkaj/https:/localapps.pkc.gov.uk/internet/flashmag/DukeOfEdinburghLeadersPack/dofeinfopack/CfE_for_Outdoor_Learning.pdf" TargetMode="External"/><Relationship Id="rId45" Type="http://schemas.openxmlformats.org/officeDocument/2006/relationships/hyperlink" Target="https://www.dofe.org/do/sections/skills-faqs/" TargetMode="External"/><Relationship Id="rId66" Type="http://schemas.openxmlformats.org/officeDocument/2006/relationships/hyperlink" Target="http://www.DofeTraining.org" TargetMode="External"/><Relationship Id="rId87" Type="http://schemas.openxmlformats.org/officeDocument/2006/relationships/hyperlink" Target="http://www.DofE.org/expedition" TargetMode="External"/><Relationship Id="rId110" Type="http://schemas.openxmlformats.org/officeDocument/2006/relationships/diagramLayout" Target="diagrams/layout3.xml"/><Relationship Id="rId115" Type="http://schemas.openxmlformats.org/officeDocument/2006/relationships/hyperlink" Target="mailto:MC48educationexcursions@glasgow.gov.uk"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CACA2-7A41-429F-A340-F264D093137D}" type="doc">
      <dgm:prSet loTypeId="urn:microsoft.com/office/officeart/2009/3/layout/CircleRelationship" loCatId="relationship" qsTypeId="urn:microsoft.com/office/officeart/2005/8/quickstyle/simple2" qsCatId="simple" csTypeId="urn:microsoft.com/office/officeart/2005/8/colors/colorful5" csCatId="colorful" phldr="1"/>
      <dgm:spPr/>
      <dgm:t>
        <a:bodyPr/>
        <a:lstStyle/>
        <a:p>
          <a:endParaRPr lang="en-GB"/>
        </a:p>
      </dgm:t>
    </dgm:pt>
    <dgm:pt modelId="{6EF58FE4-2FC5-461F-B6EE-E4642D34EABD}">
      <dgm:prSet phldrT="[Text]"/>
      <dgm:spPr/>
      <dgm:t>
        <a:bodyPr/>
        <a:lstStyle/>
        <a:p>
          <a:pPr algn="ctr"/>
          <a:r>
            <a:rPr lang="en-GB"/>
            <a:t>Douglas Hutchison- DofE License Holder</a:t>
          </a:r>
        </a:p>
      </dgm:t>
    </dgm:pt>
    <dgm:pt modelId="{65B775DD-BB64-4781-934E-70940FB2E03A}" type="parTrans" cxnId="{656C673E-0A0E-4F1A-A7D7-13D60AFAB069}">
      <dgm:prSet/>
      <dgm:spPr/>
      <dgm:t>
        <a:bodyPr/>
        <a:lstStyle/>
        <a:p>
          <a:endParaRPr lang="en-GB"/>
        </a:p>
      </dgm:t>
    </dgm:pt>
    <dgm:pt modelId="{68335796-DFFA-4B3D-95E5-B8BBB941BC41}" type="sibTrans" cxnId="{656C673E-0A0E-4F1A-A7D7-13D60AFAB069}">
      <dgm:prSet/>
      <dgm:spPr/>
      <dgm:t>
        <a:bodyPr/>
        <a:lstStyle/>
        <a:p>
          <a:endParaRPr lang="en-GB"/>
        </a:p>
      </dgm:t>
    </dgm:pt>
    <dgm:pt modelId="{B5E84659-55E9-49CE-A679-C3A70B11EE07}">
      <dgm:prSet phldrT="[Text]"/>
      <dgm:spPr/>
      <dgm:t>
        <a:bodyPr/>
        <a:lstStyle/>
        <a:p>
          <a:r>
            <a:rPr lang="en-GB"/>
            <a:t>Neil Wightwick- Outdoor Education Manager</a:t>
          </a:r>
        </a:p>
      </dgm:t>
    </dgm:pt>
    <dgm:pt modelId="{848DB633-55CE-4213-91F5-FEA36C7D15CA}" type="parTrans" cxnId="{0AAA8F33-0CB5-44D0-AF24-F0E89E0E559E}">
      <dgm:prSet/>
      <dgm:spPr/>
      <dgm:t>
        <a:bodyPr/>
        <a:lstStyle/>
        <a:p>
          <a:endParaRPr lang="en-GB"/>
        </a:p>
      </dgm:t>
    </dgm:pt>
    <dgm:pt modelId="{8BE5000E-4B6D-4968-981A-D8D29ECCB213}" type="sibTrans" cxnId="{0AAA8F33-0CB5-44D0-AF24-F0E89E0E559E}">
      <dgm:prSet/>
      <dgm:spPr/>
      <dgm:t>
        <a:bodyPr/>
        <a:lstStyle/>
        <a:p>
          <a:endParaRPr lang="en-GB"/>
        </a:p>
      </dgm:t>
    </dgm:pt>
    <dgm:pt modelId="{D7C86963-E352-4930-AEC7-28AD019E6BF7}">
      <dgm:prSet phldrT="[Text]"/>
      <dgm:spPr/>
      <dgm:t>
        <a:bodyPr/>
        <a:lstStyle/>
        <a:p>
          <a:r>
            <a:rPr lang="en-GB"/>
            <a:t>Declan Bryson-DofE Development Coach</a:t>
          </a:r>
        </a:p>
      </dgm:t>
    </dgm:pt>
    <dgm:pt modelId="{E261A45A-AF92-49A4-8194-26834EE578E9}" type="parTrans" cxnId="{41E7E484-F9D2-46FB-9447-6FEF316A7BB7}">
      <dgm:prSet/>
      <dgm:spPr/>
      <dgm:t>
        <a:bodyPr/>
        <a:lstStyle/>
        <a:p>
          <a:endParaRPr lang="en-GB"/>
        </a:p>
      </dgm:t>
    </dgm:pt>
    <dgm:pt modelId="{003216D3-A473-456A-A5BF-8D799E35A17C}" type="sibTrans" cxnId="{41E7E484-F9D2-46FB-9447-6FEF316A7BB7}">
      <dgm:prSet/>
      <dgm:spPr/>
      <dgm:t>
        <a:bodyPr/>
        <a:lstStyle/>
        <a:p>
          <a:endParaRPr lang="en-GB"/>
        </a:p>
      </dgm:t>
    </dgm:pt>
    <dgm:pt modelId="{69D46A64-4F5B-43F4-B67C-78ABCC1562E5}">
      <dgm:prSet/>
      <dgm:spPr/>
      <dgm:t>
        <a:bodyPr/>
        <a:lstStyle/>
        <a:p>
          <a:r>
            <a:rPr lang="en-GB"/>
            <a:t>Michael Harkins-DofE Administrator</a:t>
          </a:r>
        </a:p>
      </dgm:t>
    </dgm:pt>
    <dgm:pt modelId="{CC7A609A-E04D-481F-AEEE-E25DBE6E44C8}" type="parTrans" cxnId="{C374B8C7-2D41-4940-A4E8-CC3ADE08101E}">
      <dgm:prSet/>
      <dgm:spPr/>
      <dgm:t>
        <a:bodyPr/>
        <a:lstStyle/>
        <a:p>
          <a:endParaRPr lang="en-GB"/>
        </a:p>
      </dgm:t>
    </dgm:pt>
    <dgm:pt modelId="{3C0836A0-CB6E-4A9B-AB21-7BE33B96A117}" type="sibTrans" cxnId="{C374B8C7-2D41-4940-A4E8-CC3ADE08101E}">
      <dgm:prSet/>
      <dgm:spPr/>
      <dgm:t>
        <a:bodyPr/>
        <a:lstStyle/>
        <a:p>
          <a:endParaRPr lang="en-GB"/>
        </a:p>
      </dgm:t>
    </dgm:pt>
    <dgm:pt modelId="{703623D6-38A0-401D-9DDC-F1C7401A30BF}">
      <dgm:prSet/>
      <dgm:spPr/>
      <dgm:t>
        <a:bodyPr/>
        <a:lstStyle/>
        <a:p>
          <a:r>
            <a:rPr lang="en-GB"/>
            <a:t>Fraser Porter- DofE Development Coach</a:t>
          </a:r>
        </a:p>
      </dgm:t>
    </dgm:pt>
    <dgm:pt modelId="{18A9E457-D6C5-4910-9197-822712BAB0C5}" type="parTrans" cxnId="{09303FDD-C8BD-49D5-B67D-108827DF2A05}">
      <dgm:prSet/>
      <dgm:spPr/>
      <dgm:t>
        <a:bodyPr/>
        <a:lstStyle/>
        <a:p>
          <a:endParaRPr lang="en-GB"/>
        </a:p>
      </dgm:t>
    </dgm:pt>
    <dgm:pt modelId="{4F8AF33C-826B-4E56-A75B-0E7AF1F1F0BE}" type="sibTrans" cxnId="{09303FDD-C8BD-49D5-B67D-108827DF2A05}">
      <dgm:prSet/>
      <dgm:spPr/>
      <dgm:t>
        <a:bodyPr/>
        <a:lstStyle/>
        <a:p>
          <a:endParaRPr lang="en-GB"/>
        </a:p>
      </dgm:t>
    </dgm:pt>
    <dgm:pt modelId="{DCB14235-5BCB-4409-A98A-16B760453CA6}">
      <dgm:prSet/>
      <dgm:spPr/>
      <dgm:t>
        <a:bodyPr/>
        <a:lstStyle/>
        <a:p>
          <a:r>
            <a:rPr lang="en-GB"/>
            <a:t>Chris Walsh-DofE Development Coach </a:t>
          </a:r>
        </a:p>
      </dgm:t>
    </dgm:pt>
    <dgm:pt modelId="{02EE4C3A-83F1-4637-9C17-C6756F1CF87B}" type="parTrans" cxnId="{D73F48C1-9F26-4646-971C-AD8E87B345AF}">
      <dgm:prSet/>
      <dgm:spPr/>
      <dgm:t>
        <a:bodyPr/>
        <a:lstStyle/>
        <a:p>
          <a:endParaRPr lang="en-GB"/>
        </a:p>
      </dgm:t>
    </dgm:pt>
    <dgm:pt modelId="{71FF5804-6953-4020-93EC-222AD0BB8FEA}" type="sibTrans" cxnId="{D73F48C1-9F26-4646-971C-AD8E87B345AF}">
      <dgm:prSet/>
      <dgm:spPr/>
      <dgm:t>
        <a:bodyPr/>
        <a:lstStyle/>
        <a:p>
          <a:endParaRPr lang="en-GB"/>
        </a:p>
      </dgm:t>
    </dgm:pt>
    <dgm:pt modelId="{D511D2C0-9755-4D80-9BCA-BB0D24C42ACB}">
      <dgm:prSet/>
      <dgm:spPr/>
      <dgm:t>
        <a:bodyPr/>
        <a:lstStyle/>
        <a:p>
          <a:endParaRPr lang="en-GB"/>
        </a:p>
      </dgm:t>
    </dgm:pt>
    <dgm:pt modelId="{F8FD9803-7B70-4C80-ADF7-7AE1EBC7F35F}" type="parTrans" cxnId="{59C5EF71-F2AA-47B0-A591-120B0FD24ADC}">
      <dgm:prSet/>
      <dgm:spPr/>
      <dgm:t>
        <a:bodyPr/>
        <a:lstStyle/>
        <a:p>
          <a:endParaRPr lang="en-GB"/>
        </a:p>
      </dgm:t>
    </dgm:pt>
    <dgm:pt modelId="{3DB3B3D3-A304-4771-84D0-4766D0187361}" type="sibTrans" cxnId="{59C5EF71-F2AA-47B0-A591-120B0FD24ADC}">
      <dgm:prSet/>
      <dgm:spPr/>
      <dgm:t>
        <a:bodyPr/>
        <a:lstStyle/>
        <a:p>
          <a:endParaRPr lang="en-GB"/>
        </a:p>
      </dgm:t>
    </dgm:pt>
    <dgm:pt modelId="{1B2C3972-EE31-40DB-B4A6-2B2CF067ED8E}">
      <dgm:prSet/>
      <dgm:spPr/>
      <dgm:t>
        <a:bodyPr/>
        <a:lstStyle/>
        <a:p>
          <a:endParaRPr lang="en-GB"/>
        </a:p>
      </dgm:t>
    </dgm:pt>
    <dgm:pt modelId="{A006460D-A96C-4578-A960-152B98846C6E}" type="parTrans" cxnId="{952D5DE8-E13F-43B7-AC25-3C147AB0C89C}">
      <dgm:prSet/>
      <dgm:spPr/>
      <dgm:t>
        <a:bodyPr/>
        <a:lstStyle/>
        <a:p>
          <a:endParaRPr lang="en-GB"/>
        </a:p>
      </dgm:t>
    </dgm:pt>
    <dgm:pt modelId="{DADC0F10-151F-4FF3-8A5A-49148C50AC8D}" type="sibTrans" cxnId="{952D5DE8-E13F-43B7-AC25-3C147AB0C89C}">
      <dgm:prSet/>
      <dgm:spPr/>
      <dgm:t>
        <a:bodyPr/>
        <a:lstStyle/>
        <a:p>
          <a:endParaRPr lang="en-GB"/>
        </a:p>
      </dgm:t>
    </dgm:pt>
    <dgm:pt modelId="{4A21F589-A649-46FB-9B89-44F94675C014}">
      <dgm:prSet/>
      <dgm:spPr/>
      <dgm:t>
        <a:bodyPr/>
        <a:lstStyle/>
        <a:p>
          <a:endParaRPr lang="en-GB"/>
        </a:p>
      </dgm:t>
    </dgm:pt>
    <dgm:pt modelId="{2DA02489-F4E1-4333-AA5C-A99B12206F9B}" type="parTrans" cxnId="{9F195382-65CE-43F3-A6B8-00D21D2E0575}">
      <dgm:prSet/>
      <dgm:spPr/>
      <dgm:t>
        <a:bodyPr/>
        <a:lstStyle/>
        <a:p>
          <a:endParaRPr lang="en-GB"/>
        </a:p>
      </dgm:t>
    </dgm:pt>
    <dgm:pt modelId="{89E40689-528D-4DB2-92C6-CC0394962B0A}" type="sibTrans" cxnId="{9F195382-65CE-43F3-A6B8-00D21D2E0575}">
      <dgm:prSet/>
      <dgm:spPr/>
      <dgm:t>
        <a:bodyPr/>
        <a:lstStyle/>
        <a:p>
          <a:endParaRPr lang="en-GB"/>
        </a:p>
      </dgm:t>
    </dgm:pt>
    <dgm:pt modelId="{C573F15C-0D03-4B21-8AAE-2D2E0BB9017A}" type="pres">
      <dgm:prSet presAssocID="{5B9CACA2-7A41-429F-A340-F264D093137D}" presName="Name0" presStyleCnt="0">
        <dgm:presLayoutVars>
          <dgm:chMax val="1"/>
          <dgm:chPref val="1"/>
        </dgm:presLayoutVars>
      </dgm:prSet>
      <dgm:spPr/>
    </dgm:pt>
    <dgm:pt modelId="{1B5597EB-3547-4118-99B7-48C215A70AB5}" type="pres">
      <dgm:prSet presAssocID="{6EF58FE4-2FC5-461F-B6EE-E4642D34EABD}" presName="Parent" presStyleLbl="node0" presStyleIdx="0" presStyleCnt="1">
        <dgm:presLayoutVars>
          <dgm:chMax val="5"/>
          <dgm:chPref val="5"/>
        </dgm:presLayoutVars>
      </dgm:prSet>
      <dgm:spPr/>
    </dgm:pt>
    <dgm:pt modelId="{D55E85F0-1DC3-4B42-92BD-8FCB2AD4B2D1}" type="pres">
      <dgm:prSet presAssocID="{6EF58FE4-2FC5-461F-B6EE-E4642D34EABD}" presName="Accent2" presStyleLbl="node1" presStyleIdx="0" presStyleCnt="19"/>
      <dgm:spPr/>
    </dgm:pt>
    <dgm:pt modelId="{68CC1959-CFB9-4E3E-842B-CB0249E41DAD}" type="pres">
      <dgm:prSet presAssocID="{6EF58FE4-2FC5-461F-B6EE-E4642D34EABD}" presName="Accent3" presStyleLbl="node1" presStyleIdx="1" presStyleCnt="19" custLinFactX="300000" custLinFactNeighborX="351044" custLinFactNeighborY="-35195"/>
      <dgm:spPr/>
    </dgm:pt>
    <dgm:pt modelId="{DB6AD1B3-2D9E-43F5-8E6D-E66C1F958F42}" type="pres">
      <dgm:prSet presAssocID="{6EF58FE4-2FC5-461F-B6EE-E4642D34EABD}" presName="Accent4" presStyleLbl="node1" presStyleIdx="2" presStyleCnt="19"/>
      <dgm:spPr/>
    </dgm:pt>
    <dgm:pt modelId="{16F7EDB6-D18F-44E4-A0FB-AE940518D7F1}" type="pres">
      <dgm:prSet presAssocID="{6EF58FE4-2FC5-461F-B6EE-E4642D34EABD}" presName="Accent5" presStyleLbl="node1" presStyleIdx="3" presStyleCnt="19"/>
      <dgm:spPr/>
    </dgm:pt>
    <dgm:pt modelId="{CD1B7A39-4C8D-40C6-9CFB-4725EF40077B}" type="pres">
      <dgm:prSet presAssocID="{6EF58FE4-2FC5-461F-B6EE-E4642D34EABD}" presName="Accent6" presStyleLbl="node1" presStyleIdx="4" presStyleCnt="19"/>
      <dgm:spPr/>
    </dgm:pt>
    <dgm:pt modelId="{AC315401-749A-4E30-9FBF-ADAC73AAA82E}" type="pres">
      <dgm:prSet presAssocID="{B5E84659-55E9-49CE-A679-C3A70B11EE07}" presName="Child1" presStyleLbl="node1" presStyleIdx="5" presStyleCnt="19" custScaleX="122410" custScaleY="124180" custLinFactNeighborX="-35762" custLinFactNeighborY="-34014">
        <dgm:presLayoutVars>
          <dgm:chMax val="0"/>
          <dgm:chPref val="0"/>
        </dgm:presLayoutVars>
      </dgm:prSet>
      <dgm:spPr/>
    </dgm:pt>
    <dgm:pt modelId="{35D19714-7973-40FD-B319-039AA36460B8}" type="pres">
      <dgm:prSet presAssocID="{B5E84659-55E9-49CE-A679-C3A70B11EE07}" presName="Accent7" presStyleCnt="0"/>
      <dgm:spPr/>
    </dgm:pt>
    <dgm:pt modelId="{F036C272-EB98-496A-BEAB-ADF0A5ADF2DF}" type="pres">
      <dgm:prSet presAssocID="{B5E84659-55E9-49CE-A679-C3A70B11EE07}" presName="AccentHold1" presStyleLbl="node1" presStyleIdx="6" presStyleCnt="19"/>
      <dgm:spPr/>
    </dgm:pt>
    <dgm:pt modelId="{09BE8ED5-30C9-4CEE-A8F4-98758BBAC4BF}" type="pres">
      <dgm:prSet presAssocID="{B5E84659-55E9-49CE-A679-C3A70B11EE07}" presName="Accent8" presStyleCnt="0"/>
      <dgm:spPr/>
    </dgm:pt>
    <dgm:pt modelId="{2AB74E65-C388-43E2-802A-4FDB27E9D8F3}" type="pres">
      <dgm:prSet presAssocID="{B5E84659-55E9-49CE-A679-C3A70B11EE07}" presName="AccentHold2" presStyleLbl="node1" presStyleIdx="7" presStyleCnt="19" custLinFactX="400000" custLinFactNeighborX="430875" custLinFactNeighborY="-91711"/>
      <dgm:spPr/>
    </dgm:pt>
    <dgm:pt modelId="{CB819AA1-20D4-4967-A608-4E7A77EE059C}" type="pres">
      <dgm:prSet presAssocID="{D7C86963-E352-4930-AEC7-28AD019E6BF7}" presName="Child2" presStyleLbl="node1" presStyleIdx="8" presStyleCnt="19" custScaleX="125256" custScaleY="124011" custLinFactX="-100000" custLinFactNeighborX="-165162" custLinFactNeighborY="-66283">
        <dgm:presLayoutVars>
          <dgm:chMax val="0"/>
          <dgm:chPref val="0"/>
        </dgm:presLayoutVars>
      </dgm:prSet>
      <dgm:spPr/>
    </dgm:pt>
    <dgm:pt modelId="{133A0F99-511D-49CD-A213-A2CC2B03AF8B}" type="pres">
      <dgm:prSet presAssocID="{D7C86963-E352-4930-AEC7-28AD019E6BF7}" presName="Accent9" presStyleCnt="0"/>
      <dgm:spPr/>
    </dgm:pt>
    <dgm:pt modelId="{E34312D9-F8AC-4EBE-85B8-A6ED08206243}" type="pres">
      <dgm:prSet presAssocID="{D7C86963-E352-4930-AEC7-28AD019E6BF7}" presName="AccentHold1" presStyleLbl="node1" presStyleIdx="9" presStyleCnt="19" custLinFactY="-43316" custLinFactNeighborX="-92500" custLinFactNeighborY="-100000"/>
      <dgm:spPr/>
    </dgm:pt>
    <dgm:pt modelId="{167EA60B-C6CC-4624-84FA-60028325C2B0}" type="pres">
      <dgm:prSet presAssocID="{D7C86963-E352-4930-AEC7-28AD019E6BF7}" presName="Accent10" presStyleCnt="0"/>
      <dgm:spPr/>
    </dgm:pt>
    <dgm:pt modelId="{EADFF0BF-4F60-42E9-B3E5-64FF68AD79BD}" type="pres">
      <dgm:prSet presAssocID="{D7C86963-E352-4930-AEC7-28AD019E6BF7}" presName="AccentHold2" presStyleLbl="node1" presStyleIdx="10" presStyleCnt="19" custLinFactX="1197425" custLinFactY="-454669" custLinFactNeighborX="1200000" custLinFactNeighborY="-500000"/>
      <dgm:spPr/>
    </dgm:pt>
    <dgm:pt modelId="{AD08FE74-C3D5-4478-B844-65EC4635F646}" type="pres">
      <dgm:prSet presAssocID="{D7C86963-E352-4930-AEC7-28AD019E6BF7}" presName="Accent11" presStyleCnt="0"/>
      <dgm:spPr/>
    </dgm:pt>
    <dgm:pt modelId="{59349630-CE94-4044-8075-91B10D252784}" type="pres">
      <dgm:prSet presAssocID="{D7C86963-E352-4930-AEC7-28AD019E6BF7}" presName="AccentHold3" presStyleLbl="node1" presStyleIdx="11" presStyleCnt="19"/>
      <dgm:spPr/>
    </dgm:pt>
    <dgm:pt modelId="{071F7D6A-4438-431C-872E-7536CB6F94EF}" type="pres">
      <dgm:prSet presAssocID="{69D46A64-4F5B-43F4-B67C-78ABCC1562E5}" presName="Child3" presStyleLbl="node1" presStyleIdx="12" presStyleCnt="19" custScaleX="122486" custScaleY="111193" custLinFactX="-19497" custLinFactNeighborX="-100000" custLinFactNeighborY="6977">
        <dgm:presLayoutVars>
          <dgm:chMax val="0"/>
          <dgm:chPref val="0"/>
        </dgm:presLayoutVars>
      </dgm:prSet>
      <dgm:spPr/>
    </dgm:pt>
    <dgm:pt modelId="{7C6E4106-3A9B-4EA4-BAEB-BEE8B2A39C8D}" type="pres">
      <dgm:prSet presAssocID="{69D46A64-4F5B-43F4-B67C-78ABCC1562E5}" presName="Accent12" presStyleCnt="0"/>
      <dgm:spPr/>
    </dgm:pt>
    <dgm:pt modelId="{055354F5-8866-450C-A307-3348A9D109EC}" type="pres">
      <dgm:prSet presAssocID="{69D46A64-4F5B-43F4-B67C-78ABCC1562E5}" presName="AccentHold1" presStyleLbl="node1" presStyleIdx="13" presStyleCnt="19"/>
      <dgm:spPr/>
    </dgm:pt>
    <dgm:pt modelId="{F3F6BD98-FFC5-4864-9715-FD0D198B2F19}" type="pres">
      <dgm:prSet presAssocID="{703623D6-38A0-401D-9DDC-F1C7401A30BF}" presName="Child4" presStyleLbl="node1" presStyleIdx="14" presStyleCnt="19" custScaleX="121893" custScaleY="116934" custLinFactNeighborX="-60185" custLinFactNeighborY="-82854">
        <dgm:presLayoutVars>
          <dgm:chMax val="0"/>
          <dgm:chPref val="0"/>
        </dgm:presLayoutVars>
      </dgm:prSet>
      <dgm:spPr/>
    </dgm:pt>
    <dgm:pt modelId="{BFA2F29B-6303-4411-B7A9-8EF50447C33B}" type="pres">
      <dgm:prSet presAssocID="{703623D6-38A0-401D-9DDC-F1C7401A30BF}" presName="Accent13" presStyleCnt="0"/>
      <dgm:spPr/>
    </dgm:pt>
    <dgm:pt modelId="{5734730C-F20E-4B05-8CDF-CEC480B45324}" type="pres">
      <dgm:prSet presAssocID="{703623D6-38A0-401D-9DDC-F1C7401A30BF}" presName="AccentHold1" presStyleLbl="node1" presStyleIdx="15" presStyleCnt="19"/>
      <dgm:spPr/>
    </dgm:pt>
    <dgm:pt modelId="{8B930EA0-B391-426A-A83C-CA7505CC2361}" type="pres">
      <dgm:prSet presAssocID="{DCB14235-5BCB-4409-A98A-16B760453CA6}" presName="Child5" presStyleLbl="node1" presStyleIdx="16" presStyleCnt="19" custScaleX="123471" custScaleY="126879" custLinFactNeighborX="21444" custLinFactNeighborY="35704">
        <dgm:presLayoutVars>
          <dgm:chMax val="0"/>
          <dgm:chPref val="0"/>
        </dgm:presLayoutVars>
      </dgm:prSet>
      <dgm:spPr/>
    </dgm:pt>
    <dgm:pt modelId="{E3768247-1AD2-4974-B832-0F781BEA46BB}" type="pres">
      <dgm:prSet presAssocID="{DCB14235-5BCB-4409-A98A-16B760453CA6}" presName="Accent15" presStyleCnt="0"/>
      <dgm:spPr/>
    </dgm:pt>
    <dgm:pt modelId="{BE162373-52AB-4501-A60B-C403C1DE876F}" type="pres">
      <dgm:prSet presAssocID="{DCB14235-5BCB-4409-A98A-16B760453CA6}" presName="AccentHold2" presStyleLbl="node1" presStyleIdx="17" presStyleCnt="19"/>
      <dgm:spPr/>
    </dgm:pt>
    <dgm:pt modelId="{AEC02079-3187-4191-9335-CFD37B04D030}" type="pres">
      <dgm:prSet presAssocID="{DCB14235-5BCB-4409-A98A-16B760453CA6}" presName="Accent16" presStyleCnt="0"/>
      <dgm:spPr/>
    </dgm:pt>
    <dgm:pt modelId="{312C4EF2-1646-4417-9679-22BE8A26155A}" type="pres">
      <dgm:prSet presAssocID="{DCB14235-5BCB-4409-A98A-16B760453CA6}" presName="AccentHold3" presStyleLbl="node1" presStyleIdx="18" presStyleCnt="19"/>
      <dgm:spPr/>
    </dgm:pt>
  </dgm:ptLst>
  <dgm:cxnLst>
    <dgm:cxn modelId="{68084206-BC8E-476E-AD4D-F4C6E088F8A7}" type="presOf" srcId="{5B9CACA2-7A41-429F-A340-F264D093137D}" destId="{C573F15C-0D03-4B21-8AAE-2D2E0BB9017A}" srcOrd="0" destOrd="0" presId="urn:microsoft.com/office/officeart/2009/3/layout/CircleRelationship"/>
    <dgm:cxn modelId="{1CF70211-51C5-4DEB-8D1C-FC1EC3763D73}" type="presOf" srcId="{6EF58FE4-2FC5-461F-B6EE-E4642D34EABD}" destId="{1B5597EB-3547-4118-99B7-48C215A70AB5}" srcOrd="0" destOrd="0" presId="urn:microsoft.com/office/officeart/2009/3/layout/CircleRelationship"/>
    <dgm:cxn modelId="{B5094F1A-0362-4E3A-BAFE-BBC89BD09922}" type="presOf" srcId="{69D46A64-4F5B-43F4-B67C-78ABCC1562E5}" destId="{071F7D6A-4438-431C-872E-7536CB6F94EF}" srcOrd="0" destOrd="0" presId="urn:microsoft.com/office/officeart/2009/3/layout/CircleRelationship"/>
    <dgm:cxn modelId="{B4B67733-6A69-4773-96E9-322759F8329A}" type="presOf" srcId="{D7C86963-E352-4930-AEC7-28AD019E6BF7}" destId="{CB819AA1-20D4-4967-A608-4E7A77EE059C}" srcOrd="0" destOrd="0" presId="urn:microsoft.com/office/officeart/2009/3/layout/CircleRelationship"/>
    <dgm:cxn modelId="{0AAA8F33-0CB5-44D0-AF24-F0E89E0E559E}" srcId="{6EF58FE4-2FC5-461F-B6EE-E4642D34EABD}" destId="{B5E84659-55E9-49CE-A679-C3A70B11EE07}" srcOrd="0" destOrd="0" parTransId="{848DB633-55CE-4213-91F5-FEA36C7D15CA}" sibTransId="{8BE5000E-4B6D-4968-981A-D8D29ECCB213}"/>
    <dgm:cxn modelId="{656C673E-0A0E-4F1A-A7D7-13D60AFAB069}" srcId="{5B9CACA2-7A41-429F-A340-F264D093137D}" destId="{6EF58FE4-2FC5-461F-B6EE-E4642D34EABD}" srcOrd="0" destOrd="0" parTransId="{65B775DD-BB64-4781-934E-70940FB2E03A}" sibTransId="{68335796-DFFA-4B3D-95E5-B8BBB941BC41}"/>
    <dgm:cxn modelId="{59C5EF71-F2AA-47B0-A591-120B0FD24ADC}" srcId="{6EF58FE4-2FC5-461F-B6EE-E4642D34EABD}" destId="{D511D2C0-9755-4D80-9BCA-BB0D24C42ACB}" srcOrd="5" destOrd="0" parTransId="{F8FD9803-7B70-4C80-ADF7-7AE1EBC7F35F}" sibTransId="{3DB3B3D3-A304-4771-84D0-4766D0187361}"/>
    <dgm:cxn modelId="{9F195382-65CE-43F3-A6B8-00D21D2E0575}" srcId="{5B9CACA2-7A41-429F-A340-F264D093137D}" destId="{4A21F589-A649-46FB-9B89-44F94675C014}" srcOrd="2" destOrd="0" parTransId="{2DA02489-F4E1-4333-AA5C-A99B12206F9B}" sibTransId="{89E40689-528D-4DB2-92C6-CC0394962B0A}"/>
    <dgm:cxn modelId="{0DA1C483-DE15-4216-B8B4-6D4D95776743}" type="presOf" srcId="{DCB14235-5BCB-4409-A98A-16B760453CA6}" destId="{8B930EA0-B391-426A-A83C-CA7505CC2361}" srcOrd="0" destOrd="0" presId="urn:microsoft.com/office/officeart/2009/3/layout/CircleRelationship"/>
    <dgm:cxn modelId="{41E7E484-F9D2-46FB-9447-6FEF316A7BB7}" srcId="{6EF58FE4-2FC5-461F-B6EE-E4642D34EABD}" destId="{D7C86963-E352-4930-AEC7-28AD019E6BF7}" srcOrd="1" destOrd="0" parTransId="{E261A45A-AF92-49A4-8194-26834EE578E9}" sibTransId="{003216D3-A473-456A-A5BF-8D799E35A17C}"/>
    <dgm:cxn modelId="{F74429A3-0E84-4F76-9802-FD413E8F9E86}" type="presOf" srcId="{B5E84659-55E9-49CE-A679-C3A70B11EE07}" destId="{AC315401-749A-4E30-9FBF-ADAC73AAA82E}" srcOrd="0" destOrd="0" presId="urn:microsoft.com/office/officeart/2009/3/layout/CircleRelationship"/>
    <dgm:cxn modelId="{D73F48C1-9F26-4646-971C-AD8E87B345AF}" srcId="{6EF58FE4-2FC5-461F-B6EE-E4642D34EABD}" destId="{DCB14235-5BCB-4409-A98A-16B760453CA6}" srcOrd="4" destOrd="0" parTransId="{02EE4C3A-83F1-4637-9C17-C6756F1CF87B}" sibTransId="{71FF5804-6953-4020-93EC-222AD0BB8FEA}"/>
    <dgm:cxn modelId="{C374B8C7-2D41-4940-A4E8-CC3ADE08101E}" srcId="{6EF58FE4-2FC5-461F-B6EE-E4642D34EABD}" destId="{69D46A64-4F5B-43F4-B67C-78ABCC1562E5}" srcOrd="2" destOrd="0" parTransId="{CC7A609A-E04D-481F-AEEE-E25DBE6E44C8}" sibTransId="{3C0836A0-CB6E-4A9B-AB21-7BE33B96A117}"/>
    <dgm:cxn modelId="{09303FDD-C8BD-49D5-B67D-108827DF2A05}" srcId="{6EF58FE4-2FC5-461F-B6EE-E4642D34EABD}" destId="{703623D6-38A0-401D-9DDC-F1C7401A30BF}" srcOrd="3" destOrd="0" parTransId="{18A9E457-D6C5-4910-9197-822712BAB0C5}" sibTransId="{4F8AF33C-826B-4E56-A75B-0E7AF1F1F0BE}"/>
    <dgm:cxn modelId="{952D5DE8-E13F-43B7-AC25-3C147AB0C89C}" srcId="{5B9CACA2-7A41-429F-A340-F264D093137D}" destId="{1B2C3972-EE31-40DB-B4A6-2B2CF067ED8E}" srcOrd="1" destOrd="0" parTransId="{A006460D-A96C-4578-A960-152B98846C6E}" sibTransId="{DADC0F10-151F-4FF3-8A5A-49148C50AC8D}"/>
    <dgm:cxn modelId="{4B31B2FF-5475-404A-83CC-67004AA711E0}" type="presOf" srcId="{703623D6-38A0-401D-9DDC-F1C7401A30BF}" destId="{F3F6BD98-FFC5-4864-9715-FD0D198B2F19}" srcOrd="0" destOrd="0" presId="urn:microsoft.com/office/officeart/2009/3/layout/CircleRelationship"/>
    <dgm:cxn modelId="{F899F301-9437-46F5-87CB-94DAD7554D99}" type="presParOf" srcId="{C573F15C-0D03-4B21-8AAE-2D2E0BB9017A}" destId="{1B5597EB-3547-4118-99B7-48C215A70AB5}" srcOrd="0" destOrd="0" presId="urn:microsoft.com/office/officeart/2009/3/layout/CircleRelationship"/>
    <dgm:cxn modelId="{D7EE2092-2CAF-4035-80DF-81E56D69018C}" type="presParOf" srcId="{C573F15C-0D03-4B21-8AAE-2D2E0BB9017A}" destId="{D55E85F0-1DC3-4B42-92BD-8FCB2AD4B2D1}" srcOrd="1" destOrd="0" presId="urn:microsoft.com/office/officeart/2009/3/layout/CircleRelationship"/>
    <dgm:cxn modelId="{1922CF04-1DD2-4D3E-85DC-58FF86FCC628}" type="presParOf" srcId="{C573F15C-0D03-4B21-8AAE-2D2E0BB9017A}" destId="{68CC1959-CFB9-4E3E-842B-CB0249E41DAD}" srcOrd="2" destOrd="0" presId="urn:microsoft.com/office/officeart/2009/3/layout/CircleRelationship"/>
    <dgm:cxn modelId="{E3EE0D73-CBAB-4DEA-9163-14CC78A569DE}" type="presParOf" srcId="{C573F15C-0D03-4B21-8AAE-2D2E0BB9017A}" destId="{DB6AD1B3-2D9E-43F5-8E6D-E66C1F958F42}" srcOrd="3" destOrd="0" presId="urn:microsoft.com/office/officeart/2009/3/layout/CircleRelationship"/>
    <dgm:cxn modelId="{DA6349C9-79F1-4CAC-8D26-BD3947C0E101}" type="presParOf" srcId="{C573F15C-0D03-4B21-8AAE-2D2E0BB9017A}" destId="{16F7EDB6-D18F-44E4-A0FB-AE940518D7F1}" srcOrd="4" destOrd="0" presId="urn:microsoft.com/office/officeart/2009/3/layout/CircleRelationship"/>
    <dgm:cxn modelId="{E57D7D5E-D664-4C4D-8188-C1751D31B053}" type="presParOf" srcId="{C573F15C-0D03-4B21-8AAE-2D2E0BB9017A}" destId="{CD1B7A39-4C8D-40C6-9CFB-4725EF40077B}" srcOrd="5" destOrd="0" presId="urn:microsoft.com/office/officeart/2009/3/layout/CircleRelationship"/>
    <dgm:cxn modelId="{46CC52B3-FF6F-46C8-B789-3CFA6807A131}" type="presParOf" srcId="{C573F15C-0D03-4B21-8AAE-2D2E0BB9017A}" destId="{AC315401-749A-4E30-9FBF-ADAC73AAA82E}" srcOrd="6" destOrd="0" presId="urn:microsoft.com/office/officeart/2009/3/layout/CircleRelationship"/>
    <dgm:cxn modelId="{D46AE42A-3567-4AAC-86EE-52B10D868C0C}" type="presParOf" srcId="{C573F15C-0D03-4B21-8AAE-2D2E0BB9017A}" destId="{35D19714-7973-40FD-B319-039AA36460B8}" srcOrd="7" destOrd="0" presId="urn:microsoft.com/office/officeart/2009/3/layout/CircleRelationship"/>
    <dgm:cxn modelId="{30A405B9-61E2-465F-8659-E9301FDBE3FE}" type="presParOf" srcId="{35D19714-7973-40FD-B319-039AA36460B8}" destId="{F036C272-EB98-496A-BEAB-ADF0A5ADF2DF}" srcOrd="0" destOrd="0" presId="urn:microsoft.com/office/officeart/2009/3/layout/CircleRelationship"/>
    <dgm:cxn modelId="{AF51160D-42C1-40CD-9DBD-EACED06AC585}" type="presParOf" srcId="{C573F15C-0D03-4B21-8AAE-2D2E0BB9017A}" destId="{09BE8ED5-30C9-4CEE-A8F4-98758BBAC4BF}" srcOrd="8" destOrd="0" presId="urn:microsoft.com/office/officeart/2009/3/layout/CircleRelationship"/>
    <dgm:cxn modelId="{727748AC-0AAB-497B-850C-CDF7A6283823}" type="presParOf" srcId="{09BE8ED5-30C9-4CEE-A8F4-98758BBAC4BF}" destId="{2AB74E65-C388-43E2-802A-4FDB27E9D8F3}" srcOrd="0" destOrd="0" presId="urn:microsoft.com/office/officeart/2009/3/layout/CircleRelationship"/>
    <dgm:cxn modelId="{5322193B-97AA-4D52-8360-5C99F8BFCA54}" type="presParOf" srcId="{C573F15C-0D03-4B21-8AAE-2D2E0BB9017A}" destId="{CB819AA1-20D4-4967-A608-4E7A77EE059C}" srcOrd="9" destOrd="0" presId="urn:microsoft.com/office/officeart/2009/3/layout/CircleRelationship"/>
    <dgm:cxn modelId="{A2B5CA53-3518-4B37-9333-5839A650CF9F}" type="presParOf" srcId="{C573F15C-0D03-4B21-8AAE-2D2E0BB9017A}" destId="{133A0F99-511D-49CD-A213-A2CC2B03AF8B}" srcOrd="10" destOrd="0" presId="urn:microsoft.com/office/officeart/2009/3/layout/CircleRelationship"/>
    <dgm:cxn modelId="{1796F085-1962-48B9-B84C-BFBFFD096CAD}" type="presParOf" srcId="{133A0F99-511D-49CD-A213-A2CC2B03AF8B}" destId="{E34312D9-F8AC-4EBE-85B8-A6ED08206243}" srcOrd="0" destOrd="0" presId="urn:microsoft.com/office/officeart/2009/3/layout/CircleRelationship"/>
    <dgm:cxn modelId="{1B0D8B1E-F068-4536-84B8-E016064D1505}" type="presParOf" srcId="{C573F15C-0D03-4B21-8AAE-2D2E0BB9017A}" destId="{167EA60B-C6CC-4624-84FA-60028325C2B0}" srcOrd="11" destOrd="0" presId="urn:microsoft.com/office/officeart/2009/3/layout/CircleRelationship"/>
    <dgm:cxn modelId="{F277EBB2-4D58-4C5D-AE87-4E44511E29FD}" type="presParOf" srcId="{167EA60B-C6CC-4624-84FA-60028325C2B0}" destId="{EADFF0BF-4F60-42E9-B3E5-64FF68AD79BD}" srcOrd="0" destOrd="0" presId="urn:microsoft.com/office/officeart/2009/3/layout/CircleRelationship"/>
    <dgm:cxn modelId="{EA76C98A-C171-4B58-B75C-1FF78FDF6B54}" type="presParOf" srcId="{C573F15C-0D03-4B21-8AAE-2D2E0BB9017A}" destId="{AD08FE74-C3D5-4478-B844-65EC4635F646}" srcOrd="12" destOrd="0" presId="urn:microsoft.com/office/officeart/2009/3/layout/CircleRelationship"/>
    <dgm:cxn modelId="{2DDD71E9-23F9-4AB9-BE8A-DD2A1D3B64AE}" type="presParOf" srcId="{AD08FE74-C3D5-4478-B844-65EC4635F646}" destId="{59349630-CE94-4044-8075-91B10D252784}" srcOrd="0" destOrd="0" presId="urn:microsoft.com/office/officeart/2009/3/layout/CircleRelationship"/>
    <dgm:cxn modelId="{12F4F73F-B8B2-4E55-BD92-4E01526CFB33}" type="presParOf" srcId="{C573F15C-0D03-4B21-8AAE-2D2E0BB9017A}" destId="{071F7D6A-4438-431C-872E-7536CB6F94EF}" srcOrd="13" destOrd="0" presId="urn:microsoft.com/office/officeart/2009/3/layout/CircleRelationship"/>
    <dgm:cxn modelId="{C7234ABB-B80E-4BAD-B4E7-90E30B9FFFA6}" type="presParOf" srcId="{C573F15C-0D03-4B21-8AAE-2D2E0BB9017A}" destId="{7C6E4106-3A9B-4EA4-BAEB-BEE8B2A39C8D}" srcOrd="14" destOrd="0" presId="urn:microsoft.com/office/officeart/2009/3/layout/CircleRelationship"/>
    <dgm:cxn modelId="{FF0DEBD7-506E-42F0-BD30-4ABF79D143D4}" type="presParOf" srcId="{7C6E4106-3A9B-4EA4-BAEB-BEE8B2A39C8D}" destId="{055354F5-8866-450C-A307-3348A9D109EC}" srcOrd="0" destOrd="0" presId="urn:microsoft.com/office/officeart/2009/3/layout/CircleRelationship"/>
    <dgm:cxn modelId="{9A9AC744-7299-4EDB-82C8-BE9BE2B93A58}" type="presParOf" srcId="{C573F15C-0D03-4B21-8AAE-2D2E0BB9017A}" destId="{F3F6BD98-FFC5-4864-9715-FD0D198B2F19}" srcOrd="15" destOrd="0" presId="urn:microsoft.com/office/officeart/2009/3/layout/CircleRelationship"/>
    <dgm:cxn modelId="{81F3F302-C124-4B8D-87E4-B06A196E0D51}" type="presParOf" srcId="{C573F15C-0D03-4B21-8AAE-2D2E0BB9017A}" destId="{BFA2F29B-6303-4411-B7A9-8EF50447C33B}" srcOrd="16" destOrd="0" presId="urn:microsoft.com/office/officeart/2009/3/layout/CircleRelationship"/>
    <dgm:cxn modelId="{39B60081-2E12-445C-A4AE-B09CA6215686}" type="presParOf" srcId="{BFA2F29B-6303-4411-B7A9-8EF50447C33B}" destId="{5734730C-F20E-4B05-8CDF-CEC480B45324}" srcOrd="0" destOrd="0" presId="urn:microsoft.com/office/officeart/2009/3/layout/CircleRelationship"/>
    <dgm:cxn modelId="{DDDD351A-5588-4737-BE33-88D927243B0D}" type="presParOf" srcId="{C573F15C-0D03-4B21-8AAE-2D2E0BB9017A}" destId="{8B930EA0-B391-426A-A83C-CA7505CC2361}" srcOrd="17" destOrd="0" presId="urn:microsoft.com/office/officeart/2009/3/layout/CircleRelationship"/>
    <dgm:cxn modelId="{B1D311E8-2199-41E4-A4EC-F814BFA48633}" type="presParOf" srcId="{C573F15C-0D03-4B21-8AAE-2D2E0BB9017A}" destId="{E3768247-1AD2-4974-B832-0F781BEA46BB}" srcOrd="18" destOrd="0" presId="urn:microsoft.com/office/officeart/2009/3/layout/CircleRelationship"/>
    <dgm:cxn modelId="{2EC3B622-CB62-488B-AFC9-885DD793B91C}" type="presParOf" srcId="{E3768247-1AD2-4974-B832-0F781BEA46BB}" destId="{BE162373-52AB-4501-A60B-C403C1DE876F}" srcOrd="0" destOrd="0" presId="urn:microsoft.com/office/officeart/2009/3/layout/CircleRelationship"/>
    <dgm:cxn modelId="{F1FEAE07-6AEA-4546-8813-121E3DFA2AA4}" type="presParOf" srcId="{C573F15C-0D03-4B21-8AAE-2D2E0BB9017A}" destId="{AEC02079-3187-4191-9335-CFD37B04D030}" srcOrd="19" destOrd="0" presId="urn:microsoft.com/office/officeart/2009/3/layout/CircleRelationship"/>
    <dgm:cxn modelId="{16508DCA-3CBA-49DF-BD51-3D5C1C4A5793}" type="presParOf" srcId="{AEC02079-3187-4191-9335-CFD37B04D030}" destId="{312C4EF2-1646-4417-9679-22BE8A26155A}" srcOrd="0" destOrd="0" presId="urn:microsoft.com/office/officeart/2009/3/layout/CircleRelationship"/>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102B2E6-0B82-452F-9A7D-6092E02AFF85}" type="doc">
      <dgm:prSet loTypeId="urn:diagrams.loki3.com/VaryingWidthList" loCatId="list" qsTypeId="urn:microsoft.com/office/officeart/2005/8/quickstyle/simple1" qsCatId="simple" csTypeId="urn:microsoft.com/office/officeart/2005/8/colors/colorful5" csCatId="colorful" phldr="1"/>
      <dgm:spPr/>
    </dgm:pt>
    <dgm:pt modelId="{20EBD2CB-9BB8-48ED-AFBB-897A71B1534D}">
      <dgm:prSet phldrT="[Text]"/>
      <dgm:spPr/>
      <dgm:t>
        <a:bodyPr/>
        <a:lstStyle/>
        <a:p>
          <a:pPr>
            <a:buFont typeface="+mj-lt"/>
            <a:buAutoNum type="arabicPeriod"/>
          </a:pPr>
          <a:r>
            <a:rPr lang="en-GB"/>
            <a:t>1. Plan expedition timetable including training and expeditions</a:t>
          </a:r>
        </a:p>
      </dgm:t>
    </dgm:pt>
    <dgm:pt modelId="{983D6D5F-4C7D-4793-999E-44924A2C3383}" type="parTrans" cxnId="{5C0C0F11-2152-4ED3-9258-9041E469A816}">
      <dgm:prSet/>
      <dgm:spPr/>
    </dgm:pt>
    <dgm:pt modelId="{2BB9382F-0D70-41D6-A11B-BFA3F64D07B5}" type="sibTrans" cxnId="{5C0C0F11-2152-4ED3-9258-9041E469A816}">
      <dgm:prSet/>
      <dgm:spPr/>
    </dgm:pt>
    <dgm:pt modelId="{5B5A5BCC-D74B-467A-80F3-03596EE323A4}">
      <dgm:prSet/>
      <dgm:spPr/>
      <dgm:t>
        <a:bodyPr/>
        <a:lstStyle/>
        <a:p>
          <a:pPr>
            <a:buFont typeface="+mj-lt"/>
            <a:buAutoNum type="arabicPeriod"/>
          </a:pPr>
          <a:r>
            <a:rPr lang="en-GB"/>
            <a:t>2. Carry out training using appropriate level training framework </a:t>
          </a:r>
        </a:p>
      </dgm:t>
    </dgm:pt>
    <dgm:pt modelId="{CEB8E37D-232F-4F23-BB61-6E4BB093DEDE}" type="parTrans" cxnId="{39C96D58-8221-4217-A609-F54957AED3BF}">
      <dgm:prSet/>
      <dgm:spPr/>
      <dgm:t>
        <a:bodyPr/>
        <a:lstStyle/>
        <a:p>
          <a:endParaRPr lang="en-GB"/>
        </a:p>
      </dgm:t>
    </dgm:pt>
    <dgm:pt modelId="{9D5D0942-F0F9-44F6-B58E-D7E948A5E3B6}" type="sibTrans" cxnId="{39C96D58-8221-4217-A609-F54957AED3BF}">
      <dgm:prSet/>
      <dgm:spPr/>
      <dgm:t>
        <a:bodyPr/>
        <a:lstStyle/>
        <a:p>
          <a:endParaRPr lang="en-GB"/>
        </a:p>
      </dgm:t>
    </dgm:pt>
    <dgm:pt modelId="{D4248EE7-6831-4536-AE22-B90CECE676CA}">
      <dgm:prSet/>
      <dgm:spPr/>
      <dgm:t>
        <a:bodyPr/>
        <a:lstStyle/>
        <a:p>
          <a:pPr>
            <a:buFont typeface="+mj-lt"/>
            <a:buAutoNum type="arabicPeriod"/>
          </a:pPr>
          <a:r>
            <a:rPr lang="en-GB"/>
            <a:t>3. Expedition Logistics including project aim, venue, transport, equipment and staffing of the expedition training framework and the appropriate mode of travel guidance</a:t>
          </a:r>
        </a:p>
      </dgm:t>
    </dgm:pt>
    <dgm:pt modelId="{489C6686-2ABF-4C8B-B78D-3AEBB5B0FE85}" type="parTrans" cxnId="{7DAAC30E-C055-459B-BD51-FAC31C26E6E2}">
      <dgm:prSet/>
      <dgm:spPr/>
      <dgm:t>
        <a:bodyPr/>
        <a:lstStyle/>
        <a:p>
          <a:endParaRPr lang="en-GB"/>
        </a:p>
      </dgm:t>
    </dgm:pt>
    <dgm:pt modelId="{BCEC8E0C-CE39-4EDF-BE75-B60594C4ECC9}" type="sibTrans" cxnId="{7DAAC30E-C055-459B-BD51-FAC31C26E6E2}">
      <dgm:prSet/>
      <dgm:spPr/>
      <dgm:t>
        <a:bodyPr/>
        <a:lstStyle/>
        <a:p>
          <a:endParaRPr lang="en-GB"/>
        </a:p>
      </dgm:t>
    </dgm:pt>
    <dgm:pt modelId="{9BBCAAED-9B59-47F5-8788-C75D51F2E824}">
      <dgm:prSet/>
      <dgm:spPr/>
      <dgm:t>
        <a:bodyPr/>
        <a:lstStyle/>
        <a:p>
          <a:pPr>
            <a:buFont typeface="+mj-lt"/>
            <a:buAutoNum type="arabicPeriod"/>
          </a:pPr>
          <a:r>
            <a:rPr lang="en-GB"/>
            <a:t>4. Send out and receive consent forms and expedition details to parents/guardians/carers</a:t>
          </a:r>
        </a:p>
      </dgm:t>
    </dgm:pt>
    <dgm:pt modelId="{EA69BA84-8B2E-4779-A105-B35C59A88CC0}" type="parTrans" cxnId="{0096A976-865E-443F-8260-51B48A171620}">
      <dgm:prSet/>
      <dgm:spPr/>
      <dgm:t>
        <a:bodyPr/>
        <a:lstStyle/>
        <a:p>
          <a:endParaRPr lang="en-GB"/>
        </a:p>
      </dgm:t>
    </dgm:pt>
    <dgm:pt modelId="{0210AC29-0CFA-4D02-89C1-D9BAF3D48C2A}" type="sibTrans" cxnId="{0096A976-865E-443F-8260-51B48A171620}">
      <dgm:prSet/>
      <dgm:spPr/>
      <dgm:t>
        <a:bodyPr/>
        <a:lstStyle/>
        <a:p>
          <a:endParaRPr lang="en-GB"/>
        </a:p>
      </dgm:t>
    </dgm:pt>
    <dgm:pt modelId="{6BCEEBF9-090E-40E6-B4A3-3DA9CB580E5E}">
      <dgm:prSet/>
      <dgm:spPr/>
      <dgm:t>
        <a:bodyPr/>
        <a:lstStyle/>
        <a:p>
          <a:pPr>
            <a:buFont typeface="+mj-lt"/>
            <a:buAutoNum type="arabicPeriod"/>
          </a:pPr>
          <a:r>
            <a:rPr lang="en-GB"/>
            <a:t>5. Send paperwork to DofE Coach for initial approval who will submit to Area Teams Coordinator and DofE Development Officer </a:t>
          </a:r>
        </a:p>
      </dgm:t>
    </dgm:pt>
    <dgm:pt modelId="{50138B54-E83F-49E1-A812-19BCF611AA96}" type="parTrans" cxnId="{C202AE76-CD32-4750-9BD6-1AC417F36B1C}">
      <dgm:prSet/>
      <dgm:spPr/>
      <dgm:t>
        <a:bodyPr/>
        <a:lstStyle/>
        <a:p>
          <a:endParaRPr lang="en-GB"/>
        </a:p>
      </dgm:t>
    </dgm:pt>
    <dgm:pt modelId="{BF670571-D05E-48BB-809B-D4D858138973}" type="sibTrans" cxnId="{C202AE76-CD32-4750-9BD6-1AC417F36B1C}">
      <dgm:prSet/>
      <dgm:spPr/>
      <dgm:t>
        <a:bodyPr/>
        <a:lstStyle/>
        <a:p>
          <a:endParaRPr lang="en-GB"/>
        </a:p>
      </dgm:t>
    </dgm:pt>
    <dgm:pt modelId="{8ED81D50-BA6C-481B-8691-DA99FFBB36DF}">
      <dgm:prSet/>
      <dgm:spPr/>
      <dgm:t>
        <a:bodyPr/>
        <a:lstStyle/>
        <a:p>
          <a:pPr>
            <a:buFont typeface="+mj-lt"/>
            <a:buAutoNum type="arabicPeriod"/>
          </a:pPr>
          <a:r>
            <a:rPr lang="en-GB"/>
            <a:t>6. Receive Approval from OA</a:t>
          </a:r>
        </a:p>
      </dgm:t>
    </dgm:pt>
    <dgm:pt modelId="{83592BB7-66BF-4E3C-AA54-D310CEACEB86}" type="parTrans" cxnId="{DE57109D-5249-4569-BB5E-1487D5A3EA19}">
      <dgm:prSet/>
      <dgm:spPr/>
      <dgm:t>
        <a:bodyPr/>
        <a:lstStyle/>
        <a:p>
          <a:endParaRPr lang="en-GB"/>
        </a:p>
      </dgm:t>
    </dgm:pt>
    <dgm:pt modelId="{F55AC190-AB50-4A2E-8D17-58B5238CB815}" type="sibTrans" cxnId="{DE57109D-5249-4569-BB5E-1487D5A3EA19}">
      <dgm:prSet/>
      <dgm:spPr/>
      <dgm:t>
        <a:bodyPr/>
        <a:lstStyle/>
        <a:p>
          <a:endParaRPr lang="en-GB"/>
        </a:p>
      </dgm:t>
    </dgm:pt>
    <dgm:pt modelId="{560B7F3C-FA07-48C0-9E45-60AC15087030}">
      <dgm:prSet/>
      <dgm:spPr/>
      <dgm:t>
        <a:bodyPr/>
        <a:lstStyle/>
        <a:p>
          <a:pPr>
            <a:buFont typeface="+mj-lt"/>
            <a:buAutoNum type="arabicPeriod"/>
          </a:pPr>
          <a:r>
            <a:rPr lang="en-GB"/>
            <a:t>7. Training or Practice Expedition</a:t>
          </a:r>
        </a:p>
      </dgm:t>
    </dgm:pt>
    <dgm:pt modelId="{A5A1D7C4-8544-42DB-804E-FC7E2C1E104D}" type="parTrans" cxnId="{F4281B54-5FE2-445D-8EC0-9AAE15676C1E}">
      <dgm:prSet/>
      <dgm:spPr/>
      <dgm:t>
        <a:bodyPr/>
        <a:lstStyle/>
        <a:p>
          <a:endParaRPr lang="en-GB"/>
        </a:p>
      </dgm:t>
    </dgm:pt>
    <dgm:pt modelId="{5CC9713A-A77C-45FE-853D-19C3A1C2D27B}" type="sibTrans" cxnId="{F4281B54-5FE2-445D-8EC0-9AAE15676C1E}">
      <dgm:prSet/>
      <dgm:spPr/>
      <dgm:t>
        <a:bodyPr/>
        <a:lstStyle/>
        <a:p>
          <a:endParaRPr lang="en-GB"/>
        </a:p>
      </dgm:t>
    </dgm:pt>
    <dgm:pt modelId="{22BADB2B-2E19-4F93-B354-3490A7AA25BF}">
      <dgm:prSet/>
      <dgm:spPr/>
      <dgm:t>
        <a:bodyPr/>
        <a:lstStyle/>
        <a:p>
          <a:pPr>
            <a:buFont typeface="+mj-lt"/>
            <a:buAutoNum type="arabicPeriod"/>
          </a:pPr>
          <a:r>
            <a:rPr lang="en-GB"/>
            <a:t>8. Debrief the Expedition Team and ascertain any further training required, then return to step 3. </a:t>
          </a:r>
        </a:p>
      </dgm:t>
    </dgm:pt>
    <dgm:pt modelId="{531E163C-8242-49C9-A3E3-ED242F9FD36B}" type="parTrans" cxnId="{F55C91CB-672A-4792-A50E-FD530986FF80}">
      <dgm:prSet/>
      <dgm:spPr/>
      <dgm:t>
        <a:bodyPr/>
        <a:lstStyle/>
        <a:p>
          <a:endParaRPr lang="en-GB"/>
        </a:p>
      </dgm:t>
    </dgm:pt>
    <dgm:pt modelId="{B69C8512-A89E-4356-88D4-F01450C0F438}" type="sibTrans" cxnId="{F55C91CB-672A-4792-A50E-FD530986FF80}">
      <dgm:prSet/>
      <dgm:spPr/>
      <dgm:t>
        <a:bodyPr/>
        <a:lstStyle/>
        <a:p>
          <a:endParaRPr lang="en-GB"/>
        </a:p>
      </dgm:t>
    </dgm:pt>
    <dgm:pt modelId="{ABDEF7D2-B5EF-4672-AB21-620A3CE7D2D6}">
      <dgm:prSet/>
      <dgm:spPr/>
      <dgm:t>
        <a:bodyPr/>
        <a:lstStyle/>
        <a:p>
          <a:pPr>
            <a:buFont typeface="+mj-lt"/>
            <a:buAutoNum type="arabicPeriod"/>
          </a:pPr>
          <a:r>
            <a:rPr lang="en-GB"/>
            <a:t>9. Repeat 3-6 and go on Qualifying Expedition</a:t>
          </a:r>
        </a:p>
      </dgm:t>
    </dgm:pt>
    <dgm:pt modelId="{6EABB9F2-D037-4843-91D5-589FD6060AB7}" type="parTrans" cxnId="{1F734D10-2341-4A16-A75E-B9163D13D400}">
      <dgm:prSet/>
      <dgm:spPr/>
      <dgm:t>
        <a:bodyPr/>
        <a:lstStyle/>
        <a:p>
          <a:endParaRPr lang="en-GB"/>
        </a:p>
      </dgm:t>
    </dgm:pt>
    <dgm:pt modelId="{028E2D4C-1E9D-4D86-9686-9948F67F9103}" type="sibTrans" cxnId="{1F734D10-2341-4A16-A75E-B9163D13D400}">
      <dgm:prSet/>
      <dgm:spPr/>
      <dgm:t>
        <a:bodyPr/>
        <a:lstStyle/>
        <a:p>
          <a:endParaRPr lang="en-GB"/>
        </a:p>
      </dgm:t>
    </dgm:pt>
    <dgm:pt modelId="{20F48871-B055-4346-8D94-D3487AA67DD0}">
      <dgm:prSet/>
      <dgm:spPr/>
      <dgm:t>
        <a:bodyPr/>
        <a:lstStyle/>
        <a:p>
          <a:pPr>
            <a:buFont typeface="+mj-lt"/>
            <a:buAutoNum type="arabicPeriod"/>
          </a:pPr>
          <a:r>
            <a:rPr lang="en-GB"/>
            <a:t>10.De brief Qualifying Expedition If successful Receive Assessor report and deliver presentation or complete further training and qualifying expedition</a:t>
          </a:r>
        </a:p>
      </dgm:t>
    </dgm:pt>
    <dgm:pt modelId="{B253FB5F-879A-4640-A259-D373813B46E4}" type="parTrans" cxnId="{F5646A22-1A18-4072-93EC-C6E1299B0AD8}">
      <dgm:prSet/>
      <dgm:spPr/>
      <dgm:t>
        <a:bodyPr/>
        <a:lstStyle/>
        <a:p>
          <a:endParaRPr lang="en-GB"/>
        </a:p>
      </dgm:t>
    </dgm:pt>
    <dgm:pt modelId="{2962E534-F579-4ECE-ACDE-CC0B307D1C39}" type="sibTrans" cxnId="{F5646A22-1A18-4072-93EC-C6E1299B0AD8}">
      <dgm:prSet/>
      <dgm:spPr/>
      <dgm:t>
        <a:bodyPr/>
        <a:lstStyle/>
        <a:p>
          <a:endParaRPr lang="en-GB"/>
        </a:p>
      </dgm:t>
    </dgm:pt>
    <dgm:pt modelId="{C383EE47-BD95-4F35-A81B-6D75A737CABF}" type="pres">
      <dgm:prSet presAssocID="{0102B2E6-0B82-452F-9A7D-6092E02AFF85}" presName="Name0" presStyleCnt="0">
        <dgm:presLayoutVars>
          <dgm:resizeHandles/>
        </dgm:presLayoutVars>
      </dgm:prSet>
      <dgm:spPr/>
    </dgm:pt>
    <dgm:pt modelId="{FA18EB83-F941-4B98-B6A1-CF23F896A230}" type="pres">
      <dgm:prSet presAssocID="{20EBD2CB-9BB8-48ED-AFBB-897A71B1534D}" presName="text" presStyleLbl="node1" presStyleIdx="0" presStyleCnt="10">
        <dgm:presLayoutVars>
          <dgm:bulletEnabled val="1"/>
        </dgm:presLayoutVars>
      </dgm:prSet>
      <dgm:spPr/>
    </dgm:pt>
    <dgm:pt modelId="{6AB988DE-2935-4CA8-A97C-584FAF5E5D81}" type="pres">
      <dgm:prSet presAssocID="{2BB9382F-0D70-41D6-A11B-BFA3F64D07B5}" presName="space" presStyleCnt="0"/>
      <dgm:spPr/>
    </dgm:pt>
    <dgm:pt modelId="{831CA345-E736-4284-8DA0-782E2F4CF34F}" type="pres">
      <dgm:prSet presAssocID="{5B5A5BCC-D74B-467A-80F3-03596EE323A4}" presName="text" presStyleLbl="node1" presStyleIdx="1" presStyleCnt="10">
        <dgm:presLayoutVars>
          <dgm:bulletEnabled val="1"/>
        </dgm:presLayoutVars>
      </dgm:prSet>
      <dgm:spPr/>
    </dgm:pt>
    <dgm:pt modelId="{0D550AC6-623D-43E6-9DE1-916D04364E3A}" type="pres">
      <dgm:prSet presAssocID="{9D5D0942-F0F9-44F6-B58E-D7E948A5E3B6}" presName="space" presStyleCnt="0"/>
      <dgm:spPr/>
    </dgm:pt>
    <dgm:pt modelId="{7F9E51FB-E09D-41DE-902C-BF6A7B938AF3}" type="pres">
      <dgm:prSet presAssocID="{D4248EE7-6831-4536-AE22-B90CECE676CA}" presName="text" presStyleLbl="node1" presStyleIdx="2" presStyleCnt="10">
        <dgm:presLayoutVars>
          <dgm:bulletEnabled val="1"/>
        </dgm:presLayoutVars>
      </dgm:prSet>
      <dgm:spPr/>
    </dgm:pt>
    <dgm:pt modelId="{333ADCAC-F4F4-4896-8A7D-9B50E13DCA32}" type="pres">
      <dgm:prSet presAssocID="{BCEC8E0C-CE39-4EDF-BE75-B60594C4ECC9}" presName="space" presStyleCnt="0"/>
      <dgm:spPr/>
    </dgm:pt>
    <dgm:pt modelId="{CDD5B57B-27ED-4821-8727-F038358AF2F6}" type="pres">
      <dgm:prSet presAssocID="{9BBCAAED-9B59-47F5-8788-C75D51F2E824}" presName="text" presStyleLbl="node1" presStyleIdx="3" presStyleCnt="10">
        <dgm:presLayoutVars>
          <dgm:bulletEnabled val="1"/>
        </dgm:presLayoutVars>
      </dgm:prSet>
      <dgm:spPr/>
    </dgm:pt>
    <dgm:pt modelId="{90330310-FF65-4803-AFE9-9D8CA05E898C}" type="pres">
      <dgm:prSet presAssocID="{0210AC29-0CFA-4D02-89C1-D9BAF3D48C2A}" presName="space" presStyleCnt="0"/>
      <dgm:spPr/>
    </dgm:pt>
    <dgm:pt modelId="{8BCD130E-A5AB-46D9-AFC6-CD397108D519}" type="pres">
      <dgm:prSet presAssocID="{6BCEEBF9-090E-40E6-B4A3-3DA9CB580E5E}" presName="text" presStyleLbl="node1" presStyleIdx="4" presStyleCnt="10">
        <dgm:presLayoutVars>
          <dgm:bulletEnabled val="1"/>
        </dgm:presLayoutVars>
      </dgm:prSet>
      <dgm:spPr/>
    </dgm:pt>
    <dgm:pt modelId="{158E6744-1035-4735-996D-D9CB9987A02F}" type="pres">
      <dgm:prSet presAssocID="{BF670571-D05E-48BB-809B-D4D858138973}" presName="space" presStyleCnt="0"/>
      <dgm:spPr/>
    </dgm:pt>
    <dgm:pt modelId="{DAAFB2EC-60B9-40B5-B552-E66B9DE5ABC0}" type="pres">
      <dgm:prSet presAssocID="{8ED81D50-BA6C-481B-8691-DA99FFBB36DF}" presName="text" presStyleLbl="node1" presStyleIdx="5" presStyleCnt="10">
        <dgm:presLayoutVars>
          <dgm:bulletEnabled val="1"/>
        </dgm:presLayoutVars>
      </dgm:prSet>
      <dgm:spPr/>
    </dgm:pt>
    <dgm:pt modelId="{8750969B-EE81-45DC-A537-F413E7F8BF9E}" type="pres">
      <dgm:prSet presAssocID="{F55AC190-AB50-4A2E-8D17-58B5238CB815}" presName="space" presStyleCnt="0"/>
      <dgm:spPr/>
    </dgm:pt>
    <dgm:pt modelId="{637AAE8F-1D13-47E8-BE0C-004784BEC84B}" type="pres">
      <dgm:prSet presAssocID="{560B7F3C-FA07-48C0-9E45-60AC15087030}" presName="text" presStyleLbl="node1" presStyleIdx="6" presStyleCnt="10">
        <dgm:presLayoutVars>
          <dgm:bulletEnabled val="1"/>
        </dgm:presLayoutVars>
      </dgm:prSet>
      <dgm:spPr/>
    </dgm:pt>
    <dgm:pt modelId="{76E08D00-0B5C-4041-915F-CB4B9A8C1276}" type="pres">
      <dgm:prSet presAssocID="{5CC9713A-A77C-45FE-853D-19C3A1C2D27B}" presName="space" presStyleCnt="0"/>
      <dgm:spPr/>
    </dgm:pt>
    <dgm:pt modelId="{7F289AB9-CF36-499C-83EA-1035D5C2D542}" type="pres">
      <dgm:prSet presAssocID="{22BADB2B-2E19-4F93-B354-3490A7AA25BF}" presName="text" presStyleLbl="node1" presStyleIdx="7" presStyleCnt="10">
        <dgm:presLayoutVars>
          <dgm:bulletEnabled val="1"/>
        </dgm:presLayoutVars>
      </dgm:prSet>
      <dgm:spPr/>
    </dgm:pt>
    <dgm:pt modelId="{8574E867-7016-4B9A-AC31-11C7721B6CED}" type="pres">
      <dgm:prSet presAssocID="{B69C8512-A89E-4356-88D4-F01450C0F438}" presName="space" presStyleCnt="0"/>
      <dgm:spPr/>
    </dgm:pt>
    <dgm:pt modelId="{76B0A113-A59C-4CB5-B5FE-0CA08B3F20D8}" type="pres">
      <dgm:prSet presAssocID="{ABDEF7D2-B5EF-4672-AB21-620A3CE7D2D6}" presName="text" presStyleLbl="node1" presStyleIdx="8" presStyleCnt="10">
        <dgm:presLayoutVars>
          <dgm:bulletEnabled val="1"/>
        </dgm:presLayoutVars>
      </dgm:prSet>
      <dgm:spPr/>
    </dgm:pt>
    <dgm:pt modelId="{8F52D64E-59A8-4144-83CE-FCB7A17B0666}" type="pres">
      <dgm:prSet presAssocID="{028E2D4C-1E9D-4D86-9686-9948F67F9103}" presName="space" presStyleCnt="0"/>
      <dgm:spPr/>
    </dgm:pt>
    <dgm:pt modelId="{D548DCED-3BA9-4B81-979D-B4DC3AE71CCB}" type="pres">
      <dgm:prSet presAssocID="{20F48871-B055-4346-8D94-D3487AA67DD0}" presName="text" presStyleLbl="node1" presStyleIdx="9" presStyleCnt="10">
        <dgm:presLayoutVars>
          <dgm:bulletEnabled val="1"/>
        </dgm:presLayoutVars>
      </dgm:prSet>
      <dgm:spPr/>
    </dgm:pt>
  </dgm:ptLst>
  <dgm:cxnLst>
    <dgm:cxn modelId="{7DAAC30E-C055-459B-BD51-FAC31C26E6E2}" srcId="{0102B2E6-0B82-452F-9A7D-6092E02AFF85}" destId="{D4248EE7-6831-4536-AE22-B90CECE676CA}" srcOrd="2" destOrd="0" parTransId="{489C6686-2ABF-4C8B-B78D-3AEBB5B0FE85}" sibTransId="{BCEC8E0C-CE39-4EDF-BE75-B60594C4ECC9}"/>
    <dgm:cxn modelId="{1F734D10-2341-4A16-A75E-B9163D13D400}" srcId="{0102B2E6-0B82-452F-9A7D-6092E02AFF85}" destId="{ABDEF7D2-B5EF-4672-AB21-620A3CE7D2D6}" srcOrd="8" destOrd="0" parTransId="{6EABB9F2-D037-4843-91D5-589FD6060AB7}" sibTransId="{028E2D4C-1E9D-4D86-9686-9948F67F9103}"/>
    <dgm:cxn modelId="{5C0C0F11-2152-4ED3-9258-9041E469A816}" srcId="{0102B2E6-0B82-452F-9A7D-6092E02AFF85}" destId="{20EBD2CB-9BB8-48ED-AFBB-897A71B1534D}" srcOrd="0" destOrd="0" parTransId="{983D6D5F-4C7D-4793-999E-44924A2C3383}" sibTransId="{2BB9382F-0D70-41D6-A11B-BFA3F64D07B5}"/>
    <dgm:cxn modelId="{4D8FD219-7788-4DB6-A6AD-60DFBAA2ADF4}" type="presOf" srcId="{6BCEEBF9-090E-40E6-B4A3-3DA9CB580E5E}" destId="{8BCD130E-A5AB-46D9-AFC6-CD397108D519}" srcOrd="0" destOrd="0" presId="urn:diagrams.loki3.com/VaryingWidthList"/>
    <dgm:cxn modelId="{F5646A22-1A18-4072-93EC-C6E1299B0AD8}" srcId="{0102B2E6-0B82-452F-9A7D-6092E02AFF85}" destId="{20F48871-B055-4346-8D94-D3487AA67DD0}" srcOrd="9" destOrd="0" parTransId="{B253FB5F-879A-4640-A259-D373813B46E4}" sibTransId="{2962E534-F579-4ECE-ACDE-CC0B307D1C39}"/>
    <dgm:cxn modelId="{541A8164-2533-4B9D-9D9A-5A93AF2892B4}" type="presOf" srcId="{560B7F3C-FA07-48C0-9E45-60AC15087030}" destId="{637AAE8F-1D13-47E8-BE0C-004784BEC84B}" srcOrd="0" destOrd="0" presId="urn:diagrams.loki3.com/VaryingWidthList"/>
    <dgm:cxn modelId="{AE8CE344-50DD-452D-934C-A7A5D49D3F6C}" type="presOf" srcId="{22BADB2B-2E19-4F93-B354-3490A7AA25BF}" destId="{7F289AB9-CF36-499C-83EA-1035D5C2D542}" srcOrd="0" destOrd="0" presId="urn:diagrams.loki3.com/VaryingWidthList"/>
    <dgm:cxn modelId="{F4281B54-5FE2-445D-8EC0-9AAE15676C1E}" srcId="{0102B2E6-0B82-452F-9A7D-6092E02AFF85}" destId="{560B7F3C-FA07-48C0-9E45-60AC15087030}" srcOrd="6" destOrd="0" parTransId="{A5A1D7C4-8544-42DB-804E-FC7E2C1E104D}" sibTransId="{5CC9713A-A77C-45FE-853D-19C3A1C2D27B}"/>
    <dgm:cxn modelId="{0096A976-865E-443F-8260-51B48A171620}" srcId="{0102B2E6-0B82-452F-9A7D-6092E02AFF85}" destId="{9BBCAAED-9B59-47F5-8788-C75D51F2E824}" srcOrd="3" destOrd="0" parTransId="{EA69BA84-8B2E-4779-A105-B35C59A88CC0}" sibTransId="{0210AC29-0CFA-4D02-89C1-D9BAF3D48C2A}"/>
    <dgm:cxn modelId="{C202AE76-CD32-4750-9BD6-1AC417F36B1C}" srcId="{0102B2E6-0B82-452F-9A7D-6092E02AFF85}" destId="{6BCEEBF9-090E-40E6-B4A3-3DA9CB580E5E}" srcOrd="4" destOrd="0" parTransId="{50138B54-E83F-49E1-A812-19BCF611AA96}" sibTransId="{BF670571-D05E-48BB-809B-D4D858138973}"/>
    <dgm:cxn modelId="{39C96D58-8221-4217-A609-F54957AED3BF}" srcId="{0102B2E6-0B82-452F-9A7D-6092E02AFF85}" destId="{5B5A5BCC-D74B-467A-80F3-03596EE323A4}" srcOrd="1" destOrd="0" parTransId="{CEB8E37D-232F-4F23-BB61-6E4BB093DEDE}" sibTransId="{9D5D0942-F0F9-44F6-B58E-D7E948A5E3B6}"/>
    <dgm:cxn modelId="{3CF6257C-4D28-42FD-A0B8-23B16FDE40D0}" type="presOf" srcId="{9BBCAAED-9B59-47F5-8788-C75D51F2E824}" destId="{CDD5B57B-27ED-4821-8727-F038358AF2F6}" srcOrd="0" destOrd="0" presId="urn:diagrams.loki3.com/VaryingWidthList"/>
    <dgm:cxn modelId="{FB344B80-1769-4C3A-B918-76149F11C86F}" type="presOf" srcId="{20EBD2CB-9BB8-48ED-AFBB-897A71B1534D}" destId="{FA18EB83-F941-4B98-B6A1-CF23F896A230}" srcOrd="0" destOrd="0" presId="urn:diagrams.loki3.com/VaryingWidthList"/>
    <dgm:cxn modelId="{D07F4086-BC1F-4DC6-AFCD-B450B818E16F}" type="presOf" srcId="{0102B2E6-0B82-452F-9A7D-6092E02AFF85}" destId="{C383EE47-BD95-4F35-A81B-6D75A737CABF}" srcOrd="0" destOrd="0" presId="urn:diagrams.loki3.com/VaryingWidthList"/>
    <dgm:cxn modelId="{C3D24497-F2EF-4990-B753-49AAC965CCE5}" type="presOf" srcId="{D4248EE7-6831-4536-AE22-B90CECE676CA}" destId="{7F9E51FB-E09D-41DE-902C-BF6A7B938AF3}" srcOrd="0" destOrd="0" presId="urn:diagrams.loki3.com/VaryingWidthList"/>
    <dgm:cxn modelId="{DE57109D-5249-4569-BB5E-1487D5A3EA19}" srcId="{0102B2E6-0B82-452F-9A7D-6092E02AFF85}" destId="{8ED81D50-BA6C-481B-8691-DA99FFBB36DF}" srcOrd="5" destOrd="0" parTransId="{83592BB7-66BF-4E3C-AA54-D310CEACEB86}" sibTransId="{F55AC190-AB50-4A2E-8D17-58B5238CB815}"/>
    <dgm:cxn modelId="{4CF26CC3-0520-485D-B2FC-551BC003E00B}" type="presOf" srcId="{8ED81D50-BA6C-481B-8691-DA99FFBB36DF}" destId="{DAAFB2EC-60B9-40B5-B552-E66B9DE5ABC0}" srcOrd="0" destOrd="0" presId="urn:diagrams.loki3.com/VaryingWidthList"/>
    <dgm:cxn modelId="{F55C91CB-672A-4792-A50E-FD530986FF80}" srcId="{0102B2E6-0B82-452F-9A7D-6092E02AFF85}" destId="{22BADB2B-2E19-4F93-B354-3490A7AA25BF}" srcOrd="7" destOrd="0" parTransId="{531E163C-8242-49C9-A3E3-ED242F9FD36B}" sibTransId="{B69C8512-A89E-4356-88D4-F01450C0F438}"/>
    <dgm:cxn modelId="{13AD97E7-A151-4C34-9BD5-8EA1D8AD64D7}" type="presOf" srcId="{ABDEF7D2-B5EF-4672-AB21-620A3CE7D2D6}" destId="{76B0A113-A59C-4CB5-B5FE-0CA08B3F20D8}" srcOrd="0" destOrd="0" presId="urn:diagrams.loki3.com/VaryingWidthList"/>
    <dgm:cxn modelId="{DDDC77EA-994E-4DF9-BFCB-1088DE0C23EC}" type="presOf" srcId="{5B5A5BCC-D74B-467A-80F3-03596EE323A4}" destId="{831CA345-E736-4284-8DA0-782E2F4CF34F}" srcOrd="0" destOrd="0" presId="urn:diagrams.loki3.com/VaryingWidthList"/>
    <dgm:cxn modelId="{CBDBC5F9-12EB-4301-8F80-E730FA5933A5}" type="presOf" srcId="{20F48871-B055-4346-8D94-D3487AA67DD0}" destId="{D548DCED-3BA9-4B81-979D-B4DC3AE71CCB}" srcOrd="0" destOrd="0" presId="urn:diagrams.loki3.com/VaryingWidthList"/>
    <dgm:cxn modelId="{0798ABFE-95E2-4314-B151-1F438F031132}" type="presParOf" srcId="{C383EE47-BD95-4F35-A81B-6D75A737CABF}" destId="{FA18EB83-F941-4B98-B6A1-CF23F896A230}" srcOrd="0" destOrd="0" presId="urn:diagrams.loki3.com/VaryingWidthList"/>
    <dgm:cxn modelId="{8A485A02-FFD1-4F56-B390-E975E7D930B8}" type="presParOf" srcId="{C383EE47-BD95-4F35-A81B-6D75A737CABF}" destId="{6AB988DE-2935-4CA8-A97C-584FAF5E5D81}" srcOrd="1" destOrd="0" presId="urn:diagrams.loki3.com/VaryingWidthList"/>
    <dgm:cxn modelId="{284DD19C-60CE-43E8-85F6-65A4304DF824}" type="presParOf" srcId="{C383EE47-BD95-4F35-A81B-6D75A737CABF}" destId="{831CA345-E736-4284-8DA0-782E2F4CF34F}" srcOrd="2" destOrd="0" presId="urn:diagrams.loki3.com/VaryingWidthList"/>
    <dgm:cxn modelId="{8E6076D8-C6B4-4716-9D60-A87F69E4A0C9}" type="presParOf" srcId="{C383EE47-BD95-4F35-A81B-6D75A737CABF}" destId="{0D550AC6-623D-43E6-9DE1-916D04364E3A}" srcOrd="3" destOrd="0" presId="urn:diagrams.loki3.com/VaryingWidthList"/>
    <dgm:cxn modelId="{8B10518C-E6BD-4745-AA0D-40AC521026FE}" type="presParOf" srcId="{C383EE47-BD95-4F35-A81B-6D75A737CABF}" destId="{7F9E51FB-E09D-41DE-902C-BF6A7B938AF3}" srcOrd="4" destOrd="0" presId="urn:diagrams.loki3.com/VaryingWidthList"/>
    <dgm:cxn modelId="{A00E0F5B-167D-4413-9A0B-EBFE2CDFB627}" type="presParOf" srcId="{C383EE47-BD95-4F35-A81B-6D75A737CABF}" destId="{333ADCAC-F4F4-4896-8A7D-9B50E13DCA32}" srcOrd="5" destOrd="0" presId="urn:diagrams.loki3.com/VaryingWidthList"/>
    <dgm:cxn modelId="{1529B1FA-DE44-4BEE-94C5-88F909536070}" type="presParOf" srcId="{C383EE47-BD95-4F35-A81B-6D75A737CABF}" destId="{CDD5B57B-27ED-4821-8727-F038358AF2F6}" srcOrd="6" destOrd="0" presId="urn:diagrams.loki3.com/VaryingWidthList"/>
    <dgm:cxn modelId="{3D88BC94-E81A-4A40-9808-77A0CD572F02}" type="presParOf" srcId="{C383EE47-BD95-4F35-A81B-6D75A737CABF}" destId="{90330310-FF65-4803-AFE9-9D8CA05E898C}" srcOrd="7" destOrd="0" presId="urn:diagrams.loki3.com/VaryingWidthList"/>
    <dgm:cxn modelId="{73FBE8A9-A92E-48B7-A8DD-016880F74B66}" type="presParOf" srcId="{C383EE47-BD95-4F35-A81B-6D75A737CABF}" destId="{8BCD130E-A5AB-46D9-AFC6-CD397108D519}" srcOrd="8" destOrd="0" presId="urn:diagrams.loki3.com/VaryingWidthList"/>
    <dgm:cxn modelId="{0B304AF5-97C4-427A-A18F-B01969B715F5}" type="presParOf" srcId="{C383EE47-BD95-4F35-A81B-6D75A737CABF}" destId="{158E6744-1035-4735-996D-D9CB9987A02F}" srcOrd="9" destOrd="0" presId="urn:diagrams.loki3.com/VaryingWidthList"/>
    <dgm:cxn modelId="{1F45FD90-3D6A-472D-AB95-258409D93D11}" type="presParOf" srcId="{C383EE47-BD95-4F35-A81B-6D75A737CABF}" destId="{DAAFB2EC-60B9-40B5-B552-E66B9DE5ABC0}" srcOrd="10" destOrd="0" presId="urn:diagrams.loki3.com/VaryingWidthList"/>
    <dgm:cxn modelId="{2B8E8F60-CA8A-440D-960C-33B0F044084A}" type="presParOf" srcId="{C383EE47-BD95-4F35-A81B-6D75A737CABF}" destId="{8750969B-EE81-45DC-A537-F413E7F8BF9E}" srcOrd="11" destOrd="0" presId="urn:diagrams.loki3.com/VaryingWidthList"/>
    <dgm:cxn modelId="{5B47E811-52D0-4424-B9FC-2562445E53A5}" type="presParOf" srcId="{C383EE47-BD95-4F35-A81B-6D75A737CABF}" destId="{637AAE8F-1D13-47E8-BE0C-004784BEC84B}" srcOrd="12" destOrd="0" presId="urn:diagrams.loki3.com/VaryingWidthList"/>
    <dgm:cxn modelId="{D560214E-91F2-465A-9068-9A2F6E387D81}" type="presParOf" srcId="{C383EE47-BD95-4F35-A81B-6D75A737CABF}" destId="{76E08D00-0B5C-4041-915F-CB4B9A8C1276}" srcOrd="13" destOrd="0" presId="urn:diagrams.loki3.com/VaryingWidthList"/>
    <dgm:cxn modelId="{5AE115DF-7D3F-45F6-93D0-B7690D715CB1}" type="presParOf" srcId="{C383EE47-BD95-4F35-A81B-6D75A737CABF}" destId="{7F289AB9-CF36-499C-83EA-1035D5C2D542}" srcOrd="14" destOrd="0" presId="urn:diagrams.loki3.com/VaryingWidthList"/>
    <dgm:cxn modelId="{1A14AEF5-4E01-42F9-A10C-E77970C98949}" type="presParOf" srcId="{C383EE47-BD95-4F35-A81B-6D75A737CABF}" destId="{8574E867-7016-4B9A-AC31-11C7721B6CED}" srcOrd="15" destOrd="0" presId="urn:diagrams.loki3.com/VaryingWidthList"/>
    <dgm:cxn modelId="{09F4EBDD-549E-4DBB-8625-A21A5A8B8058}" type="presParOf" srcId="{C383EE47-BD95-4F35-A81B-6D75A737CABF}" destId="{76B0A113-A59C-4CB5-B5FE-0CA08B3F20D8}" srcOrd="16" destOrd="0" presId="urn:diagrams.loki3.com/VaryingWidthList"/>
    <dgm:cxn modelId="{B1EEF723-002F-4EA5-B0A0-F24729D59820}" type="presParOf" srcId="{C383EE47-BD95-4F35-A81B-6D75A737CABF}" destId="{8F52D64E-59A8-4144-83CE-FCB7A17B0666}" srcOrd="17" destOrd="0" presId="urn:diagrams.loki3.com/VaryingWidthList"/>
    <dgm:cxn modelId="{BF3B0D4D-9442-4C29-BEB0-EDFE37BA2461}" type="presParOf" srcId="{C383EE47-BD95-4F35-A81B-6D75A737CABF}" destId="{D548DCED-3BA9-4B81-979D-B4DC3AE71CCB}" srcOrd="18" destOrd="0" presId="urn:diagrams.loki3.com/VaryingWidthList"/>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7703A9-65CA-4249-A948-2523D92F275B}" type="doc">
      <dgm:prSet loTypeId="urn:microsoft.com/office/officeart/2005/8/layout/arrow2" loCatId="process" qsTypeId="urn:microsoft.com/office/officeart/2005/8/quickstyle/simple2" qsCatId="simple" csTypeId="urn:microsoft.com/office/officeart/2005/8/colors/accent6_3" csCatId="accent6" phldr="1"/>
      <dgm:spPr/>
      <dgm:t>
        <a:bodyPr/>
        <a:lstStyle/>
        <a:p>
          <a:endParaRPr lang="en-GB"/>
        </a:p>
      </dgm:t>
    </dgm:pt>
    <dgm:pt modelId="{4F44E4DD-778B-4D9C-BE1F-8E866044760A}">
      <dgm:prSet phldrT="[Text]"/>
      <dgm:spPr/>
      <dgm:t>
        <a:bodyPr/>
        <a:lstStyle/>
        <a:p>
          <a:r>
            <a:rPr lang="en-GB"/>
            <a:t> 4 weeks before: </a:t>
          </a:r>
        </a:p>
        <a:p>
          <a:r>
            <a:rPr lang="en-GB"/>
            <a:t>-Issue consent forms</a:t>
          </a:r>
        </a:p>
        <a:p>
          <a:r>
            <a:rPr lang="en-GB"/>
            <a:t>-Submit dofe 4, maps and route cards  to DofE Glasgow</a:t>
          </a:r>
        </a:p>
        <a:p>
          <a:r>
            <a:rPr lang="en-GB"/>
            <a:t>-Submit Equipment Request through Gearlog.</a:t>
          </a:r>
        </a:p>
      </dgm:t>
    </dgm:pt>
    <dgm:pt modelId="{50D663CC-C3A0-441E-AF5F-1847DDBA194B}" type="parTrans" cxnId="{CD30DA49-0890-4A7B-9921-B5441472616D}">
      <dgm:prSet/>
      <dgm:spPr/>
      <dgm:t>
        <a:bodyPr/>
        <a:lstStyle/>
        <a:p>
          <a:endParaRPr lang="en-GB"/>
        </a:p>
      </dgm:t>
    </dgm:pt>
    <dgm:pt modelId="{A7EA0110-6E19-4658-AE69-C423F7EB61ED}" type="sibTrans" cxnId="{CD30DA49-0890-4A7B-9921-B5441472616D}">
      <dgm:prSet/>
      <dgm:spPr/>
      <dgm:t>
        <a:bodyPr/>
        <a:lstStyle/>
        <a:p>
          <a:endParaRPr lang="en-GB"/>
        </a:p>
      </dgm:t>
    </dgm:pt>
    <dgm:pt modelId="{5E2F5DD6-84A5-4EB7-8B7C-F21064A055A7}">
      <dgm:prSet phldrT="[Text]"/>
      <dgm:spPr/>
      <dgm:t>
        <a:bodyPr/>
        <a:lstStyle/>
        <a:p>
          <a:r>
            <a:rPr lang="en-GB"/>
            <a:t>January </a:t>
          </a:r>
        </a:p>
        <a:p>
          <a:r>
            <a:rPr lang="en-GB"/>
            <a:t>Send DofE Development Coach projected expedition dates for the year. </a:t>
          </a:r>
        </a:p>
      </dgm:t>
    </dgm:pt>
    <dgm:pt modelId="{48E86C3C-8D12-49A7-B4B6-E2034B37830C}" type="parTrans" cxnId="{EE2D4694-B938-47A1-80A5-3636390193AE}">
      <dgm:prSet/>
      <dgm:spPr/>
      <dgm:t>
        <a:bodyPr/>
        <a:lstStyle/>
        <a:p>
          <a:endParaRPr lang="en-GB"/>
        </a:p>
      </dgm:t>
    </dgm:pt>
    <dgm:pt modelId="{917551B3-3A18-4584-8A55-3B7E90D373BF}" type="sibTrans" cxnId="{EE2D4694-B938-47A1-80A5-3636390193AE}">
      <dgm:prSet/>
      <dgm:spPr/>
      <dgm:t>
        <a:bodyPr/>
        <a:lstStyle/>
        <a:p>
          <a:endParaRPr lang="en-GB"/>
        </a:p>
      </dgm:t>
    </dgm:pt>
    <dgm:pt modelId="{065C4B4E-ED50-46C7-ACA0-02088F22F64B}">
      <dgm:prSet phldrT="[Text]"/>
      <dgm:spPr/>
      <dgm:t>
        <a:bodyPr/>
        <a:lstStyle/>
        <a:p>
          <a:r>
            <a:rPr lang="en-GB"/>
            <a:t>2 weeks before:              </a:t>
          </a:r>
        </a:p>
        <a:p>
          <a:r>
            <a:rPr lang="en-GB"/>
            <a:t>Double check</a:t>
          </a:r>
        </a:p>
        <a:p>
          <a:endParaRPr lang="en-GB"/>
        </a:p>
        <a:p>
          <a:r>
            <a:rPr lang="en-GB"/>
            <a:t> -staff, </a:t>
          </a:r>
        </a:p>
        <a:p>
          <a:r>
            <a:rPr lang="en-GB"/>
            <a:t>-transport</a:t>
          </a:r>
        </a:p>
        <a:p>
          <a:r>
            <a:rPr lang="en-GB"/>
            <a:t>-equipment bookings. </a:t>
          </a:r>
        </a:p>
      </dgm:t>
    </dgm:pt>
    <dgm:pt modelId="{BF0C24D1-1FCD-4087-A209-1D081DBB47C9}" type="parTrans" cxnId="{09EE737F-E31C-413B-91A6-FE63C7DDD5CB}">
      <dgm:prSet/>
      <dgm:spPr/>
      <dgm:t>
        <a:bodyPr/>
        <a:lstStyle/>
        <a:p>
          <a:endParaRPr lang="en-GB"/>
        </a:p>
      </dgm:t>
    </dgm:pt>
    <dgm:pt modelId="{B5A98428-2CA1-48D7-B981-EF5A8D531BF0}" type="sibTrans" cxnId="{09EE737F-E31C-413B-91A6-FE63C7DDD5CB}">
      <dgm:prSet/>
      <dgm:spPr/>
      <dgm:t>
        <a:bodyPr/>
        <a:lstStyle/>
        <a:p>
          <a:endParaRPr lang="en-GB"/>
        </a:p>
      </dgm:t>
    </dgm:pt>
    <dgm:pt modelId="{A7BA83C2-AEA1-4FC0-90BB-E8499C37381B}">
      <dgm:prSet phldrT="[Text]"/>
      <dgm:spPr/>
      <dgm:t>
        <a:bodyPr/>
        <a:lstStyle/>
        <a:p>
          <a:r>
            <a:rPr lang="en-GB"/>
            <a:t>Before Expedition: Full staff Briefing including risk assesment with Supervisors/ Pastroal CAre stadd and  info pack containing all forms, maps and route cards issued to Home Base Contact with a briefing. </a:t>
          </a:r>
        </a:p>
      </dgm:t>
    </dgm:pt>
    <dgm:pt modelId="{FA880F50-389D-4145-A744-425F11ED2C2F}" type="parTrans" cxnId="{521AD5C3-1BB7-428B-955E-8AE08AA56A10}">
      <dgm:prSet/>
      <dgm:spPr/>
      <dgm:t>
        <a:bodyPr/>
        <a:lstStyle/>
        <a:p>
          <a:endParaRPr lang="en-GB"/>
        </a:p>
      </dgm:t>
    </dgm:pt>
    <dgm:pt modelId="{FA7D4804-0D1A-4A80-8C2B-F147C1F5366B}" type="sibTrans" cxnId="{521AD5C3-1BB7-428B-955E-8AE08AA56A10}">
      <dgm:prSet/>
      <dgm:spPr/>
      <dgm:t>
        <a:bodyPr/>
        <a:lstStyle/>
        <a:p>
          <a:endParaRPr lang="en-GB"/>
        </a:p>
      </dgm:t>
    </dgm:pt>
    <dgm:pt modelId="{320523E7-E6CF-41AB-A4CC-E72711B14B81}" type="pres">
      <dgm:prSet presAssocID="{D97703A9-65CA-4249-A948-2523D92F275B}" presName="arrowDiagram" presStyleCnt="0">
        <dgm:presLayoutVars>
          <dgm:chMax val="5"/>
          <dgm:dir/>
          <dgm:resizeHandles val="exact"/>
        </dgm:presLayoutVars>
      </dgm:prSet>
      <dgm:spPr/>
    </dgm:pt>
    <dgm:pt modelId="{8D21F34D-A121-4D41-A709-392506FEF050}" type="pres">
      <dgm:prSet presAssocID="{D97703A9-65CA-4249-A948-2523D92F275B}" presName="arrow" presStyleLbl="bgShp" presStyleIdx="0" presStyleCnt="1"/>
      <dgm:spPr/>
    </dgm:pt>
    <dgm:pt modelId="{5F8A4CF3-E7EC-48CB-A422-06515DC668D6}" type="pres">
      <dgm:prSet presAssocID="{D97703A9-65CA-4249-A948-2523D92F275B}" presName="arrowDiagram4" presStyleCnt="0"/>
      <dgm:spPr/>
    </dgm:pt>
    <dgm:pt modelId="{9BE8997B-069B-48D5-8C20-6455FB105237}" type="pres">
      <dgm:prSet presAssocID="{5E2F5DD6-84A5-4EB7-8B7C-F21064A055A7}" presName="bullet4a" presStyleLbl="node1" presStyleIdx="0" presStyleCnt="4"/>
      <dgm:spPr/>
    </dgm:pt>
    <dgm:pt modelId="{19B1E52F-BA8D-4B53-BA70-7A9A1C693B91}" type="pres">
      <dgm:prSet presAssocID="{5E2F5DD6-84A5-4EB7-8B7C-F21064A055A7}" presName="textBox4a" presStyleLbl="revTx" presStyleIdx="0" presStyleCnt="4">
        <dgm:presLayoutVars>
          <dgm:bulletEnabled val="1"/>
        </dgm:presLayoutVars>
      </dgm:prSet>
      <dgm:spPr/>
    </dgm:pt>
    <dgm:pt modelId="{CC96512F-0CDF-46C6-B07D-7CA5A6D138B0}" type="pres">
      <dgm:prSet presAssocID="{4F44E4DD-778B-4D9C-BE1F-8E866044760A}" presName="bullet4b" presStyleLbl="node1" presStyleIdx="1" presStyleCnt="4"/>
      <dgm:spPr/>
    </dgm:pt>
    <dgm:pt modelId="{66A27FC5-1312-44B1-9492-3DEA07CF2380}" type="pres">
      <dgm:prSet presAssocID="{4F44E4DD-778B-4D9C-BE1F-8E866044760A}" presName="textBox4b" presStyleLbl="revTx" presStyleIdx="1" presStyleCnt="4">
        <dgm:presLayoutVars>
          <dgm:bulletEnabled val="1"/>
        </dgm:presLayoutVars>
      </dgm:prSet>
      <dgm:spPr/>
    </dgm:pt>
    <dgm:pt modelId="{EA431437-BB2D-41D6-ACCA-CCF4D4EF5283}" type="pres">
      <dgm:prSet presAssocID="{065C4B4E-ED50-46C7-ACA0-02088F22F64B}" presName="bullet4c" presStyleLbl="node1" presStyleIdx="2" presStyleCnt="4"/>
      <dgm:spPr/>
    </dgm:pt>
    <dgm:pt modelId="{63D35D2D-61B9-4F0C-9753-F350D24FC210}" type="pres">
      <dgm:prSet presAssocID="{065C4B4E-ED50-46C7-ACA0-02088F22F64B}" presName="textBox4c" presStyleLbl="revTx" presStyleIdx="2" presStyleCnt="4">
        <dgm:presLayoutVars>
          <dgm:bulletEnabled val="1"/>
        </dgm:presLayoutVars>
      </dgm:prSet>
      <dgm:spPr/>
    </dgm:pt>
    <dgm:pt modelId="{D8814B03-A553-4D3B-9CCD-28EBDD8AD650}" type="pres">
      <dgm:prSet presAssocID="{A7BA83C2-AEA1-4FC0-90BB-E8499C37381B}" presName="bullet4d" presStyleLbl="node1" presStyleIdx="3" presStyleCnt="4"/>
      <dgm:spPr/>
    </dgm:pt>
    <dgm:pt modelId="{4B1A223D-A179-412E-9BB7-74837695DD79}" type="pres">
      <dgm:prSet presAssocID="{A7BA83C2-AEA1-4FC0-90BB-E8499C37381B}" presName="textBox4d" presStyleLbl="revTx" presStyleIdx="3" presStyleCnt="4">
        <dgm:presLayoutVars>
          <dgm:bulletEnabled val="1"/>
        </dgm:presLayoutVars>
      </dgm:prSet>
      <dgm:spPr/>
    </dgm:pt>
  </dgm:ptLst>
  <dgm:cxnLst>
    <dgm:cxn modelId="{9DDF3E3A-8876-4328-8469-B1FC6841C118}" type="presOf" srcId="{4F44E4DD-778B-4D9C-BE1F-8E866044760A}" destId="{66A27FC5-1312-44B1-9492-3DEA07CF2380}" srcOrd="0" destOrd="0" presId="urn:microsoft.com/office/officeart/2005/8/layout/arrow2"/>
    <dgm:cxn modelId="{5343A743-B86E-4E2A-9B9E-B1225D7CB7C3}" type="presOf" srcId="{065C4B4E-ED50-46C7-ACA0-02088F22F64B}" destId="{63D35D2D-61B9-4F0C-9753-F350D24FC210}" srcOrd="0" destOrd="0" presId="urn:microsoft.com/office/officeart/2005/8/layout/arrow2"/>
    <dgm:cxn modelId="{CD30DA49-0890-4A7B-9921-B5441472616D}" srcId="{D97703A9-65CA-4249-A948-2523D92F275B}" destId="{4F44E4DD-778B-4D9C-BE1F-8E866044760A}" srcOrd="1" destOrd="0" parTransId="{50D663CC-C3A0-441E-AF5F-1847DDBA194B}" sibTransId="{A7EA0110-6E19-4658-AE69-C423F7EB61ED}"/>
    <dgm:cxn modelId="{F728726A-A787-4E29-88D8-6711ACF40A8D}" type="presOf" srcId="{A7BA83C2-AEA1-4FC0-90BB-E8499C37381B}" destId="{4B1A223D-A179-412E-9BB7-74837695DD79}" srcOrd="0" destOrd="0" presId="urn:microsoft.com/office/officeart/2005/8/layout/arrow2"/>
    <dgm:cxn modelId="{09EE737F-E31C-413B-91A6-FE63C7DDD5CB}" srcId="{D97703A9-65CA-4249-A948-2523D92F275B}" destId="{065C4B4E-ED50-46C7-ACA0-02088F22F64B}" srcOrd="2" destOrd="0" parTransId="{BF0C24D1-1FCD-4087-A209-1D081DBB47C9}" sibTransId="{B5A98428-2CA1-48D7-B981-EF5A8D531BF0}"/>
    <dgm:cxn modelId="{5ABBD88B-D6C8-44CC-AED7-4428CC2A5225}" type="presOf" srcId="{D97703A9-65CA-4249-A948-2523D92F275B}" destId="{320523E7-E6CF-41AB-A4CC-E72711B14B81}" srcOrd="0" destOrd="0" presId="urn:microsoft.com/office/officeart/2005/8/layout/arrow2"/>
    <dgm:cxn modelId="{DF0E478D-57EF-4674-AF05-7C78FC08D463}" type="presOf" srcId="{5E2F5DD6-84A5-4EB7-8B7C-F21064A055A7}" destId="{19B1E52F-BA8D-4B53-BA70-7A9A1C693B91}" srcOrd="0" destOrd="0" presId="urn:microsoft.com/office/officeart/2005/8/layout/arrow2"/>
    <dgm:cxn modelId="{EE2D4694-B938-47A1-80A5-3636390193AE}" srcId="{D97703A9-65CA-4249-A948-2523D92F275B}" destId="{5E2F5DD6-84A5-4EB7-8B7C-F21064A055A7}" srcOrd="0" destOrd="0" parTransId="{48E86C3C-8D12-49A7-B4B6-E2034B37830C}" sibTransId="{917551B3-3A18-4584-8A55-3B7E90D373BF}"/>
    <dgm:cxn modelId="{521AD5C3-1BB7-428B-955E-8AE08AA56A10}" srcId="{D97703A9-65CA-4249-A948-2523D92F275B}" destId="{A7BA83C2-AEA1-4FC0-90BB-E8499C37381B}" srcOrd="3" destOrd="0" parTransId="{FA880F50-389D-4145-A744-425F11ED2C2F}" sibTransId="{FA7D4804-0D1A-4A80-8C2B-F147C1F5366B}"/>
    <dgm:cxn modelId="{4DD22FBC-0E16-436B-B6CD-266FA4749E5E}" type="presParOf" srcId="{320523E7-E6CF-41AB-A4CC-E72711B14B81}" destId="{8D21F34D-A121-4D41-A709-392506FEF050}" srcOrd="0" destOrd="0" presId="urn:microsoft.com/office/officeart/2005/8/layout/arrow2"/>
    <dgm:cxn modelId="{7394EF4E-60E6-47AB-B1B3-A271A1ABFA99}" type="presParOf" srcId="{320523E7-E6CF-41AB-A4CC-E72711B14B81}" destId="{5F8A4CF3-E7EC-48CB-A422-06515DC668D6}" srcOrd="1" destOrd="0" presId="urn:microsoft.com/office/officeart/2005/8/layout/arrow2"/>
    <dgm:cxn modelId="{9B3375D9-5D6B-4C6D-8314-443CAA6F143C}" type="presParOf" srcId="{5F8A4CF3-E7EC-48CB-A422-06515DC668D6}" destId="{9BE8997B-069B-48D5-8C20-6455FB105237}" srcOrd="0" destOrd="0" presId="urn:microsoft.com/office/officeart/2005/8/layout/arrow2"/>
    <dgm:cxn modelId="{517E0688-22FA-409F-A999-89345DC8E226}" type="presParOf" srcId="{5F8A4CF3-E7EC-48CB-A422-06515DC668D6}" destId="{19B1E52F-BA8D-4B53-BA70-7A9A1C693B91}" srcOrd="1" destOrd="0" presId="urn:microsoft.com/office/officeart/2005/8/layout/arrow2"/>
    <dgm:cxn modelId="{386E0F21-E967-4E8D-914B-2D5617ED3A4E}" type="presParOf" srcId="{5F8A4CF3-E7EC-48CB-A422-06515DC668D6}" destId="{CC96512F-0CDF-46C6-B07D-7CA5A6D138B0}" srcOrd="2" destOrd="0" presId="urn:microsoft.com/office/officeart/2005/8/layout/arrow2"/>
    <dgm:cxn modelId="{F736C5AB-8012-461C-9B62-F54DC33B73F5}" type="presParOf" srcId="{5F8A4CF3-E7EC-48CB-A422-06515DC668D6}" destId="{66A27FC5-1312-44B1-9492-3DEA07CF2380}" srcOrd="3" destOrd="0" presId="urn:microsoft.com/office/officeart/2005/8/layout/arrow2"/>
    <dgm:cxn modelId="{4C534F0E-6B0B-41CB-A54D-2F25EBF00ECE}" type="presParOf" srcId="{5F8A4CF3-E7EC-48CB-A422-06515DC668D6}" destId="{EA431437-BB2D-41D6-ACCA-CCF4D4EF5283}" srcOrd="4" destOrd="0" presId="urn:microsoft.com/office/officeart/2005/8/layout/arrow2"/>
    <dgm:cxn modelId="{72D3033D-7B69-485E-B992-2D8E796AEA46}" type="presParOf" srcId="{5F8A4CF3-E7EC-48CB-A422-06515DC668D6}" destId="{63D35D2D-61B9-4F0C-9753-F350D24FC210}" srcOrd="5" destOrd="0" presId="urn:microsoft.com/office/officeart/2005/8/layout/arrow2"/>
    <dgm:cxn modelId="{B078EC41-33BF-4E1D-B781-E8869C39CE34}" type="presParOf" srcId="{5F8A4CF3-E7EC-48CB-A422-06515DC668D6}" destId="{D8814B03-A553-4D3B-9CCD-28EBDD8AD650}" srcOrd="6" destOrd="0" presId="urn:microsoft.com/office/officeart/2005/8/layout/arrow2"/>
    <dgm:cxn modelId="{D59E6E26-1E50-4EC6-829A-DCEC9D754B7C}" type="presParOf" srcId="{5F8A4CF3-E7EC-48CB-A422-06515DC668D6}" destId="{4B1A223D-A179-412E-9BB7-74837695DD79}" srcOrd="7" destOrd="0" presId="urn:microsoft.com/office/officeart/2005/8/layout/arrow2"/>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5597EB-3547-4118-99B7-48C215A70AB5}">
      <dsp:nvSpPr>
        <dsp:cNvPr id="0" name=""/>
        <dsp:cNvSpPr/>
      </dsp:nvSpPr>
      <dsp:spPr>
        <a:xfrm>
          <a:off x="1500452" y="628418"/>
          <a:ext cx="1790635" cy="1790943"/>
        </a:xfrm>
        <a:prstGeom prst="ellipse">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Douglas Hutchison- DofE License Holder</a:t>
          </a:r>
        </a:p>
      </dsp:txBody>
      <dsp:txXfrm>
        <a:off x="1762684" y="890696"/>
        <a:ext cx="1266171" cy="1266387"/>
      </dsp:txXfrm>
    </dsp:sp>
    <dsp:sp modelId="{D55E85F0-1DC3-4B42-92BD-8FCB2AD4B2D1}">
      <dsp:nvSpPr>
        <dsp:cNvPr id="0" name=""/>
        <dsp:cNvSpPr/>
      </dsp:nvSpPr>
      <dsp:spPr>
        <a:xfrm>
          <a:off x="2051049" y="2286225"/>
          <a:ext cx="144352" cy="144338"/>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8CC1959-CFB9-4E3E-842B-CB0249E41DAD}">
      <dsp:nvSpPr>
        <dsp:cNvPr id="0" name=""/>
        <dsp:cNvSpPr/>
      </dsp:nvSpPr>
      <dsp:spPr>
        <a:xfrm>
          <a:off x="4346223" y="1304429"/>
          <a:ext cx="144352" cy="144338"/>
        </a:xfrm>
        <a:prstGeom prst="ellipse">
          <a:avLst/>
        </a:prstGeom>
        <a:solidFill>
          <a:schemeClr val="accent5">
            <a:hueOff val="-408519"/>
            <a:satOff val="-568"/>
            <a:lumOff val="-21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DB6AD1B3-2D9E-43F5-8E6D-E66C1F958F42}">
      <dsp:nvSpPr>
        <dsp:cNvPr id="0" name=""/>
        <dsp:cNvSpPr/>
      </dsp:nvSpPr>
      <dsp:spPr>
        <a:xfrm>
          <a:off x="2716615" y="2439844"/>
          <a:ext cx="199081" cy="199384"/>
        </a:xfrm>
        <a:prstGeom prst="ellipse">
          <a:avLst/>
        </a:prstGeom>
        <a:solidFill>
          <a:schemeClr val="accent5">
            <a:hueOff val="-817038"/>
            <a:satOff val="-1136"/>
            <a:lumOff val="-43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16F7EDB6-D18F-44E4-A0FB-AE940518D7F1}">
      <dsp:nvSpPr>
        <dsp:cNvPr id="0" name=""/>
        <dsp:cNvSpPr/>
      </dsp:nvSpPr>
      <dsp:spPr>
        <a:xfrm>
          <a:off x="2091453" y="829723"/>
          <a:ext cx="144352" cy="144338"/>
        </a:xfrm>
        <a:prstGeom prst="ellipse">
          <a:avLst/>
        </a:prstGeom>
        <a:solidFill>
          <a:schemeClr val="accent5">
            <a:hueOff val="-1225557"/>
            <a:satOff val="-1705"/>
            <a:lumOff val="-65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D1B7A39-4C8D-40C6-9CFB-4725EF40077B}">
      <dsp:nvSpPr>
        <dsp:cNvPr id="0" name=""/>
        <dsp:cNvSpPr/>
      </dsp:nvSpPr>
      <dsp:spPr>
        <a:xfrm>
          <a:off x="1637091" y="1655746"/>
          <a:ext cx="144352" cy="144338"/>
        </a:xfrm>
        <a:prstGeom prst="ellipse">
          <a:avLst/>
        </a:prstGeom>
        <a:solidFill>
          <a:schemeClr val="accent5">
            <a:hueOff val="-1634077"/>
            <a:satOff val="-2273"/>
            <a:lumOff val="-87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C315401-749A-4E30-9FBF-ADAC73AAA82E}">
      <dsp:nvSpPr>
        <dsp:cNvPr id="0" name=""/>
        <dsp:cNvSpPr/>
      </dsp:nvSpPr>
      <dsp:spPr>
        <a:xfrm>
          <a:off x="598748" y="615979"/>
          <a:ext cx="891154" cy="904143"/>
        </a:xfrm>
        <a:prstGeom prst="ellipse">
          <a:avLst/>
        </a:prstGeom>
        <a:solidFill>
          <a:schemeClr val="accent5">
            <a:hueOff val="-2042596"/>
            <a:satOff val="-2841"/>
            <a:lumOff val="-108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Neil Wightwick- Outdoor Education Manager</a:t>
          </a:r>
        </a:p>
      </dsp:txBody>
      <dsp:txXfrm>
        <a:off x="729254" y="748388"/>
        <a:ext cx="630142" cy="639325"/>
      </dsp:txXfrm>
    </dsp:sp>
    <dsp:sp modelId="{F036C272-EB98-496A-BEAB-ADF0A5ADF2DF}">
      <dsp:nvSpPr>
        <dsp:cNvPr id="0" name=""/>
        <dsp:cNvSpPr/>
      </dsp:nvSpPr>
      <dsp:spPr>
        <a:xfrm>
          <a:off x="2321022" y="836124"/>
          <a:ext cx="199081" cy="199384"/>
        </a:xfrm>
        <a:prstGeom prst="ellipse">
          <a:avLst/>
        </a:prstGeom>
        <a:solidFill>
          <a:schemeClr val="accent5">
            <a:hueOff val="-2451115"/>
            <a:satOff val="-3409"/>
            <a:lumOff val="-13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AB74E65-C388-43E2-802A-4FDB27E9D8F3}">
      <dsp:nvSpPr>
        <dsp:cNvPr id="0" name=""/>
        <dsp:cNvSpPr/>
      </dsp:nvSpPr>
      <dsp:spPr>
        <a:xfrm>
          <a:off x="4000207" y="1562695"/>
          <a:ext cx="359963" cy="360045"/>
        </a:xfrm>
        <a:prstGeom prst="ellipse">
          <a:avLst/>
        </a:prstGeom>
        <a:solidFill>
          <a:schemeClr val="accent5">
            <a:hueOff val="-2859634"/>
            <a:satOff val="-3978"/>
            <a:lumOff val="-152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B819AA1-20D4-4967-A608-4E7A77EE059C}">
      <dsp:nvSpPr>
        <dsp:cNvPr id="0" name=""/>
        <dsp:cNvSpPr/>
      </dsp:nvSpPr>
      <dsp:spPr>
        <a:xfrm>
          <a:off x="1452776" y="39204"/>
          <a:ext cx="911873" cy="902912"/>
        </a:xfrm>
        <a:prstGeom prst="ellipse">
          <a:avLst/>
        </a:prstGeom>
        <a:solidFill>
          <a:schemeClr val="accent5">
            <a:hueOff val="-3268153"/>
            <a:satOff val="-4546"/>
            <a:lumOff val="-174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Declan Bryson-DofE Development Coach</a:t>
          </a:r>
        </a:p>
      </dsp:txBody>
      <dsp:txXfrm>
        <a:off x="1586317" y="171432"/>
        <a:ext cx="644791" cy="638456"/>
      </dsp:txXfrm>
    </dsp:sp>
    <dsp:sp modelId="{E34312D9-F8AC-4EBE-85B8-A6ED08206243}">
      <dsp:nvSpPr>
        <dsp:cNvPr id="0" name=""/>
        <dsp:cNvSpPr/>
      </dsp:nvSpPr>
      <dsp:spPr>
        <a:xfrm>
          <a:off x="2965890" y="825928"/>
          <a:ext cx="199081" cy="199384"/>
        </a:xfrm>
        <a:prstGeom prst="ellipse">
          <a:avLst/>
        </a:prstGeom>
        <a:solidFill>
          <a:schemeClr val="accent5">
            <a:hueOff val="-3676672"/>
            <a:satOff val="-5114"/>
            <a:lumOff val="-196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ADFF0BF-4F60-42E9-B3E5-64FF68AD79BD}">
      <dsp:nvSpPr>
        <dsp:cNvPr id="0" name=""/>
        <dsp:cNvSpPr/>
      </dsp:nvSpPr>
      <dsp:spPr>
        <a:xfrm>
          <a:off x="4333102" y="943479"/>
          <a:ext cx="144352" cy="144338"/>
        </a:xfrm>
        <a:prstGeom prst="ellipse">
          <a:avLst/>
        </a:prstGeom>
        <a:solidFill>
          <a:schemeClr val="accent5">
            <a:hueOff val="-4085191"/>
            <a:satOff val="-5682"/>
            <a:lumOff val="-217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59349630-CE94-4044-8075-91B10D252784}">
      <dsp:nvSpPr>
        <dsp:cNvPr id="0" name=""/>
        <dsp:cNvSpPr/>
      </dsp:nvSpPr>
      <dsp:spPr>
        <a:xfrm>
          <a:off x="2310737" y="2115964"/>
          <a:ext cx="144352" cy="144338"/>
        </a:xfrm>
        <a:prstGeom prst="ellipse">
          <a:avLst/>
        </a:prstGeom>
        <a:solidFill>
          <a:schemeClr val="accent5">
            <a:hueOff val="-4493710"/>
            <a:satOff val="-6250"/>
            <a:lumOff val="-239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071F7D6A-4438-431C-872E-7536CB6F94EF}">
      <dsp:nvSpPr>
        <dsp:cNvPr id="0" name=""/>
        <dsp:cNvSpPr/>
      </dsp:nvSpPr>
      <dsp:spPr>
        <a:xfrm>
          <a:off x="2865645" y="1877344"/>
          <a:ext cx="891708" cy="809586"/>
        </a:xfrm>
        <a:prstGeom prst="ellipse">
          <a:avLst/>
        </a:prstGeom>
        <a:solidFill>
          <a:schemeClr val="accent5">
            <a:hueOff val="-4902230"/>
            <a:satOff val="-6819"/>
            <a:lumOff val="-261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Michael Harkins-DofE Administrator</a:t>
          </a:r>
        </a:p>
      </dsp:txBody>
      <dsp:txXfrm>
        <a:off x="2996233" y="1995905"/>
        <a:ext cx="630532" cy="572464"/>
      </dsp:txXfrm>
    </dsp:sp>
    <dsp:sp modelId="{055354F5-8866-450C-A307-3348A9D109EC}">
      <dsp:nvSpPr>
        <dsp:cNvPr id="0" name=""/>
        <dsp:cNvSpPr/>
      </dsp:nvSpPr>
      <dsp:spPr>
        <a:xfrm>
          <a:off x="3612116" y="1842010"/>
          <a:ext cx="144352" cy="144338"/>
        </a:xfrm>
        <a:prstGeom prst="ellipse">
          <a:avLst/>
        </a:prstGeom>
        <a:solidFill>
          <a:schemeClr val="accent5">
            <a:hueOff val="-5310748"/>
            <a:satOff val="-7387"/>
            <a:lumOff val="-283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3F6BD98-FFC5-4864-9715-FD0D198B2F19}">
      <dsp:nvSpPr>
        <dsp:cNvPr id="0" name=""/>
        <dsp:cNvSpPr/>
      </dsp:nvSpPr>
      <dsp:spPr>
        <a:xfrm>
          <a:off x="1209973" y="1825511"/>
          <a:ext cx="887391" cy="851385"/>
        </a:xfrm>
        <a:prstGeom prst="ellipse">
          <a:avLst/>
        </a:prstGeom>
        <a:solidFill>
          <a:schemeClr val="accent5">
            <a:hueOff val="-5719268"/>
            <a:satOff val="-7955"/>
            <a:lumOff val="-305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Fraser Porter- DofE Development Coach</a:t>
          </a:r>
        </a:p>
      </dsp:txBody>
      <dsp:txXfrm>
        <a:off x="1339928" y="1950193"/>
        <a:ext cx="627481" cy="602021"/>
      </dsp:txXfrm>
    </dsp:sp>
    <dsp:sp modelId="{5734730C-F20E-4B05-8CDF-CEC480B45324}">
      <dsp:nvSpPr>
        <dsp:cNvPr id="0" name=""/>
        <dsp:cNvSpPr/>
      </dsp:nvSpPr>
      <dsp:spPr>
        <a:xfrm>
          <a:off x="2377955" y="2465768"/>
          <a:ext cx="144352" cy="144338"/>
        </a:xfrm>
        <a:prstGeom prst="ellipse">
          <a:avLst/>
        </a:prstGeom>
        <a:solidFill>
          <a:schemeClr val="accent5">
            <a:hueOff val="-6127787"/>
            <a:satOff val="-8523"/>
            <a:lumOff val="-326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8B930EA0-B391-426A-A83C-CA7505CC2361}">
      <dsp:nvSpPr>
        <dsp:cNvPr id="0" name=""/>
        <dsp:cNvSpPr/>
      </dsp:nvSpPr>
      <dsp:spPr>
        <a:xfrm>
          <a:off x="2492711" y="180207"/>
          <a:ext cx="898879" cy="923794"/>
        </a:xfrm>
        <a:prstGeom prst="ellipse">
          <a:avLst/>
        </a:prstGeom>
        <a:solidFill>
          <a:schemeClr val="accent5">
            <a:hueOff val="-6536306"/>
            <a:satOff val="-9092"/>
            <a:lumOff val="-348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Chris Walsh-DofE Development Coach </a:t>
          </a:r>
        </a:p>
      </dsp:txBody>
      <dsp:txXfrm>
        <a:off x="2624349" y="315493"/>
        <a:ext cx="635603" cy="653222"/>
      </dsp:txXfrm>
    </dsp:sp>
    <dsp:sp modelId="{BE162373-52AB-4501-A60B-C403C1DE876F}">
      <dsp:nvSpPr>
        <dsp:cNvPr id="0" name=""/>
        <dsp:cNvSpPr/>
      </dsp:nvSpPr>
      <dsp:spPr>
        <a:xfrm>
          <a:off x="1524327" y="807320"/>
          <a:ext cx="144352" cy="144338"/>
        </a:xfrm>
        <a:prstGeom prst="ellipse">
          <a:avLst/>
        </a:prstGeom>
        <a:solidFill>
          <a:schemeClr val="accent5">
            <a:hueOff val="-6944825"/>
            <a:satOff val="-9660"/>
            <a:lumOff val="-370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312C4EF2-1646-4417-9679-22BE8A26155A}">
      <dsp:nvSpPr>
        <dsp:cNvPr id="0" name=""/>
        <dsp:cNvSpPr/>
      </dsp:nvSpPr>
      <dsp:spPr>
        <a:xfrm>
          <a:off x="3205137" y="197324"/>
          <a:ext cx="144352" cy="144338"/>
        </a:xfrm>
        <a:prstGeom prst="ellipse">
          <a:avLst/>
        </a:prstGeom>
        <a:solidFill>
          <a:schemeClr val="accent5">
            <a:hueOff val="-7353344"/>
            <a:satOff val="-10228"/>
            <a:lumOff val="-392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18EB83-F941-4B98-B6A1-CF23F896A230}">
      <dsp:nvSpPr>
        <dsp:cNvPr id="0" name=""/>
        <dsp:cNvSpPr/>
      </dsp:nvSpPr>
      <dsp:spPr>
        <a:xfrm>
          <a:off x="1933200" y="1885"/>
          <a:ext cx="1620000" cy="30589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1. Plan expedition timetable including training and expeditions</a:t>
          </a:r>
        </a:p>
      </dsp:txBody>
      <dsp:txXfrm>
        <a:off x="1933200" y="1885"/>
        <a:ext cx="1620000" cy="305897"/>
      </dsp:txXfrm>
    </dsp:sp>
    <dsp:sp modelId="{831CA345-E736-4284-8DA0-782E2F4CF34F}">
      <dsp:nvSpPr>
        <dsp:cNvPr id="0" name=""/>
        <dsp:cNvSpPr/>
      </dsp:nvSpPr>
      <dsp:spPr>
        <a:xfrm>
          <a:off x="1843200" y="323077"/>
          <a:ext cx="1800000" cy="305897"/>
        </a:xfrm>
        <a:prstGeom prst="rect">
          <a:avLst/>
        </a:prstGeom>
        <a:solidFill>
          <a:schemeClr val="accent5">
            <a:hueOff val="-817038"/>
            <a:satOff val="-1136"/>
            <a:lumOff val="-4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2. Carry out training using appropriate level training framework </a:t>
          </a:r>
        </a:p>
      </dsp:txBody>
      <dsp:txXfrm>
        <a:off x="1843200" y="323077"/>
        <a:ext cx="1800000" cy="305897"/>
      </dsp:txXfrm>
    </dsp:sp>
    <dsp:sp modelId="{7F9E51FB-E09D-41DE-902C-BF6A7B938AF3}">
      <dsp:nvSpPr>
        <dsp:cNvPr id="0" name=""/>
        <dsp:cNvSpPr/>
      </dsp:nvSpPr>
      <dsp:spPr>
        <a:xfrm>
          <a:off x="718200" y="644269"/>
          <a:ext cx="4050000" cy="305897"/>
        </a:xfrm>
        <a:prstGeom prst="rect">
          <a:avLst/>
        </a:prstGeom>
        <a:solidFill>
          <a:schemeClr val="accent5">
            <a:hueOff val="-1634077"/>
            <a:satOff val="-2273"/>
            <a:lumOff val="-8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3. Expedition Logistics including project aim, venue, transport, equipment and staffing of the expedition training framework and the appropriate mode of travel guidance</a:t>
          </a:r>
        </a:p>
      </dsp:txBody>
      <dsp:txXfrm>
        <a:off x="718200" y="644269"/>
        <a:ext cx="4050000" cy="305897"/>
      </dsp:txXfrm>
    </dsp:sp>
    <dsp:sp modelId="{CDD5B57B-27ED-4821-8727-F038358AF2F6}">
      <dsp:nvSpPr>
        <dsp:cNvPr id="0" name=""/>
        <dsp:cNvSpPr/>
      </dsp:nvSpPr>
      <dsp:spPr>
        <a:xfrm>
          <a:off x="1618200" y="965462"/>
          <a:ext cx="2250000" cy="305897"/>
        </a:xfrm>
        <a:prstGeom prst="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4. Send out and receive consent forms and expedition details to parents/guardians/carers</a:t>
          </a:r>
        </a:p>
      </dsp:txBody>
      <dsp:txXfrm>
        <a:off x="1618200" y="965462"/>
        <a:ext cx="2250000" cy="305897"/>
      </dsp:txXfrm>
    </dsp:sp>
    <dsp:sp modelId="{8BCD130E-A5AB-46D9-AFC6-CD397108D519}">
      <dsp:nvSpPr>
        <dsp:cNvPr id="0" name=""/>
        <dsp:cNvSpPr/>
      </dsp:nvSpPr>
      <dsp:spPr>
        <a:xfrm>
          <a:off x="1168200" y="1286654"/>
          <a:ext cx="3150000" cy="305897"/>
        </a:xfrm>
        <a:prstGeom prst="rect">
          <a:avLst/>
        </a:prstGeom>
        <a:solidFill>
          <a:schemeClr val="accent5">
            <a:hueOff val="-3268153"/>
            <a:satOff val="-4546"/>
            <a:lumOff val="-17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5. Send paperwork to DofE Coach for initial approval who will submit to Area Teams Coordinator and DofE Development Officer </a:t>
          </a:r>
        </a:p>
      </dsp:txBody>
      <dsp:txXfrm>
        <a:off x="1168200" y="1286654"/>
        <a:ext cx="3150000" cy="305897"/>
      </dsp:txXfrm>
    </dsp:sp>
    <dsp:sp modelId="{DAAFB2EC-60B9-40B5-B552-E66B9DE5ABC0}">
      <dsp:nvSpPr>
        <dsp:cNvPr id="0" name=""/>
        <dsp:cNvSpPr/>
      </dsp:nvSpPr>
      <dsp:spPr>
        <a:xfrm>
          <a:off x="2293200" y="1607847"/>
          <a:ext cx="900000" cy="305897"/>
        </a:xfrm>
        <a:prstGeom prst="rect">
          <a:avLst/>
        </a:prstGeom>
        <a:solidFill>
          <a:schemeClr val="accent5">
            <a:hueOff val="-4085191"/>
            <a:satOff val="-5682"/>
            <a:lumOff val="-21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6. Receive Approval from OA</a:t>
          </a:r>
        </a:p>
      </dsp:txBody>
      <dsp:txXfrm>
        <a:off x="2293200" y="1607847"/>
        <a:ext cx="900000" cy="305897"/>
      </dsp:txXfrm>
    </dsp:sp>
    <dsp:sp modelId="{637AAE8F-1D13-47E8-BE0C-004784BEC84B}">
      <dsp:nvSpPr>
        <dsp:cNvPr id="0" name=""/>
        <dsp:cNvSpPr/>
      </dsp:nvSpPr>
      <dsp:spPr>
        <a:xfrm>
          <a:off x="2270700" y="1929039"/>
          <a:ext cx="945000" cy="305897"/>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7. Training or Practice Expedition</a:t>
          </a:r>
        </a:p>
      </dsp:txBody>
      <dsp:txXfrm>
        <a:off x="2270700" y="1929039"/>
        <a:ext cx="945000" cy="305897"/>
      </dsp:txXfrm>
    </dsp:sp>
    <dsp:sp modelId="{7F289AB9-CF36-499C-83EA-1035D5C2D542}">
      <dsp:nvSpPr>
        <dsp:cNvPr id="0" name=""/>
        <dsp:cNvSpPr/>
      </dsp:nvSpPr>
      <dsp:spPr>
        <a:xfrm>
          <a:off x="1573200" y="2250232"/>
          <a:ext cx="2340000" cy="305897"/>
        </a:xfrm>
        <a:prstGeom prst="rect">
          <a:avLst/>
        </a:prstGeom>
        <a:solidFill>
          <a:schemeClr val="accent5">
            <a:hueOff val="-5719268"/>
            <a:satOff val="-7955"/>
            <a:lumOff val="-30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8. Debrief the Expedition Team and ascertain any further training required, then return to step 3. </a:t>
          </a:r>
        </a:p>
      </dsp:txBody>
      <dsp:txXfrm>
        <a:off x="1573200" y="2250232"/>
        <a:ext cx="2340000" cy="305897"/>
      </dsp:txXfrm>
    </dsp:sp>
    <dsp:sp modelId="{76B0A113-A59C-4CB5-B5FE-0CA08B3F20D8}">
      <dsp:nvSpPr>
        <dsp:cNvPr id="0" name=""/>
        <dsp:cNvSpPr/>
      </dsp:nvSpPr>
      <dsp:spPr>
        <a:xfrm>
          <a:off x="2158200" y="2571424"/>
          <a:ext cx="1170000" cy="305897"/>
        </a:xfrm>
        <a:prstGeom prst="rect">
          <a:avLst/>
        </a:prstGeom>
        <a:solidFill>
          <a:schemeClr val="accent5">
            <a:hueOff val="-6536306"/>
            <a:satOff val="-9092"/>
            <a:lumOff val="-34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9. Repeat 3-6 and go on Qualifying Expedition</a:t>
          </a:r>
        </a:p>
      </dsp:txBody>
      <dsp:txXfrm>
        <a:off x="2158200" y="2571424"/>
        <a:ext cx="1170000" cy="305897"/>
      </dsp:txXfrm>
    </dsp:sp>
    <dsp:sp modelId="{D548DCED-3BA9-4B81-979D-B4DC3AE71CCB}">
      <dsp:nvSpPr>
        <dsp:cNvPr id="0" name=""/>
        <dsp:cNvSpPr/>
      </dsp:nvSpPr>
      <dsp:spPr>
        <a:xfrm>
          <a:off x="943200" y="2892617"/>
          <a:ext cx="3600000" cy="305897"/>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a:t>10.De brief Qualifying Expedition If successful Receive Assessor report and deliver presentation or complete further training and qualifying expedition</a:t>
          </a:r>
        </a:p>
      </dsp:txBody>
      <dsp:txXfrm>
        <a:off x="943200" y="2892617"/>
        <a:ext cx="3600000" cy="3058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21F34D-A121-4D41-A709-392506FEF050}">
      <dsp:nvSpPr>
        <dsp:cNvPr id="0" name=""/>
        <dsp:cNvSpPr/>
      </dsp:nvSpPr>
      <dsp:spPr>
        <a:xfrm>
          <a:off x="234271" y="0"/>
          <a:ext cx="6221624" cy="3888515"/>
        </a:xfrm>
        <a:prstGeom prst="swooshArrow">
          <a:avLst>
            <a:gd name="adj1" fmla="val 25000"/>
            <a:gd name="adj2" fmla="val 25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BE8997B-069B-48D5-8C20-6455FB105237}">
      <dsp:nvSpPr>
        <dsp:cNvPr id="0" name=""/>
        <dsp:cNvSpPr/>
      </dsp:nvSpPr>
      <dsp:spPr>
        <a:xfrm>
          <a:off x="847101" y="2891499"/>
          <a:ext cx="143097" cy="143097"/>
        </a:xfrm>
        <a:prstGeom prst="ellipse">
          <a:avLst/>
        </a:prstGeom>
        <a:solidFill>
          <a:schemeClr val="accent6">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19B1E52F-BA8D-4B53-BA70-7A9A1C693B91}">
      <dsp:nvSpPr>
        <dsp:cNvPr id="0" name=""/>
        <dsp:cNvSpPr/>
      </dsp:nvSpPr>
      <dsp:spPr>
        <a:xfrm>
          <a:off x="918650" y="2963048"/>
          <a:ext cx="1063897" cy="925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5824" tIns="0" rIns="0" bIns="0" numCol="1" spcCol="1270" anchor="t" anchorCtr="0">
          <a:noAutofit/>
        </a:bodyPr>
        <a:lstStyle/>
        <a:p>
          <a:pPr marL="0" lvl="0" indent="0" algn="l" defTabSz="444500">
            <a:lnSpc>
              <a:spcPct val="90000"/>
            </a:lnSpc>
            <a:spcBef>
              <a:spcPct val="0"/>
            </a:spcBef>
            <a:spcAft>
              <a:spcPct val="35000"/>
            </a:spcAft>
            <a:buNone/>
          </a:pPr>
          <a:r>
            <a:rPr lang="en-GB" sz="1000" kern="1200"/>
            <a:t>January </a:t>
          </a:r>
        </a:p>
        <a:p>
          <a:pPr marL="0" lvl="0" indent="0" algn="l" defTabSz="444500">
            <a:lnSpc>
              <a:spcPct val="90000"/>
            </a:lnSpc>
            <a:spcBef>
              <a:spcPct val="0"/>
            </a:spcBef>
            <a:spcAft>
              <a:spcPct val="35000"/>
            </a:spcAft>
            <a:buNone/>
          </a:pPr>
          <a:r>
            <a:rPr lang="en-GB" sz="1000" kern="1200"/>
            <a:t>Send DofE Development Coach projected expedition dates for the year. </a:t>
          </a:r>
        </a:p>
      </dsp:txBody>
      <dsp:txXfrm>
        <a:off x="918650" y="2963048"/>
        <a:ext cx="1063897" cy="925466"/>
      </dsp:txXfrm>
    </dsp:sp>
    <dsp:sp modelId="{CC96512F-0CDF-46C6-B07D-7CA5A6D138B0}">
      <dsp:nvSpPr>
        <dsp:cNvPr id="0" name=""/>
        <dsp:cNvSpPr/>
      </dsp:nvSpPr>
      <dsp:spPr>
        <a:xfrm>
          <a:off x="1858115" y="1987031"/>
          <a:ext cx="248864" cy="248864"/>
        </a:xfrm>
        <a:prstGeom prst="ellipse">
          <a:avLst/>
        </a:prstGeom>
        <a:solidFill>
          <a:schemeClr val="accent6">
            <a:shade val="80000"/>
            <a:hueOff val="107093"/>
            <a:satOff val="-4303"/>
            <a:lumOff val="920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6A27FC5-1312-44B1-9492-3DEA07CF2380}">
      <dsp:nvSpPr>
        <dsp:cNvPr id="0" name=""/>
        <dsp:cNvSpPr/>
      </dsp:nvSpPr>
      <dsp:spPr>
        <a:xfrm>
          <a:off x="1982547" y="2111463"/>
          <a:ext cx="1306541" cy="17770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1868" tIns="0" rIns="0" bIns="0" numCol="1" spcCol="1270" anchor="t" anchorCtr="0">
          <a:noAutofit/>
        </a:bodyPr>
        <a:lstStyle/>
        <a:p>
          <a:pPr marL="0" lvl="0" indent="0" algn="l" defTabSz="444500">
            <a:lnSpc>
              <a:spcPct val="90000"/>
            </a:lnSpc>
            <a:spcBef>
              <a:spcPct val="0"/>
            </a:spcBef>
            <a:spcAft>
              <a:spcPct val="35000"/>
            </a:spcAft>
            <a:buNone/>
          </a:pPr>
          <a:r>
            <a:rPr lang="en-GB" sz="1000" kern="1200"/>
            <a:t> 4 weeks before: </a:t>
          </a:r>
        </a:p>
        <a:p>
          <a:pPr marL="0" lvl="0" indent="0" algn="l" defTabSz="444500">
            <a:lnSpc>
              <a:spcPct val="90000"/>
            </a:lnSpc>
            <a:spcBef>
              <a:spcPct val="0"/>
            </a:spcBef>
            <a:spcAft>
              <a:spcPct val="35000"/>
            </a:spcAft>
            <a:buNone/>
          </a:pPr>
          <a:r>
            <a:rPr lang="en-GB" sz="1000" kern="1200"/>
            <a:t>-Issue consent forms</a:t>
          </a:r>
        </a:p>
        <a:p>
          <a:pPr marL="0" lvl="0" indent="0" algn="l" defTabSz="444500">
            <a:lnSpc>
              <a:spcPct val="90000"/>
            </a:lnSpc>
            <a:spcBef>
              <a:spcPct val="0"/>
            </a:spcBef>
            <a:spcAft>
              <a:spcPct val="35000"/>
            </a:spcAft>
            <a:buNone/>
          </a:pPr>
          <a:r>
            <a:rPr lang="en-GB" sz="1000" kern="1200"/>
            <a:t>-Submit dofe 4, maps and route cards  to DofE Glasgow</a:t>
          </a:r>
        </a:p>
        <a:p>
          <a:pPr marL="0" lvl="0" indent="0" algn="l" defTabSz="444500">
            <a:lnSpc>
              <a:spcPct val="90000"/>
            </a:lnSpc>
            <a:spcBef>
              <a:spcPct val="0"/>
            </a:spcBef>
            <a:spcAft>
              <a:spcPct val="35000"/>
            </a:spcAft>
            <a:buNone/>
          </a:pPr>
          <a:r>
            <a:rPr lang="en-GB" sz="1000" kern="1200"/>
            <a:t>-Submit Equipment Request through Gearlog.</a:t>
          </a:r>
        </a:p>
      </dsp:txBody>
      <dsp:txXfrm>
        <a:off x="1982547" y="2111463"/>
        <a:ext cx="1306541" cy="1777051"/>
      </dsp:txXfrm>
    </dsp:sp>
    <dsp:sp modelId="{EA431437-BB2D-41D6-ACCA-CCF4D4EF5283}">
      <dsp:nvSpPr>
        <dsp:cNvPr id="0" name=""/>
        <dsp:cNvSpPr/>
      </dsp:nvSpPr>
      <dsp:spPr>
        <a:xfrm>
          <a:off x="3149102" y="1320539"/>
          <a:ext cx="329746" cy="329746"/>
        </a:xfrm>
        <a:prstGeom prst="ellipse">
          <a:avLst/>
        </a:prstGeom>
        <a:solidFill>
          <a:schemeClr val="accent6">
            <a:shade val="80000"/>
            <a:hueOff val="214187"/>
            <a:satOff val="-8606"/>
            <a:lumOff val="1841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3D35D2D-61B9-4F0C-9753-F350D24FC210}">
      <dsp:nvSpPr>
        <dsp:cNvPr id="0" name=""/>
        <dsp:cNvSpPr/>
      </dsp:nvSpPr>
      <dsp:spPr>
        <a:xfrm>
          <a:off x="3313975" y="1485412"/>
          <a:ext cx="1306541" cy="24031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726" tIns="0" rIns="0" bIns="0" numCol="1" spcCol="1270" anchor="t" anchorCtr="0">
          <a:noAutofit/>
        </a:bodyPr>
        <a:lstStyle/>
        <a:p>
          <a:pPr marL="0" lvl="0" indent="0" algn="l" defTabSz="444500">
            <a:lnSpc>
              <a:spcPct val="90000"/>
            </a:lnSpc>
            <a:spcBef>
              <a:spcPct val="0"/>
            </a:spcBef>
            <a:spcAft>
              <a:spcPct val="35000"/>
            </a:spcAft>
            <a:buNone/>
          </a:pPr>
          <a:r>
            <a:rPr lang="en-GB" sz="1000" kern="1200"/>
            <a:t>2 weeks before:              </a:t>
          </a:r>
        </a:p>
        <a:p>
          <a:pPr marL="0" lvl="0" indent="0" algn="l" defTabSz="444500">
            <a:lnSpc>
              <a:spcPct val="90000"/>
            </a:lnSpc>
            <a:spcBef>
              <a:spcPct val="0"/>
            </a:spcBef>
            <a:spcAft>
              <a:spcPct val="35000"/>
            </a:spcAft>
            <a:buNone/>
          </a:pPr>
          <a:r>
            <a:rPr lang="en-GB" sz="1000" kern="1200"/>
            <a:t>Double check</a:t>
          </a:r>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 -staff, </a:t>
          </a:r>
        </a:p>
        <a:p>
          <a:pPr marL="0" lvl="0" indent="0" algn="l" defTabSz="444500">
            <a:lnSpc>
              <a:spcPct val="90000"/>
            </a:lnSpc>
            <a:spcBef>
              <a:spcPct val="0"/>
            </a:spcBef>
            <a:spcAft>
              <a:spcPct val="35000"/>
            </a:spcAft>
            <a:buNone/>
          </a:pPr>
          <a:r>
            <a:rPr lang="en-GB" sz="1000" kern="1200"/>
            <a:t>-transport</a:t>
          </a:r>
        </a:p>
        <a:p>
          <a:pPr marL="0" lvl="0" indent="0" algn="l" defTabSz="444500">
            <a:lnSpc>
              <a:spcPct val="90000"/>
            </a:lnSpc>
            <a:spcBef>
              <a:spcPct val="0"/>
            </a:spcBef>
            <a:spcAft>
              <a:spcPct val="35000"/>
            </a:spcAft>
            <a:buNone/>
          </a:pPr>
          <a:r>
            <a:rPr lang="en-GB" sz="1000" kern="1200"/>
            <a:t>-equipment bookings. </a:t>
          </a:r>
        </a:p>
      </dsp:txBody>
      <dsp:txXfrm>
        <a:off x="3313975" y="1485412"/>
        <a:ext cx="1306541" cy="2403102"/>
      </dsp:txXfrm>
    </dsp:sp>
    <dsp:sp modelId="{D8814B03-A553-4D3B-9CCD-28EBDD8AD650}">
      <dsp:nvSpPr>
        <dsp:cNvPr id="0" name=""/>
        <dsp:cNvSpPr/>
      </dsp:nvSpPr>
      <dsp:spPr>
        <a:xfrm>
          <a:off x="4555189" y="879582"/>
          <a:ext cx="441735" cy="441735"/>
        </a:xfrm>
        <a:prstGeom prst="ellipse">
          <a:avLst/>
        </a:prstGeom>
        <a:solidFill>
          <a:schemeClr val="accent6">
            <a:shade val="80000"/>
            <a:hueOff val="321280"/>
            <a:satOff val="-12909"/>
            <a:lumOff val="2762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B1A223D-A179-412E-9BB7-74837695DD79}">
      <dsp:nvSpPr>
        <dsp:cNvPr id="0" name=""/>
        <dsp:cNvSpPr/>
      </dsp:nvSpPr>
      <dsp:spPr>
        <a:xfrm>
          <a:off x="4776057" y="1100449"/>
          <a:ext cx="1306541" cy="27880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34066" tIns="0" rIns="0" bIns="0" numCol="1" spcCol="1270" anchor="t" anchorCtr="0">
          <a:noAutofit/>
        </a:bodyPr>
        <a:lstStyle/>
        <a:p>
          <a:pPr marL="0" lvl="0" indent="0" algn="l" defTabSz="444500">
            <a:lnSpc>
              <a:spcPct val="90000"/>
            </a:lnSpc>
            <a:spcBef>
              <a:spcPct val="0"/>
            </a:spcBef>
            <a:spcAft>
              <a:spcPct val="35000"/>
            </a:spcAft>
            <a:buNone/>
          </a:pPr>
          <a:r>
            <a:rPr lang="en-GB" sz="1000" kern="1200"/>
            <a:t>Before Expedition: Full staff Briefing including risk assesment with Supervisors/ Pastroal CAre stadd and  info pack containing all forms, maps and route cards issued to Home Base Contact with a briefing. </a:t>
          </a:r>
        </a:p>
      </dsp:txBody>
      <dsp:txXfrm>
        <a:off x="4776057" y="1100449"/>
        <a:ext cx="1306541" cy="2788065"/>
      </dsp:txXfrm>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2.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4C46C5-F18E-43EC-8DFC-14DEC1119A39}">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2019-04-17T00:00:00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11" ma:contentTypeDescription="Create a new document." ma:contentTypeScope="" ma:versionID="acb527a389c9eeab0978a231b5ae37e9">
  <xsd:schema xmlns:xsd="http://www.w3.org/2001/XMLSchema" xmlns:xs="http://www.w3.org/2001/XMLSchema" xmlns:p="http://schemas.microsoft.com/office/2006/metadata/properties" xmlns:ns3="a99e3cdb-8fec-4a97-9830-fd7dbdb1267c" targetNamespace="http://schemas.microsoft.com/office/2006/metadata/properties" ma:root="true" ma:fieldsID="b5ca7be112b1ac4941124fbd193876e0" ns3:_="">
    <xsd:import namespace="a99e3cdb-8fec-4a97-9830-fd7dbdb126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9e3cdb-8fec-4a97-9830-fd7dbdb126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C7371-AEC5-4EE2-9448-1A9CA7A88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68EDE-AF9C-4476-9822-C5900D27188E}">
  <ds:schemaRefs>
    <ds:schemaRef ds:uri="http://schemas.microsoft.com/office/2006/metadata/properties"/>
    <ds:schemaRef ds:uri="http://schemas.microsoft.com/office/infopath/2007/PartnerControls"/>
    <ds:schemaRef ds:uri="a99e3cdb-8fec-4a97-9830-fd7dbdb1267c"/>
  </ds:schemaRefs>
</ds:datastoreItem>
</file>

<file path=customXml/itemProps4.xml><?xml version="1.0" encoding="utf-8"?>
<ds:datastoreItem xmlns:ds="http://schemas.openxmlformats.org/officeDocument/2006/customXml" ds:itemID="{43D10F7C-A5F2-49C9-8D9C-A68CF2A96891}">
  <ds:schemaRefs>
    <ds:schemaRef ds:uri="http://schemas.openxmlformats.org/officeDocument/2006/bibliography"/>
  </ds:schemaRefs>
</ds:datastoreItem>
</file>

<file path=customXml/itemProps5.xml><?xml version="1.0" encoding="utf-8"?>
<ds:datastoreItem xmlns:ds="http://schemas.openxmlformats.org/officeDocument/2006/customXml" ds:itemID="{CEAB282A-5E20-44BB-BED8-2FD65B66C194}">
  <ds:schemaRefs>
    <ds:schemaRef ds:uri="http://schemas.microsoft.com/sharepoint/v3/contenttype/forms"/>
  </ds:schemaRefs>
</ds:datastoreItem>
</file>

<file path=customXml/itemProps6.xml><?xml version="1.0" encoding="utf-8"?>
<ds:datastoreItem xmlns:ds="http://schemas.openxmlformats.org/officeDocument/2006/customXml" ds:itemID="{0F84E992-4BB9-4356-AC4A-03DEE68845E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41</Pages>
  <Words>15602</Words>
  <Characters>99580</Characters>
  <Application>Microsoft Office Word</Application>
  <DocSecurity>0</DocSecurity>
  <Lines>829</Lines>
  <Paragraphs>229</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5</cp:revision>
  <cp:lastPrinted>2023-12-11T10:34:00Z</cp:lastPrinted>
  <dcterms:created xsi:type="dcterms:W3CDTF">2025-07-16T13:40:00Z</dcterms:created>
  <dcterms:modified xsi:type="dcterms:W3CDTF">2025-07-16T14:53:00Z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0d999232-9162-4d43-9f2b-e700641b4d63</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GrammarlyDocumentId">
    <vt:lpwstr>df766adb64bf9a99f667f45ec0cd813a6bf826089662e587b7291e2d1e91dd94</vt:lpwstr>
  </property>
  <property fmtid="{D5CDD505-2E9C-101B-9397-08002B2CF9AE}" pid="13" name="ContentTypeId">
    <vt:lpwstr>0x0101007E6094CB5542E54E845218A496DB1B8B</vt:lpwstr>
  </property>
</Properties>
</file>